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90182" w14:textId="0F81D29E" w:rsidR="002D0DD2" w:rsidRDefault="00936837">
      <w:pPr>
        <w:spacing w:before="82"/>
        <w:ind w:left="55" w:right="7"/>
        <w:jc w:val="center"/>
        <w:rPr>
          <w:b/>
          <w:sz w:val="40"/>
        </w:rPr>
      </w:pPr>
      <w:bookmarkStart w:id="0" w:name="2024_Unified_Grant_RFP_Guide.pdf"/>
      <w:bookmarkEnd w:id="0"/>
      <w:r>
        <w:rPr>
          <w:b/>
          <w:w w:val="110"/>
          <w:sz w:val="40"/>
        </w:rPr>
        <w:t>REQUEST</w:t>
      </w:r>
      <w:r>
        <w:rPr>
          <w:b/>
          <w:spacing w:val="1"/>
          <w:w w:val="110"/>
          <w:sz w:val="40"/>
        </w:rPr>
        <w:t xml:space="preserve"> </w:t>
      </w:r>
      <w:r>
        <w:rPr>
          <w:b/>
          <w:w w:val="110"/>
          <w:sz w:val="40"/>
        </w:rPr>
        <w:t>FOR</w:t>
      </w:r>
      <w:r>
        <w:rPr>
          <w:b/>
          <w:spacing w:val="3"/>
          <w:w w:val="110"/>
          <w:sz w:val="40"/>
        </w:rPr>
        <w:t xml:space="preserve"> </w:t>
      </w:r>
      <w:r>
        <w:rPr>
          <w:b/>
          <w:w w:val="110"/>
          <w:sz w:val="40"/>
        </w:rPr>
        <w:t>PROPOSALS</w:t>
      </w:r>
      <w:r>
        <w:rPr>
          <w:b/>
          <w:spacing w:val="2"/>
          <w:w w:val="110"/>
          <w:sz w:val="40"/>
        </w:rPr>
        <w:t xml:space="preserve"> </w:t>
      </w:r>
      <w:r>
        <w:rPr>
          <w:b/>
          <w:w w:val="110"/>
          <w:sz w:val="40"/>
        </w:rPr>
        <w:t>(RFP)</w:t>
      </w:r>
      <w:r>
        <w:rPr>
          <w:b/>
          <w:spacing w:val="3"/>
          <w:w w:val="110"/>
          <w:sz w:val="40"/>
        </w:rPr>
        <w:t xml:space="preserve"> </w:t>
      </w:r>
      <w:r>
        <w:rPr>
          <w:b/>
          <w:spacing w:val="-2"/>
          <w:w w:val="110"/>
          <w:sz w:val="40"/>
        </w:rPr>
        <w:t>#0</w:t>
      </w:r>
      <w:r w:rsidR="00AF36F0">
        <w:rPr>
          <w:b/>
          <w:spacing w:val="-2"/>
          <w:w w:val="110"/>
          <w:sz w:val="40"/>
        </w:rPr>
        <w:t>730</w:t>
      </w:r>
      <w:r>
        <w:rPr>
          <w:b/>
          <w:spacing w:val="-2"/>
          <w:w w:val="110"/>
          <w:sz w:val="40"/>
        </w:rPr>
        <w:t>24</w:t>
      </w:r>
    </w:p>
    <w:p w14:paraId="259BADCC" w14:textId="77777777" w:rsidR="002D0DD2" w:rsidRDefault="002D0DD2">
      <w:pPr>
        <w:pStyle w:val="BodyText"/>
        <w:spacing w:before="98"/>
        <w:rPr>
          <w:b/>
          <w:sz w:val="40"/>
        </w:rPr>
      </w:pPr>
    </w:p>
    <w:p w14:paraId="60672F38" w14:textId="77777777" w:rsidR="002D0DD2" w:rsidRDefault="00936837">
      <w:pPr>
        <w:spacing w:line="480" w:lineRule="auto"/>
        <w:ind w:left="2024" w:right="1973"/>
        <w:jc w:val="center"/>
        <w:rPr>
          <w:b/>
          <w:sz w:val="28"/>
        </w:rPr>
      </w:pPr>
      <w:r>
        <w:rPr>
          <w:b/>
          <w:w w:val="110"/>
          <w:sz w:val="28"/>
        </w:rPr>
        <w:t>Challenge</w:t>
      </w:r>
      <w:r>
        <w:rPr>
          <w:b/>
          <w:spacing w:val="-10"/>
          <w:w w:val="110"/>
          <w:sz w:val="28"/>
        </w:rPr>
        <w:t xml:space="preserve"> </w:t>
      </w:r>
      <w:r>
        <w:rPr>
          <w:b/>
          <w:w w:val="110"/>
          <w:sz w:val="28"/>
        </w:rPr>
        <w:t>and</w:t>
      </w:r>
      <w:r>
        <w:rPr>
          <w:b/>
          <w:spacing w:val="-5"/>
          <w:w w:val="110"/>
          <w:sz w:val="28"/>
        </w:rPr>
        <w:t xml:space="preserve"> </w:t>
      </w:r>
      <w:r>
        <w:rPr>
          <w:b/>
          <w:w w:val="110"/>
          <w:sz w:val="28"/>
        </w:rPr>
        <w:t>Emergency</w:t>
      </w:r>
      <w:r>
        <w:rPr>
          <w:b/>
          <w:spacing w:val="-9"/>
          <w:w w:val="110"/>
          <w:sz w:val="28"/>
        </w:rPr>
        <w:t xml:space="preserve"> </w:t>
      </w:r>
      <w:r>
        <w:rPr>
          <w:b/>
          <w:w w:val="110"/>
          <w:sz w:val="28"/>
        </w:rPr>
        <w:t>Solutions</w:t>
      </w:r>
      <w:r>
        <w:rPr>
          <w:b/>
          <w:spacing w:val="-10"/>
          <w:w w:val="110"/>
          <w:sz w:val="28"/>
        </w:rPr>
        <w:t xml:space="preserve"> </w:t>
      </w:r>
      <w:r>
        <w:rPr>
          <w:b/>
          <w:w w:val="110"/>
          <w:sz w:val="28"/>
        </w:rPr>
        <w:t>Grant</w:t>
      </w:r>
      <w:r>
        <w:rPr>
          <w:b/>
          <w:spacing w:val="-5"/>
          <w:w w:val="110"/>
          <w:sz w:val="28"/>
        </w:rPr>
        <w:t xml:space="preserve"> </w:t>
      </w:r>
      <w:r>
        <w:rPr>
          <w:b/>
          <w:w w:val="110"/>
          <w:sz w:val="28"/>
        </w:rPr>
        <w:t xml:space="preserve">Opportunities </w:t>
      </w:r>
      <w:r>
        <w:rPr>
          <w:b/>
          <w:spacing w:val="-4"/>
          <w:w w:val="110"/>
          <w:sz w:val="28"/>
        </w:rPr>
        <w:t>For</w:t>
      </w:r>
    </w:p>
    <w:p w14:paraId="455CA5A9" w14:textId="5D417F69" w:rsidR="00AF36F0" w:rsidRDefault="00AF36F0">
      <w:pPr>
        <w:spacing w:before="1"/>
        <w:ind w:left="55"/>
        <w:jc w:val="center"/>
        <w:rPr>
          <w:b/>
          <w:w w:val="110"/>
          <w:sz w:val="28"/>
        </w:rPr>
      </w:pPr>
      <w:r>
        <w:rPr>
          <w:b/>
          <w:w w:val="110"/>
          <w:sz w:val="28"/>
        </w:rPr>
        <w:t>CoC</w:t>
      </w:r>
      <w:r>
        <w:rPr>
          <w:b/>
          <w:spacing w:val="3"/>
          <w:w w:val="110"/>
          <w:sz w:val="28"/>
        </w:rPr>
        <w:t xml:space="preserve"> </w:t>
      </w:r>
      <w:r>
        <w:rPr>
          <w:b/>
          <w:spacing w:val="-2"/>
          <w:w w:val="110"/>
          <w:sz w:val="28"/>
        </w:rPr>
        <w:t>FL-515</w:t>
      </w:r>
    </w:p>
    <w:p w14:paraId="718B5573" w14:textId="4A2CF823" w:rsidR="002D0DD2" w:rsidRDefault="00AF36F0">
      <w:pPr>
        <w:spacing w:before="1"/>
        <w:ind w:left="55"/>
        <w:jc w:val="center"/>
        <w:rPr>
          <w:b/>
          <w:sz w:val="28"/>
        </w:rPr>
      </w:pPr>
      <w:r>
        <w:rPr>
          <w:b/>
          <w:w w:val="110"/>
          <w:sz w:val="28"/>
        </w:rPr>
        <w:t>Bay, Jackson, Calhoun, Gulf, Holmes, and Washington Counties</w:t>
      </w:r>
      <w:r w:rsidR="00936837">
        <w:rPr>
          <w:b/>
          <w:spacing w:val="5"/>
          <w:w w:val="110"/>
          <w:sz w:val="28"/>
        </w:rPr>
        <w:t xml:space="preserve"> </w:t>
      </w:r>
    </w:p>
    <w:p w14:paraId="095A2261" w14:textId="77777777" w:rsidR="002D0DD2" w:rsidRDefault="002D0DD2">
      <w:pPr>
        <w:pStyle w:val="BodyText"/>
        <w:spacing w:before="245"/>
        <w:rPr>
          <w:b/>
          <w:sz w:val="28"/>
        </w:rPr>
      </w:pPr>
    </w:p>
    <w:p w14:paraId="61E5919E" w14:textId="1B39B44F" w:rsidR="002D0DD2" w:rsidRPr="007F3E17" w:rsidRDefault="00936837">
      <w:pPr>
        <w:spacing w:line="341" w:lineRule="exact"/>
        <w:ind w:left="55" w:right="5"/>
        <w:jc w:val="center"/>
        <w:rPr>
          <w:b/>
          <w:sz w:val="28"/>
        </w:rPr>
      </w:pPr>
      <w:r>
        <w:rPr>
          <w:b/>
          <w:spacing w:val="-2"/>
          <w:w w:val="110"/>
          <w:sz w:val="28"/>
        </w:rPr>
        <w:t>RFP</w:t>
      </w:r>
      <w:r>
        <w:rPr>
          <w:b/>
          <w:spacing w:val="-6"/>
          <w:w w:val="110"/>
          <w:sz w:val="28"/>
        </w:rPr>
        <w:t xml:space="preserve"> </w:t>
      </w:r>
      <w:r>
        <w:rPr>
          <w:b/>
          <w:spacing w:val="-2"/>
          <w:w w:val="110"/>
          <w:sz w:val="28"/>
        </w:rPr>
        <w:t>Release</w:t>
      </w:r>
      <w:r>
        <w:rPr>
          <w:b/>
          <w:spacing w:val="-10"/>
          <w:w w:val="110"/>
          <w:sz w:val="28"/>
        </w:rPr>
        <w:t xml:space="preserve"> </w:t>
      </w:r>
      <w:r>
        <w:rPr>
          <w:b/>
          <w:spacing w:val="-2"/>
          <w:w w:val="110"/>
          <w:sz w:val="28"/>
        </w:rPr>
        <w:t>Date:</w:t>
      </w:r>
      <w:r>
        <w:rPr>
          <w:b/>
          <w:spacing w:val="-9"/>
          <w:w w:val="110"/>
          <w:sz w:val="28"/>
        </w:rPr>
        <w:t xml:space="preserve"> </w:t>
      </w:r>
      <w:r w:rsidR="00BE12F3">
        <w:rPr>
          <w:b/>
          <w:spacing w:val="-2"/>
          <w:w w:val="110"/>
          <w:sz w:val="28"/>
        </w:rPr>
        <w:t>Thursday</w:t>
      </w:r>
      <w:r w:rsidRPr="007F3E17">
        <w:rPr>
          <w:b/>
          <w:spacing w:val="-2"/>
          <w:w w:val="110"/>
          <w:sz w:val="28"/>
        </w:rPr>
        <w:t>,</w:t>
      </w:r>
      <w:r w:rsidRPr="007F3E17">
        <w:rPr>
          <w:b/>
          <w:spacing w:val="-6"/>
          <w:w w:val="110"/>
          <w:sz w:val="28"/>
        </w:rPr>
        <w:t xml:space="preserve"> </w:t>
      </w:r>
      <w:r w:rsidR="00A71F75" w:rsidRPr="007F3E17">
        <w:rPr>
          <w:b/>
          <w:spacing w:val="-2"/>
          <w:w w:val="110"/>
          <w:sz w:val="28"/>
        </w:rPr>
        <w:t xml:space="preserve">August </w:t>
      </w:r>
      <w:r w:rsidR="00476084">
        <w:rPr>
          <w:b/>
          <w:spacing w:val="-2"/>
          <w:w w:val="110"/>
          <w:sz w:val="28"/>
        </w:rPr>
        <w:t>8</w:t>
      </w:r>
      <w:r w:rsidR="007F3E17" w:rsidRPr="007F3E17">
        <w:rPr>
          <w:b/>
          <w:spacing w:val="-2"/>
          <w:w w:val="110"/>
          <w:sz w:val="28"/>
        </w:rPr>
        <w:t>,</w:t>
      </w:r>
      <w:r w:rsidRPr="007F3E17">
        <w:rPr>
          <w:b/>
          <w:spacing w:val="-9"/>
          <w:w w:val="110"/>
          <w:sz w:val="28"/>
        </w:rPr>
        <w:t xml:space="preserve"> </w:t>
      </w:r>
      <w:r w:rsidRPr="007F3E17">
        <w:rPr>
          <w:b/>
          <w:spacing w:val="-4"/>
          <w:w w:val="110"/>
          <w:sz w:val="28"/>
        </w:rPr>
        <w:t>2024</w:t>
      </w:r>
    </w:p>
    <w:p w14:paraId="3F1044F2" w14:textId="4768AD88" w:rsidR="002D0DD2" w:rsidRDefault="00936837">
      <w:pPr>
        <w:spacing w:line="341" w:lineRule="exact"/>
        <w:ind w:left="55" w:right="2"/>
        <w:jc w:val="center"/>
        <w:rPr>
          <w:b/>
          <w:sz w:val="28"/>
        </w:rPr>
      </w:pPr>
      <w:r w:rsidRPr="007F3E17">
        <w:rPr>
          <w:b/>
          <w:sz w:val="28"/>
        </w:rPr>
        <w:t>RFP</w:t>
      </w:r>
      <w:r w:rsidRPr="007F3E17">
        <w:rPr>
          <w:b/>
          <w:spacing w:val="34"/>
          <w:sz w:val="28"/>
        </w:rPr>
        <w:t xml:space="preserve"> </w:t>
      </w:r>
      <w:r w:rsidRPr="007F3E17">
        <w:rPr>
          <w:b/>
          <w:sz w:val="28"/>
        </w:rPr>
        <w:t>Closing</w:t>
      </w:r>
      <w:r w:rsidRPr="007F3E17">
        <w:rPr>
          <w:b/>
          <w:spacing w:val="38"/>
          <w:sz w:val="28"/>
        </w:rPr>
        <w:t xml:space="preserve"> </w:t>
      </w:r>
      <w:r w:rsidRPr="007F3E17">
        <w:rPr>
          <w:b/>
          <w:sz w:val="28"/>
        </w:rPr>
        <w:t>Date:</w:t>
      </w:r>
      <w:r w:rsidRPr="007F3E17">
        <w:rPr>
          <w:b/>
          <w:spacing w:val="33"/>
          <w:sz w:val="28"/>
        </w:rPr>
        <w:t xml:space="preserve"> </w:t>
      </w:r>
      <w:r w:rsidR="007F3E17" w:rsidRPr="007F3E17">
        <w:rPr>
          <w:b/>
          <w:sz w:val="28"/>
        </w:rPr>
        <w:t>Monday, August 19</w:t>
      </w:r>
      <w:r w:rsidR="00A71F75" w:rsidRPr="007F3E17">
        <w:rPr>
          <w:b/>
          <w:sz w:val="28"/>
        </w:rPr>
        <w:t>,</w:t>
      </w:r>
      <w:r w:rsidRPr="007F3E17">
        <w:rPr>
          <w:b/>
          <w:spacing w:val="35"/>
          <w:sz w:val="28"/>
        </w:rPr>
        <w:t xml:space="preserve"> </w:t>
      </w:r>
      <w:r w:rsidR="00A71F75" w:rsidRPr="007F3E17">
        <w:rPr>
          <w:b/>
          <w:sz w:val="28"/>
        </w:rPr>
        <w:t>2024</w:t>
      </w:r>
    </w:p>
    <w:p w14:paraId="6E31DCFD" w14:textId="77777777" w:rsidR="002D0DD2" w:rsidRDefault="002D0DD2">
      <w:pPr>
        <w:pStyle w:val="BodyText"/>
        <w:rPr>
          <w:b/>
          <w:sz w:val="28"/>
        </w:rPr>
      </w:pPr>
    </w:p>
    <w:p w14:paraId="09F7D764" w14:textId="77777777" w:rsidR="002D0DD2" w:rsidRDefault="002D0DD2">
      <w:pPr>
        <w:pStyle w:val="BodyText"/>
        <w:rPr>
          <w:b/>
          <w:sz w:val="28"/>
        </w:rPr>
      </w:pPr>
    </w:p>
    <w:p w14:paraId="040EC603" w14:textId="77777777" w:rsidR="002D0DD2" w:rsidRDefault="002D0DD2">
      <w:pPr>
        <w:pStyle w:val="BodyText"/>
        <w:spacing w:before="48"/>
        <w:rPr>
          <w:b/>
          <w:sz w:val="28"/>
        </w:rPr>
      </w:pPr>
    </w:p>
    <w:p w14:paraId="636DCF82" w14:textId="77777777" w:rsidR="00AF36F0" w:rsidRDefault="00936837">
      <w:pPr>
        <w:ind w:left="2337" w:right="2283" w:hanging="4"/>
        <w:jc w:val="center"/>
      </w:pPr>
      <w:r>
        <w:rPr>
          <w:w w:val="105"/>
          <w:sz w:val="28"/>
        </w:rPr>
        <w:t xml:space="preserve">The RFP is located on the </w:t>
      </w:r>
      <w:r w:rsidR="00AF36F0">
        <w:rPr>
          <w:w w:val="105"/>
          <w:sz w:val="28"/>
        </w:rPr>
        <w:t>Doorways of NWFL</w:t>
      </w:r>
      <w:r>
        <w:rPr>
          <w:w w:val="105"/>
          <w:sz w:val="28"/>
        </w:rPr>
        <w:t xml:space="preserve"> Website </w:t>
      </w:r>
      <w:r w:rsidR="00AF36F0">
        <w:t>doorwaysnwfl.org</w:t>
      </w:r>
    </w:p>
    <w:p w14:paraId="45CF1AC9" w14:textId="673E7DD2" w:rsidR="002D0DD2" w:rsidRDefault="00936837">
      <w:pPr>
        <w:ind w:left="2337" w:right="2283" w:hanging="4"/>
        <w:jc w:val="center"/>
        <w:rPr>
          <w:b/>
          <w:sz w:val="24"/>
        </w:rPr>
      </w:pPr>
      <w:r>
        <w:rPr>
          <w:b/>
          <w:color w:val="FF0000"/>
          <w:w w:val="105"/>
          <w:sz w:val="24"/>
        </w:rPr>
        <w:t>Late</w:t>
      </w:r>
      <w:r>
        <w:rPr>
          <w:b/>
          <w:color w:val="FF0000"/>
          <w:spacing w:val="31"/>
          <w:w w:val="105"/>
          <w:sz w:val="24"/>
        </w:rPr>
        <w:t xml:space="preserve"> </w:t>
      </w:r>
      <w:r>
        <w:rPr>
          <w:b/>
          <w:color w:val="FF0000"/>
          <w:w w:val="105"/>
          <w:sz w:val="24"/>
        </w:rPr>
        <w:t>submissions</w:t>
      </w:r>
      <w:r>
        <w:rPr>
          <w:b/>
          <w:color w:val="FF0000"/>
          <w:spacing w:val="31"/>
          <w:w w:val="105"/>
          <w:sz w:val="24"/>
        </w:rPr>
        <w:t xml:space="preserve"> </w:t>
      </w:r>
      <w:r>
        <w:rPr>
          <w:b/>
          <w:color w:val="FF0000"/>
          <w:w w:val="105"/>
          <w:sz w:val="24"/>
        </w:rPr>
        <w:t>will</w:t>
      </w:r>
      <w:r>
        <w:rPr>
          <w:b/>
          <w:color w:val="FF0000"/>
          <w:spacing w:val="27"/>
          <w:w w:val="105"/>
          <w:sz w:val="24"/>
        </w:rPr>
        <w:t xml:space="preserve"> </w:t>
      </w:r>
      <w:r>
        <w:rPr>
          <w:b/>
          <w:color w:val="FF0000"/>
          <w:w w:val="105"/>
          <w:sz w:val="24"/>
        </w:rPr>
        <w:t>not</w:t>
      </w:r>
      <w:r>
        <w:rPr>
          <w:b/>
          <w:color w:val="FF0000"/>
          <w:spacing w:val="31"/>
          <w:w w:val="105"/>
          <w:sz w:val="24"/>
        </w:rPr>
        <w:t xml:space="preserve"> </w:t>
      </w:r>
      <w:r>
        <w:rPr>
          <w:b/>
          <w:color w:val="FF0000"/>
          <w:w w:val="105"/>
          <w:sz w:val="24"/>
        </w:rPr>
        <w:t>be</w:t>
      </w:r>
      <w:r>
        <w:rPr>
          <w:b/>
          <w:color w:val="FF0000"/>
          <w:spacing w:val="31"/>
          <w:w w:val="105"/>
          <w:sz w:val="24"/>
        </w:rPr>
        <w:t xml:space="preserve"> </w:t>
      </w:r>
      <w:r>
        <w:rPr>
          <w:b/>
          <w:color w:val="FF0000"/>
          <w:w w:val="105"/>
          <w:sz w:val="24"/>
        </w:rPr>
        <w:t>accepted.</w:t>
      </w:r>
    </w:p>
    <w:p w14:paraId="3543659D" w14:textId="77777777" w:rsidR="002D0DD2" w:rsidRDefault="002D0DD2">
      <w:pPr>
        <w:pStyle w:val="BodyText"/>
        <w:rPr>
          <w:b/>
          <w:sz w:val="28"/>
        </w:rPr>
      </w:pPr>
    </w:p>
    <w:p w14:paraId="759E14A5" w14:textId="77777777" w:rsidR="002D0DD2" w:rsidRDefault="002D0DD2">
      <w:pPr>
        <w:pStyle w:val="BodyText"/>
        <w:spacing w:before="1"/>
        <w:rPr>
          <w:b/>
          <w:sz w:val="28"/>
        </w:rPr>
      </w:pPr>
    </w:p>
    <w:p w14:paraId="03452705" w14:textId="77777777" w:rsidR="00AF36F0" w:rsidRDefault="00936837">
      <w:pPr>
        <w:ind w:left="2771" w:right="2716"/>
        <w:jc w:val="center"/>
        <w:rPr>
          <w:w w:val="105"/>
          <w:sz w:val="28"/>
        </w:rPr>
      </w:pPr>
      <w:r>
        <w:rPr>
          <w:w w:val="105"/>
          <w:sz w:val="28"/>
        </w:rPr>
        <w:t>Contact:</w:t>
      </w:r>
      <w:r>
        <w:rPr>
          <w:spacing w:val="-6"/>
          <w:w w:val="105"/>
          <w:sz w:val="28"/>
        </w:rPr>
        <w:t xml:space="preserve"> </w:t>
      </w:r>
      <w:r w:rsidR="00AF36F0">
        <w:rPr>
          <w:w w:val="105"/>
          <w:sz w:val="28"/>
        </w:rPr>
        <w:t>Tracy Peters</w:t>
      </w:r>
      <w:r>
        <w:rPr>
          <w:w w:val="105"/>
          <w:sz w:val="28"/>
        </w:rPr>
        <w:t>,</w:t>
      </w:r>
      <w:r>
        <w:rPr>
          <w:spacing w:val="-6"/>
          <w:w w:val="105"/>
          <w:sz w:val="28"/>
        </w:rPr>
        <w:t xml:space="preserve"> </w:t>
      </w:r>
      <w:r w:rsidR="00AF36F0">
        <w:rPr>
          <w:w w:val="105"/>
          <w:sz w:val="28"/>
        </w:rPr>
        <w:t>Grants Manager</w:t>
      </w:r>
    </w:p>
    <w:p w14:paraId="4C8AEB43" w14:textId="5416CFD9" w:rsidR="002D0DD2" w:rsidRDefault="00936837">
      <w:pPr>
        <w:ind w:left="2771" w:right="2716"/>
        <w:jc w:val="center"/>
        <w:rPr>
          <w:sz w:val="28"/>
        </w:rPr>
      </w:pPr>
      <w:r>
        <w:rPr>
          <w:w w:val="105"/>
          <w:sz w:val="28"/>
        </w:rPr>
        <w:t xml:space="preserve"> Door</w:t>
      </w:r>
      <w:r w:rsidR="00AF36F0">
        <w:rPr>
          <w:w w:val="105"/>
          <w:sz w:val="28"/>
        </w:rPr>
        <w:t>ways of</w:t>
      </w:r>
      <w:r>
        <w:rPr>
          <w:w w:val="105"/>
          <w:sz w:val="28"/>
        </w:rPr>
        <w:t xml:space="preserve"> Northwest Florida</w:t>
      </w:r>
    </w:p>
    <w:p w14:paraId="1BE48367" w14:textId="307E4EF5" w:rsidR="00AF36F0" w:rsidRDefault="00DE75FD">
      <w:pPr>
        <w:spacing w:before="1"/>
        <w:ind w:left="3400" w:right="3346"/>
        <w:jc w:val="center"/>
        <w:rPr>
          <w:sz w:val="28"/>
        </w:rPr>
      </w:pPr>
      <w:r>
        <w:rPr>
          <w:sz w:val="28"/>
        </w:rPr>
        <w:t>819 E. 11</w:t>
      </w:r>
      <w:r w:rsidRPr="00DE75FD">
        <w:rPr>
          <w:sz w:val="28"/>
          <w:vertAlign w:val="superscript"/>
        </w:rPr>
        <w:t>th</w:t>
      </w:r>
      <w:r>
        <w:rPr>
          <w:sz w:val="28"/>
        </w:rPr>
        <w:t xml:space="preserve"> Street</w:t>
      </w:r>
    </w:p>
    <w:p w14:paraId="5A055886" w14:textId="6E6D7950" w:rsidR="00DE75FD" w:rsidRDefault="00DE75FD">
      <w:pPr>
        <w:spacing w:before="1"/>
        <w:ind w:left="3400" w:right="3346"/>
        <w:jc w:val="center"/>
        <w:rPr>
          <w:sz w:val="28"/>
        </w:rPr>
      </w:pPr>
      <w:r w:rsidRPr="00BE12F3">
        <w:rPr>
          <w:sz w:val="28"/>
        </w:rPr>
        <w:t xml:space="preserve">PO Box </w:t>
      </w:r>
      <w:r w:rsidR="00BE12F3" w:rsidRPr="00BE12F3">
        <w:rPr>
          <w:sz w:val="28"/>
        </w:rPr>
        <w:t>549</w:t>
      </w:r>
    </w:p>
    <w:p w14:paraId="087043C8" w14:textId="09A4D226" w:rsidR="002D0DD2" w:rsidRDefault="00936837">
      <w:pPr>
        <w:spacing w:before="1"/>
        <w:ind w:left="3400" w:right="3346"/>
        <w:jc w:val="center"/>
        <w:rPr>
          <w:sz w:val="28"/>
        </w:rPr>
      </w:pPr>
      <w:r>
        <w:rPr>
          <w:w w:val="110"/>
          <w:sz w:val="28"/>
        </w:rPr>
        <w:t>P</w:t>
      </w:r>
      <w:r w:rsidR="00AF36F0">
        <w:rPr>
          <w:w w:val="110"/>
          <w:sz w:val="28"/>
        </w:rPr>
        <w:t>anama City</w:t>
      </w:r>
      <w:r>
        <w:rPr>
          <w:w w:val="110"/>
          <w:sz w:val="28"/>
        </w:rPr>
        <w:t xml:space="preserve">, FL </w:t>
      </w:r>
      <w:r w:rsidR="00DE75FD">
        <w:rPr>
          <w:w w:val="110"/>
          <w:sz w:val="28"/>
        </w:rPr>
        <w:t>32402</w:t>
      </w:r>
    </w:p>
    <w:p w14:paraId="274E6D1E" w14:textId="06BCDA83" w:rsidR="00DE75FD" w:rsidRDefault="001816EB">
      <w:pPr>
        <w:spacing w:line="341" w:lineRule="exact"/>
        <w:ind w:left="55" w:right="7"/>
        <w:jc w:val="center"/>
        <w:rPr>
          <w:sz w:val="28"/>
        </w:rPr>
      </w:pPr>
      <w:hyperlink r:id="rId7">
        <w:r w:rsidR="00DE75FD" w:rsidRPr="00DE75FD">
          <w:rPr>
            <w:spacing w:val="-2"/>
            <w:w w:val="105"/>
            <w:sz w:val="28"/>
          </w:rPr>
          <w:t>rfp@doorwaysnwfl.org</w:t>
        </w:r>
      </w:hyperlink>
    </w:p>
    <w:p w14:paraId="5626FD1F" w14:textId="77777777" w:rsidR="002D0DD2" w:rsidRDefault="002D0DD2">
      <w:pPr>
        <w:pStyle w:val="BodyText"/>
        <w:rPr>
          <w:sz w:val="28"/>
        </w:rPr>
      </w:pPr>
    </w:p>
    <w:p w14:paraId="30C96435" w14:textId="77777777" w:rsidR="002D0DD2" w:rsidRDefault="002D0DD2">
      <w:pPr>
        <w:pStyle w:val="BodyText"/>
        <w:rPr>
          <w:sz w:val="28"/>
        </w:rPr>
      </w:pPr>
    </w:p>
    <w:p w14:paraId="391605D8" w14:textId="77777777" w:rsidR="002D0DD2" w:rsidRDefault="002D0DD2">
      <w:pPr>
        <w:pStyle w:val="BodyText"/>
        <w:spacing w:before="51"/>
        <w:rPr>
          <w:sz w:val="28"/>
        </w:rPr>
      </w:pPr>
    </w:p>
    <w:p w14:paraId="26D76F9C" w14:textId="77777777" w:rsidR="00A71F75" w:rsidRPr="00DE75FD" w:rsidRDefault="00A71F75">
      <w:pPr>
        <w:pStyle w:val="BodyText"/>
        <w:ind w:left="1413" w:right="1366" w:firstLine="1"/>
        <w:jc w:val="center"/>
      </w:pPr>
      <w:r w:rsidRPr="00DE75FD">
        <w:t>Doorways of NWFL</w:t>
      </w:r>
      <w:r w:rsidR="00936837" w:rsidRPr="00DE75FD">
        <w:rPr>
          <w:spacing w:val="35"/>
        </w:rPr>
        <w:t xml:space="preserve"> </w:t>
      </w:r>
      <w:r w:rsidR="00936837" w:rsidRPr="00DE75FD">
        <w:t>is</w:t>
      </w:r>
      <w:r w:rsidR="00936837" w:rsidRPr="00DE75FD">
        <w:rPr>
          <w:spacing w:val="37"/>
        </w:rPr>
        <w:t xml:space="preserve"> </w:t>
      </w:r>
      <w:r w:rsidR="00936837" w:rsidRPr="00DE75FD">
        <w:t>an</w:t>
      </w:r>
      <w:r w:rsidR="00936837" w:rsidRPr="00DE75FD">
        <w:rPr>
          <w:spacing w:val="39"/>
        </w:rPr>
        <w:t xml:space="preserve"> </w:t>
      </w:r>
      <w:r w:rsidR="00936837" w:rsidRPr="00DE75FD">
        <w:t>Equal</w:t>
      </w:r>
      <w:r w:rsidR="00936837" w:rsidRPr="00DE75FD">
        <w:rPr>
          <w:spacing w:val="40"/>
        </w:rPr>
        <w:t xml:space="preserve"> </w:t>
      </w:r>
      <w:r w:rsidR="00936837" w:rsidRPr="00DE75FD">
        <w:t>Opportunity</w:t>
      </w:r>
      <w:r w:rsidR="00936837" w:rsidRPr="00DE75FD">
        <w:rPr>
          <w:spacing w:val="35"/>
        </w:rPr>
        <w:t xml:space="preserve"> </w:t>
      </w:r>
      <w:r w:rsidR="00936837" w:rsidRPr="00DE75FD">
        <w:t>Employer</w:t>
      </w:r>
      <w:r w:rsidR="00936837" w:rsidRPr="00DE75FD">
        <w:rPr>
          <w:spacing w:val="39"/>
        </w:rPr>
        <w:t xml:space="preserve"> </w:t>
      </w:r>
      <w:r w:rsidR="00936837" w:rsidRPr="00DE75FD">
        <w:t>Program</w:t>
      </w:r>
      <w:r w:rsidRPr="00DE75FD">
        <w:t>.</w:t>
      </w:r>
    </w:p>
    <w:p w14:paraId="1CEAF8FA" w14:textId="765B479E" w:rsidR="002D0DD2" w:rsidRDefault="00936837">
      <w:pPr>
        <w:pStyle w:val="BodyText"/>
        <w:ind w:left="1413" w:right="1366" w:firstLine="1"/>
        <w:jc w:val="center"/>
      </w:pPr>
      <w:r w:rsidRPr="00DE75FD">
        <w:rPr>
          <w:spacing w:val="80"/>
        </w:rPr>
        <w:t xml:space="preserve"> </w:t>
      </w:r>
      <w:r w:rsidRPr="00DE75FD">
        <w:t>Auxiliary</w:t>
      </w:r>
      <w:r w:rsidRPr="00DE75FD">
        <w:rPr>
          <w:spacing w:val="36"/>
        </w:rPr>
        <w:t xml:space="preserve"> </w:t>
      </w:r>
      <w:r w:rsidRPr="00DE75FD">
        <w:t>aids</w:t>
      </w:r>
      <w:r w:rsidRPr="00DE75FD">
        <w:rPr>
          <w:spacing w:val="38"/>
        </w:rPr>
        <w:t xml:space="preserve"> </w:t>
      </w:r>
      <w:r w:rsidRPr="00DE75FD">
        <w:t>and</w:t>
      </w:r>
      <w:r w:rsidRPr="00DE75FD">
        <w:rPr>
          <w:spacing w:val="40"/>
        </w:rPr>
        <w:t xml:space="preserve"> </w:t>
      </w:r>
      <w:r w:rsidRPr="00DE75FD">
        <w:t>services</w:t>
      </w:r>
      <w:r w:rsidRPr="00DE75FD">
        <w:rPr>
          <w:spacing w:val="38"/>
        </w:rPr>
        <w:t xml:space="preserve"> </w:t>
      </w:r>
      <w:r w:rsidRPr="00DE75FD">
        <w:t>are</w:t>
      </w:r>
      <w:r w:rsidRPr="00DE75FD">
        <w:rPr>
          <w:spacing w:val="38"/>
        </w:rPr>
        <w:t xml:space="preserve"> </w:t>
      </w:r>
      <w:r w:rsidRPr="00DE75FD">
        <w:t>available</w:t>
      </w:r>
      <w:r w:rsidRPr="00DE75FD">
        <w:rPr>
          <w:spacing w:val="38"/>
        </w:rPr>
        <w:t xml:space="preserve"> </w:t>
      </w:r>
      <w:r w:rsidRPr="00DE75FD">
        <w:t>upon</w:t>
      </w:r>
      <w:r w:rsidRPr="00DE75FD">
        <w:rPr>
          <w:spacing w:val="36"/>
        </w:rPr>
        <w:t xml:space="preserve"> </w:t>
      </w:r>
      <w:r w:rsidRPr="00DE75FD">
        <w:t>request</w:t>
      </w:r>
      <w:r w:rsidRPr="00DE75FD">
        <w:rPr>
          <w:spacing w:val="34"/>
        </w:rPr>
        <w:t xml:space="preserve"> </w:t>
      </w:r>
      <w:r w:rsidRPr="00DE75FD">
        <w:t>for</w:t>
      </w:r>
      <w:r w:rsidRPr="00DE75FD">
        <w:rPr>
          <w:spacing w:val="34"/>
        </w:rPr>
        <w:t xml:space="preserve"> </w:t>
      </w:r>
      <w:r w:rsidRPr="00DE75FD">
        <w:t>individuals</w:t>
      </w:r>
      <w:r w:rsidRPr="00DE75FD">
        <w:rPr>
          <w:spacing w:val="38"/>
        </w:rPr>
        <w:t xml:space="preserve"> </w:t>
      </w:r>
      <w:r w:rsidRPr="00DE75FD">
        <w:t>with</w:t>
      </w:r>
      <w:r w:rsidRPr="00DE75FD">
        <w:rPr>
          <w:spacing w:val="36"/>
        </w:rPr>
        <w:t xml:space="preserve"> </w:t>
      </w:r>
      <w:r w:rsidRPr="00DE75FD">
        <w:t>disabilities.</w:t>
      </w:r>
    </w:p>
    <w:p w14:paraId="172AD605" w14:textId="77777777" w:rsidR="002D0DD2" w:rsidRDefault="002D0DD2">
      <w:pPr>
        <w:rPr>
          <w:sz w:val="16"/>
        </w:rPr>
        <w:sectPr w:rsidR="002D0DD2">
          <w:footerReference w:type="default" r:id="rId8"/>
          <w:pgSz w:w="12240" w:h="15840"/>
          <w:pgMar w:top="1820" w:right="360" w:bottom="1060" w:left="360" w:header="0" w:footer="873" w:gutter="0"/>
          <w:pgNumType w:start="2"/>
          <w:cols w:space="720"/>
        </w:sectPr>
      </w:pPr>
    </w:p>
    <w:p w14:paraId="61612A9F" w14:textId="77777777" w:rsidR="002D0DD2" w:rsidRDefault="00936837">
      <w:pPr>
        <w:pStyle w:val="Heading1"/>
        <w:spacing w:line="487" w:lineRule="exact"/>
      </w:pPr>
      <w:bookmarkStart w:id="1" w:name="Section_I:_General_Information"/>
      <w:bookmarkEnd w:id="1"/>
      <w:r>
        <w:lastRenderedPageBreak/>
        <w:t>Section</w:t>
      </w:r>
      <w:r>
        <w:rPr>
          <w:spacing w:val="-6"/>
        </w:rPr>
        <w:t xml:space="preserve"> </w:t>
      </w:r>
      <w:r>
        <w:t>I:</w:t>
      </w:r>
      <w:r>
        <w:rPr>
          <w:spacing w:val="-4"/>
        </w:rPr>
        <w:t xml:space="preserve"> </w:t>
      </w:r>
      <w:r>
        <w:t>General</w:t>
      </w:r>
      <w:r>
        <w:rPr>
          <w:spacing w:val="-4"/>
        </w:rPr>
        <w:t xml:space="preserve"> </w:t>
      </w:r>
      <w:r>
        <w:rPr>
          <w:spacing w:val="-2"/>
        </w:rPr>
        <w:t>Information</w:t>
      </w:r>
    </w:p>
    <w:p w14:paraId="67AD076D" w14:textId="77777777" w:rsidR="002D0DD2" w:rsidRDefault="002D0DD2">
      <w:pPr>
        <w:pStyle w:val="BodyText"/>
        <w:spacing w:before="28"/>
        <w:rPr>
          <w:sz w:val="40"/>
        </w:rPr>
      </w:pPr>
    </w:p>
    <w:p w14:paraId="7402CF7D" w14:textId="77777777" w:rsidR="002D0DD2" w:rsidRDefault="00936837">
      <w:pPr>
        <w:pStyle w:val="Heading3"/>
        <w:numPr>
          <w:ilvl w:val="0"/>
          <w:numId w:val="9"/>
        </w:numPr>
        <w:tabs>
          <w:tab w:val="left" w:pos="1438"/>
        </w:tabs>
        <w:ind w:left="1438" w:hanging="358"/>
      </w:pPr>
      <w:bookmarkStart w:id="2" w:name="A._Request_for_Proposals_(RFP)_Overview"/>
      <w:bookmarkEnd w:id="2"/>
      <w:r>
        <w:t>Request</w:t>
      </w:r>
      <w:r>
        <w:rPr>
          <w:spacing w:val="-5"/>
        </w:rPr>
        <w:t xml:space="preserve"> </w:t>
      </w:r>
      <w:r>
        <w:t>for</w:t>
      </w:r>
      <w:r>
        <w:rPr>
          <w:spacing w:val="-4"/>
        </w:rPr>
        <w:t xml:space="preserve"> </w:t>
      </w:r>
      <w:r>
        <w:t>Proposals</w:t>
      </w:r>
      <w:r>
        <w:rPr>
          <w:spacing w:val="-5"/>
        </w:rPr>
        <w:t xml:space="preserve"> </w:t>
      </w:r>
      <w:r>
        <w:t>(RFP)</w:t>
      </w:r>
      <w:r>
        <w:rPr>
          <w:spacing w:val="-7"/>
        </w:rPr>
        <w:t xml:space="preserve"> </w:t>
      </w:r>
      <w:r>
        <w:rPr>
          <w:spacing w:val="-2"/>
        </w:rPr>
        <w:t>Overview</w:t>
      </w:r>
    </w:p>
    <w:p w14:paraId="2ADEE805" w14:textId="644C4A01" w:rsidR="002D0DD2" w:rsidRDefault="00936837">
      <w:pPr>
        <w:pStyle w:val="BodyText"/>
        <w:spacing w:before="236"/>
        <w:ind w:left="1079" w:right="1149"/>
        <w:rPr>
          <w:w w:val="105"/>
        </w:rPr>
      </w:pPr>
      <w:r>
        <w:rPr>
          <w:w w:val="105"/>
        </w:rPr>
        <w:t>This Request for Proposals is announcing the opportunity for interested and qualified applicants to apply for Challenge Grant and Emergency Solutions Grant (ESG) funds</w:t>
      </w:r>
      <w:r w:rsidR="00DE75FD">
        <w:rPr>
          <w:w w:val="105"/>
        </w:rPr>
        <w:t xml:space="preserve"> disseminated by State of Florida Office of Homelessness.</w:t>
      </w:r>
      <w:r>
        <w:rPr>
          <w:w w:val="105"/>
        </w:rPr>
        <w:t xml:space="preserve"> These grants must be used to develop programs that support the CoC Plan for </w:t>
      </w:r>
      <w:r w:rsidR="00AF36F0">
        <w:rPr>
          <w:w w:val="105"/>
        </w:rPr>
        <w:t xml:space="preserve">Continuum of Care (CoC) FL-515 which covers Bay, Jackson, Calhoun, Gulf, Holmes, and Washington Counties in Florida. </w:t>
      </w:r>
      <w:r>
        <w:rPr>
          <w:w w:val="105"/>
        </w:rPr>
        <w:t xml:space="preserve"> These programs will support administrative costs and provide direct client services to individuals and families who are at imminent risk of homelessness or experiencing literal homelessness.</w:t>
      </w:r>
    </w:p>
    <w:p w14:paraId="27F9382C" w14:textId="77777777" w:rsidR="00DE75FD" w:rsidRDefault="00DE75FD">
      <w:pPr>
        <w:pStyle w:val="BodyText"/>
        <w:ind w:left="1079" w:right="1149"/>
        <w:rPr>
          <w:w w:val="105"/>
        </w:rPr>
      </w:pPr>
    </w:p>
    <w:p w14:paraId="4477DA2A" w14:textId="4A0A7D84" w:rsidR="002D0DD2" w:rsidRDefault="00936837">
      <w:pPr>
        <w:pStyle w:val="BodyText"/>
        <w:ind w:left="1079" w:right="1149"/>
      </w:pPr>
      <w:r>
        <w:rPr>
          <w:w w:val="105"/>
        </w:rPr>
        <w:t xml:space="preserve">Prospective candidates are </w:t>
      </w:r>
      <w:r w:rsidR="00DE75FD">
        <w:rPr>
          <w:w w:val="105"/>
        </w:rPr>
        <w:t xml:space="preserve">invited </w:t>
      </w:r>
      <w:r>
        <w:rPr>
          <w:w w:val="105"/>
        </w:rPr>
        <w:t>to present their proposal(s) as per the guidelines mentioned in this RFP.</w:t>
      </w:r>
    </w:p>
    <w:p w14:paraId="44F948A3" w14:textId="0B3C894F" w:rsidR="002D0DD2" w:rsidRDefault="00936837">
      <w:pPr>
        <w:pStyle w:val="BodyText"/>
        <w:spacing w:before="239"/>
        <w:ind w:left="1079" w:right="1149"/>
      </w:pPr>
      <w:r>
        <w:rPr>
          <w:w w:val="105"/>
        </w:rPr>
        <w:t>Awards</w:t>
      </w:r>
      <w:r>
        <w:rPr>
          <w:spacing w:val="-4"/>
          <w:w w:val="105"/>
        </w:rPr>
        <w:t xml:space="preserve"> </w:t>
      </w:r>
      <w:r>
        <w:rPr>
          <w:w w:val="105"/>
        </w:rPr>
        <w:t>will</w:t>
      </w:r>
      <w:r>
        <w:rPr>
          <w:spacing w:val="-5"/>
          <w:w w:val="105"/>
        </w:rPr>
        <w:t xml:space="preserve"> </w:t>
      </w:r>
      <w:r>
        <w:rPr>
          <w:w w:val="105"/>
        </w:rPr>
        <w:t>be</w:t>
      </w:r>
      <w:r>
        <w:rPr>
          <w:spacing w:val="-4"/>
          <w:w w:val="105"/>
        </w:rPr>
        <w:t xml:space="preserve"> </w:t>
      </w:r>
      <w:r>
        <w:rPr>
          <w:w w:val="105"/>
        </w:rPr>
        <w:t>granted based</w:t>
      </w:r>
      <w:r>
        <w:rPr>
          <w:spacing w:val="-5"/>
          <w:w w:val="105"/>
        </w:rPr>
        <w:t xml:space="preserve"> </w:t>
      </w:r>
      <w:r>
        <w:rPr>
          <w:w w:val="105"/>
        </w:rPr>
        <w:t>on</w:t>
      </w:r>
      <w:r>
        <w:rPr>
          <w:spacing w:val="-5"/>
          <w:w w:val="105"/>
        </w:rPr>
        <w:t xml:space="preserve"> </w:t>
      </w:r>
      <w:r>
        <w:rPr>
          <w:w w:val="105"/>
        </w:rPr>
        <w:t>a</w:t>
      </w:r>
      <w:r>
        <w:rPr>
          <w:spacing w:val="-5"/>
          <w:w w:val="105"/>
        </w:rPr>
        <w:t xml:space="preserve"> </w:t>
      </w:r>
      <w:r>
        <w:rPr>
          <w:w w:val="105"/>
        </w:rPr>
        <w:t>competitive</w:t>
      </w:r>
      <w:r>
        <w:rPr>
          <w:spacing w:val="-1"/>
          <w:w w:val="105"/>
        </w:rPr>
        <w:t xml:space="preserve"> </w:t>
      </w:r>
      <w:r>
        <w:rPr>
          <w:w w:val="105"/>
        </w:rPr>
        <w:t>process.</w:t>
      </w:r>
      <w:r>
        <w:rPr>
          <w:spacing w:val="-4"/>
          <w:w w:val="105"/>
        </w:rPr>
        <w:t xml:space="preserve"> </w:t>
      </w:r>
      <w:r>
        <w:rPr>
          <w:w w:val="105"/>
        </w:rPr>
        <w:t>The</w:t>
      </w:r>
      <w:r>
        <w:rPr>
          <w:spacing w:val="-4"/>
          <w:w w:val="105"/>
        </w:rPr>
        <w:t xml:space="preserve"> </w:t>
      </w:r>
      <w:r>
        <w:rPr>
          <w:w w:val="105"/>
        </w:rPr>
        <w:t>quality</w:t>
      </w:r>
      <w:r>
        <w:rPr>
          <w:spacing w:val="-5"/>
          <w:w w:val="105"/>
        </w:rPr>
        <w:t xml:space="preserve"> </w:t>
      </w:r>
      <w:r>
        <w:rPr>
          <w:w w:val="105"/>
        </w:rPr>
        <w:t>of</w:t>
      </w:r>
      <w:r>
        <w:rPr>
          <w:spacing w:val="-5"/>
          <w:w w:val="105"/>
        </w:rPr>
        <w:t xml:space="preserve"> </w:t>
      </w:r>
      <w:r>
        <w:rPr>
          <w:w w:val="105"/>
        </w:rPr>
        <w:t>the</w:t>
      </w:r>
      <w:r>
        <w:rPr>
          <w:spacing w:val="-4"/>
          <w:w w:val="105"/>
        </w:rPr>
        <w:t xml:space="preserve"> </w:t>
      </w:r>
      <w:r>
        <w:rPr>
          <w:w w:val="105"/>
        </w:rPr>
        <w:t>program</w:t>
      </w:r>
      <w:r>
        <w:rPr>
          <w:spacing w:val="-3"/>
          <w:w w:val="105"/>
        </w:rPr>
        <w:t xml:space="preserve"> </w:t>
      </w:r>
      <w:r>
        <w:rPr>
          <w:w w:val="105"/>
        </w:rPr>
        <w:t xml:space="preserve">design, its expected outcomes, </w:t>
      </w:r>
      <w:r w:rsidRPr="00EA5E62">
        <w:rPr>
          <w:w w:val="105"/>
        </w:rPr>
        <w:t>the cost per participant,</w:t>
      </w:r>
      <w:r>
        <w:rPr>
          <w:w w:val="105"/>
        </w:rPr>
        <w:t xml:space="preserve"> </w:t>
      </w:r>
      <w:r w:rsidR="00AF36F0">
        <w:rPr>
          <w:w w:val="105"/>
        </w:rPr>
        <w:t>the ability to meet grant requirements,</w:t>
      </w:r>
      <w:r>
        <w:rPr>
          <w:w w:val="105"/>
        </w:rPr>
        <w:t xml:space="preserve"> the involvement of collaborative partners, and an understanding of the target population will all be considered</w:t>
      </w:r>
      <w:r w:rsidRPr="00A71F75">
        <w:rPr>
          <w:w w:val="105"/>
        </w:rPr>
        <w:t>. The RFP instructions will provide specific criteria to evaluate all the submitted</w:t>
      </w:r>
      <w:r w:rsidRPr="00A71F75">
        <w:rPr>
          <w:spacing w:val="-3"/>
          <w:w w:val="105"/>
        </w:rPr>
        <w:t xml:space="preserve"> </w:t>
      </w:r>
      <w:r w:rsidRPr="00A71F75">
        <w:rPr>
          <w:w w:val="105"/>
        </w:rPr>
        <w:t>proposals.</w:t>
      </w:r>
    </w:p>
    <w:p w14:paraId="2A6464B7" w14:textId="2DA7B723" w:rsidR="002D0DD2" w:rsidRDefault="00936837">
      <w:pPr>
        <w:pStyle w:val="BodyText"/>
        <w:spacing w:before="239"/>
        <w:ind w:left="1079" w:right="1149"/>
      </w:pPr>
      <w:r>
        <w:rPr>
          <w:w w:val="105"/>
        </w:rPr>
        <w:t>Awarded</w:t>
      </w:r>
      <w:r>
        <w:rPr>
          <w:spacing w:val="-10"/>
          <w:w w:val="105"/>
        </w:rPr>
        <w:t xml:space="preserve"> </w:t>
      </w:r>
      <w:r>
        <w:rPr>
          <w:w w:val="105"/>
        </w:rPr>
        <w:t>contracts</w:t>
      </w:r>
      <w:r>
        <w:rPr>
          <w:spacing w:val="-9"/>
          <w:w w:val="105"/>
        </w:rPr>
        <w:t xml:space="preserve"> </w:t>
      </w:r>
      <w:r>
        <w:rPr>
          <w:w w:val="105"/>
        </w:rPr>
        <w:t>from</w:t>
      </w:r>
      <w:r>
        <w:rPr>
          <w:spacing w:val="-10"/>
          <w:w w:val="105"/>
        </w:rPr>
        <w:t xml:space="preserve"> </w:t>
      </w:r>
      <w:r>
        <w:rPr>
          <w:w w:val="105"/>
        </w:rPr>
        <w:t>this</w:t>
      </w:r>
      <w:r>
        <w:rPr>
          <w:spacing w:val="-9"/>
          <w:w w:val="105"/>
        </w:rPr>
        <w:t xml:space="preserve"> </w:t>
      </w:r>
      <w:r>
        <w:rPr>
          <w:w w:val="105"/>
        </w:rPr>
        <w:t>RFP</w:t>
      </w:r>
      <w:r>
        <w:rPr>
          <w:spacing w:val="-9"/>
          <w:w w:val="105"/>
        </w:rPr>
        <w:t xml:space="preserve"> </w:t>
      </w:r>
      <w:r>
        <w:rPr>
          <w:w w:val="105"/>
        </w:rPr>
        <w:t>are</w:t>
      </w:r>
      <w:r>
        <w:rPr>
          <w:spacing w:val="-9"/>
          <w:w w:val="105"/>
        </w:rPr>
        <w:t xml:space="preserve"> </w:t>
      </w:r>
      <w:r w:rsidRPr="00C70E45">
        <w:rPr>
          <w:w w:val="105"/>
        </w:rPr>
        <w:t>for</w:t>
      </w:r>
      <w:r w:rsidRPr="00C70E45">
        <w:rPr>
          <w:spacing w:val="-8"/>
          <w:w w:val="105"/>
        </w:rPr>
        <w:t xml:space="preserve"> </w:t>
      </w:r>
      <w:r w:rsidRPr="00C70E45">
        <w:rPr>
          <w:w w:val="105"/>
        </w:rPr>
        <w:t>a</w:t>
      </w:r>
      <w:r w:rsidRPr="00C70E45">
        <w:rPr>
          <w:spacing w:val="-10"/>
          <w:w w:val="105"/>
        </w:rPr>
        <w:t xml:space="preserve"> </w:t>
      </w:r>
      <w:r w:rsidRPr="00C70E45">
        <w:rPr>
          <w:w w:val="105"/>
        </w:rPr>
        <w:t>t</w:t>
      </w:r>
      <w:r w:rsidR="00C70E45" w:rsidRPr="00C70E45">
        <w:rPr>
          <w:w w:val="105"/>
        </w:rPr>
        <w:t>en</w:t>
      </w:r>
      <w:r w:rsidRPr="00C70E45">
        <w:rPr>
          <w:w w:val="105"/>
        </w:rPr>
        <w:t>-month</w:t>
      </w:r>
      <w:r w:rsidRPr="00C70E45">
        <w:rPr>
          <w:spacing w:val="-8"/>
          <w:w w:val="105"/>
        </w:rPr>
        <w:t xml:space="preserve"> </w:t>
      </w:r>
      <w:r w:rsidRPr="00C70E45">
        <w:rPr>
          <w:w w:val="105"/>
        </w:rPr>
        <w:t>(1</w:t>
      </w:r>
      <w:r w:rsidR="00C70E45" w:rsidRPr="00C70E45">
        <w:rPr>
          <w:w w:val="105"/>
        </w:rPr>
        <w:t>0</w:t>
      </w:r>
      <w:r w:rsidRPr="00C70E45">
        <w:rPr>
          <w:w w:val="105"/>
        </w:rPr>
        <w:t>)</w:t>
      </w:r>
      <w:r w:rsidRPr="00C70E45">
        <w:rPr>
          <w:spacing w:val="-10"/>
          <w:w w:val="105"/>
        </w:rPr>
        <w:t xml:space="preserve"> </w:t>
      </w:r>
      <w:r w:rsidRPr="00C70E45">
        <w:rPr>
          <w:w w:val="105"/>
        </w:rPr>
        <w:t>period,</w:t>
      </w:r>
      <w:r w:rsidRPr="00C70E45">
        <w:rPr>
          <w:spacing w:val="-9"/>
          <w:w w:val="105"/>
        </w:rPr>
        <w:t xml:space="preserve"> </w:t>
      </w:r>
      <w:r w:rsidR="00C70E45" w:rsidRPr="009C7DEF">
        <w:rPr>
          <w:w w:val="105"/>
        </w:rPr>
        <w:t>September</w:t>
      </w:r>
      <w:r w:rsidRPr="009C7DEF">
        <w:rPr>
          <w:spacing w:val="-10"/>
          <w:w w:val="105"/>
        </w:rPr>
        <w:t xml:space="preserve"> </w:t>
      </w:r>
      <w:r w:rsidRPr="009C7DEF">
        <w:rPr>
          <w:w w:val="105"/>
        </w:rPr>
        <w:t>1,</w:t>
      </w:r>
      <w:r w:rsidRPr="009C7DEF">
        <w:rPr>
          <w:spacing w:val="-9"/>
          <w:w w:val="105"/>
        </w:rPr>
        <w:t xml:space="preserve"> </w:t>
      </w:r>
      <w:r w:rsidRPr="009C7DEF">
        <w:rPr>
          <w:w w:val="105"/>
        </w:rPr>
        <w:t>2024</w:t>
      </w:r>
      <w:r w:rsidRPr="009C7DEF">
        <w:rPr>
          <w:spacing w:val="-8"/>
          <w:w w:val="105"/>
        </w:rPr>
        <w:t xml:space="preserve"> </w:t>
      </w:r>
      <w:r w:rsidRPr="009C7DEF">
        <w:rPr>
          <w:w w:val="105"/>
        </w:rPr>
        <w:t>–</w:t>
      </w:r>
      <w:r w:rsidRPr="009C7DEF">
        <w:rPr>
          <w:spacing w:val="-10"/>
          <w:w w:val="105"/>
        </w:rPr>
        <w:t xml:space="preserve"> </w:t>
      </w:r>
      <w:r w:rsidRPr="009C7DEF">
        <w:rPr>
          <w:w w:val="105"/>
        </w:rPr>
        <w:t>June</w:t>
      </w:r>
      <w:r w:rsidRPr="009C7DEF">
        <w:rPr>
          <w:spacing w:val="-7"/>
          <w:w w:val="105"/>
        </w:rPr>
        <w:t xml:space="preserve"> </w:t>
      </w:r>
      <w:r w:rsidRPr="009C7DEF">
        <w:rPr>
          <w:w w:val="105"/>
        </w:rPr>
        <w:t>30, 2025. There is no</w:t>
      </w:r>
      <w:r w:rsidRPr="009C7DEF">
        <w:rPr>
          <w:spacing w:val="-1"/>
          <w:w w:val="105"/>
        </w:rPr>
        <w:t xml:space="preserve"> </w:t>
      </w:r>
      <w:r w:rsidRPr="009C7DEF">
        <w:rPr>
          <w:w w:val="105"/>
        </w:rPr>
        <w:t>option</w:t>
      </w:r>
      <w:r w:rsidRPr="009C7DEF">
        <w:rPr>
          <w:spacing w:val="-1"/>
          <w:w w:val="105"/>
        </w:rPr>
        <w:t xml:space="preserve"> </w:t>
      </w:r>
      <w:r w:rsidRPr="009C7DEF">
        <w:rPr>
          <w:w w:val="105"/>
        </w:rPr>
        <w:t>to</w:t>
      </w:r>
      <w:r w:rsidRPr="009C7DEF">
        <w:rPr>
          <w:spacing w:val="-1"/>
          <w:w w:val="105"/>
        </w:rPr>
        <w:t xml:space="preserve"> </w:t>
      </w:r>
      <w:r w:rsidRPr="009C7DEF">
        <w:rPr>
          <w:w w:val="105"/>
        </w:rPr>
        <w:t>extend</w:t>
      </w:r>
      <w:r w:rsidRPr="009C7DEF">
        <w:rPr>
          <w:spacing w:val="-1"/>
          <w:w w:val="105"/>
        </w:rPr>
        <w:t xml:space="preserve"> </w:t>
      </w:r>
      <w:r w:rsidRPr="009C7DEF">
        <w:rPr>
          <w:w w:val="105"/>
        </w:rPr>
        <w:t>the contract. Contracts will</w:t>
      </w:r>
      <w:r w:rsidRPr="009C7DEF">
        <w:rPr>
          <w:spacing w:val="-1"/>
          <w:w w:val="105"/>
        </w:rPr>
        <w:t xml:space="preserve"> </w:t>
      </w:r>
      <w:r w:rsidRPr="009C7DEF">
        <w:rPr>
          <w:w w:val="105"/>
        </w:rPr>
        <w:t>be</w:t>
      </w:r>
      <w:r>
        <w:rPr>
          <w:w w:val="105"/>
        </w:rPr>
        <w:t xml:space="preserve"> performance-based</w:t>
      </w:r>
      <w:r>
        <w:rPr>
          <w:spacing w:val="-1"/>
          <w:w w:val="105"/>
        </w:rPr>
        <w:t xml:space="preserve"> </w:t>
      </w:r>
      <w:r>
        <w:rPr>
          <w:w w:val="105"/>
        </w:rPr>
        <w:t>with funding linked to defined performance outcomes, including CoC APR and ESG CAPER measures for the project, contractors’ satisfactory performance, achieving benchmarks and contract goals, and other items as applicable.</w:t>
      </w:r>
    </w:p>
    <w:p w14:paraId="68788F9A" w14:textId="77777777" w:rsidR="002D0DD2" w:rsidRDefault="00936837">
      <w:pPr>
        <w:pStyle w:val="BodyText"/>
        <w:spacing w:before="241"/>
        <w:ind w:left="1079" w:right="1149"/>
      </w:pPr>
      <w:r>
        <w:rPr>
          <w:w w:val="105"/>
        </w:rPr>
        <w:t>The</w:t>
      </w:r>
      <w:r>
        <w:rPr>
          <w:spacing w:val="-1"/>
          <w:w w:val="105"/>
        </w:rPr>
        <w:t xml:space="preserve"> </w:t>
      </w:r>
      <w:r>
        <w:rPr>
          <w:w w:val="105"/>
        </w:rPr>
        <w:t>applicants</w:t>
      </w:r>
      <w:r>
        <w:rPr>
          <w:spacing w:val="-1"/>
          <w:w w:val="105"/>
        </w:rPr>
        <w:t xml:space="preserve"> </w:t>
      </w:r>
      <w:r>
        <w:rPr>
          <w:w w:val="105"/>
        </w:rPr>
        <w:t>to</w:t>
      </w:r>
      <w:r>
        <w:rPr>
          <w:spacing w:val="-2"/>
          <w:w w:val="105"/>
        </w:rPr>
        <w:t xml:space="preserve"> </w:t>
      </w:r>
      <w:r>
        <w:rPr>
          <w:w w:val="105"/>
        </w:rPr>
        <w:t>this</w:t>
      </w:r>
      <w:r>
        <w:rPr>
          <w:spacing w:val="-1"/>
          <w:w w:val="105"/>
        </w:rPr>
        <w:t xml:space="preserve"> </w:t>
      </w:r>
      <w:r>
        <w:rPr>
          <w:w w:val="105"/>
        </w:rPr>
        <w:t>RFP</w:t>
      </w:r>
      <w:r>
        <w:rPr>
          <w:spacing w:val="-1"/>
          <w:w w:val="105"/>
        </w:rPr>
        <w:t xml:space="preserve"> </w:t>
      </w:r>
      <w:r>
        <w:rPr>
          <w:w w:val="105"/>
        </w:rPr>
        <w:t>must</w:t>
      </w:r>
      <w:r>
        <w:rPr>
          <w:spacing w:val="-4"/>
          <w:w w:val="105"/>
        </w:rPr>
        <w:t xml:space="preserve"> </w:t>
      </w:r>
      <w:r>
        <w:rPr>
          <w:w w:val="105"/>
        </w:rPr>
        <w:t>provide</w:t>
      </w:r>
      <w:r>
        <w:rPr>
          <w:spacing w:val="-1"/>
          <w:w w:val="105"/>
        </w:rPr>
        <w:t xml:space="preserve"> </w:t>
      </w:r>
      <w:r>
        <w:rPr>
          <w:w w:val="105"/>
        </w:rPr>
        <w:t>a</w:t>
      </w:r>
      <w:r>
        <w:rPr>
          <w:spacing w:val="-2"/>
          <w:w w:val="105"/>
        </w:rPr>
        <w:t xml:space="preserve"> </w:t>
      </w:r>
      <w:r>
        <w:rPr>
          <w:w w:val="105"/>
        </w:rPr>
        <w:t>proposal</w:t>
      </w:r>
      <w:r>
        <w:rPr>
          <w:spacing w:val="-2"/>
          <w:w w:val="105"/>
        </w:rPr>
        <w:t xml:space="preserve"> </w:t>
      </w:r>
      <w:r>
        <w:rPr>
          <w:w w:val="105"/>
        </w:rPr>
        <w:t>per</w:t>
      </w:r>
      <w:r>
        <w:rPr>
          <w:spacing w:val="-4"/>
          <w:w w:val="105"/>
        </w:rPr>
        <w:t xml:space="preserve"> </w:t>
      </w:r>
      <w:r>
        <w:rPr>
          <w:w w:val="105"/>
        </w:rPr>
        <w:t>the terms</w:t>
      </w:r>
      <w:r>
        <w:rPr>
          <w:spacing w:val="-1"/>
          <w:w w:val="105"/>
        </w:rPr>
        <w:t xml:space="preserve"> </w:t>
      </w:r>
      <w:r>
        <w:rPr>
          <w:w w:val="105"/>
        </w:rPr>
        <w:t>and conditions</w:t>
      </w:r>
      <w:r>
        <w:rPr>
          <w:spacing w:val="-1"/>
          <w:w w:val="105"/>
        </w:rPr>
        <w:t xml:space="preserve"> </w:t>
      </w:r>
      <w:r>
        <w:rPr>
          <w:w w:val="105"/>
        </w:rPr>
        <w:t>set</w:t>
      </w:r>
      <w:r>
        <w:rPr>
          <w:spacing w:val="-4"/>
          <w:w w:val="105"/>
        </w:rPr>
        <w:t xml:space="preserve"> </w:t>
      </w:r>
      <w:r>
        <w:rPr>
          <w:w w:val="105"/>
        </w:rPr>
        <w:t>forth herein, to provide all or part of services under the Challenge and/or ESG program as described in the Scope of Work.</w:t>
      </w:r>
    </w:p>
    <w:p w14:paraId="7429FFF4" w14:textId="77777777" w:rsidR="002D0DD2" w:rsidRDefault="00936837">
      <w:pPr>
        <w:pStyle w:val="Heading3"/>
        <w:numPr>
          <w:ilvl w:val="0"/>
          <w:numId w:val="9"/>
        </w:numPr>
        <w:tabs>
          <w:tab w:val="left" w:pos="1439"/>
        </w:tabs>
        <w:spacing w:before="243"/>
        <w:ind w:hanging="359"/>
      </w:pPr>
      <w:bookmarkStart w:id="3" w:name="B._Eligible_Applicants"/>
      <w:bookmarkEnd w:id="3"/>
      <w:r>
        <w:t>Eligible</w:t>
      </w:r>
      <w:r>
        <w:rPr>
          <w:spacing w:val="-6"/>
        </w:rPr>
        <w:t xml:space="preserve"> </w:t>
      </w:r>
      <w:r>
        <w:rPr>
          <w:spacing w:val="-2"/>
        </w:rPr>
        <w:t>Applicants</w:t>
      </w:r>
    </w:p>
    <w:p w14:paraId="0A4D1AE5" w14:textId="77777777" w:rsidR="002D0DD2" w:rsidRDefault="00936837">
      <w:pPr>
        <w:pStyle w:val="BodyText"/>
        <w:spacing w:before="236"/>
        <w:ind w:left="1080" w:right="1110"/>
      </w:pPr>
      <w:r>
        <w:rPr>
          <w:w w:val="105"/>
        </w:rPr>
        <w:t>Organizations submitting proposals must have the ability to receive, disburse, and account for funds per generally accepted accounting practices (as deemed acceptable by the State Office on Homelessness and U.S. Department of Housing and Urban Development); are licensed or otherwise authorized to do business in the State of Florida; demonstrate the ability to provide program services as specified in the RFP; are not debarred or suspended for participation in state or federal contracts, fidelity bonded; and demonstrate the ability to comply with Challenge and/or ESG regulations.</w:t>
      </w:r>
    </w:p>
    <w:p w14:paraId="4B0D825B" w14:textId="77777777" w:rsidR="002D0DD2" w:rsidRDefault="002D0DD2">
      <w:pPr>
        <w:pStyle w:val="BodyText"/>
        <w:spacing w:before="1"/>
      </w:pPr>
    </w:p>
    <w:p w14:paraId="604EBB9E" w14:textId="7B91F191" w:rsidR="002D0DD2" w:rsidRDefault="00936837">
      <w:pPr>
        <w:ind w:left="1079" w:right="1149"/>
        <w:rPr>
          <w:sz w:val="24"/>
        </w:rPr>
      </w:pPr>
      <w:r>
        <w:rPr>
          <w:sz w:val="24"/>
        </w:rPr>
        <w:t>Organizations</w:t>
      </w:r>
      <w:r>
        <w:rPr>
          <w:spacing w:val="38"/>
          <w:sz w:val="24"/>
        </w:rPr>
        <w:t xml:space="preserve"> </w:t>
      </w:r>
      <w:r>
        <w:rPr>
          <w:sz w:val="24"/>
        </w:rPr>
        <w:t>eligible</w:t>
      </w:r>
      <w:r>
        <w:rPr>
          <w:spacing w:val="38"/>
          <w:sz w:val="24"/>
        </w:rPr>
        <w:t xml:space="preserve"> </w:t>
      </w:r>
      <w:r>
        <w:rPr>
          <w:sz w:val="24"/>
        </w:rPr>
        <w:t>to</w:t>
      </w:r>
      <w:r>
        <w:rPr>
          <w:spacing w:val="36"/>
          <w:sz w:val="24"/>
        </w:rPr>
        <w:t xml:space="preserve"> </w:t>
      </w:r>
      <w:r>
        <w:rPr>
          <w:sz w:val="24"/>
        </w:rPr>
        <w:t>submit</w:t>
      </w:r>
      <w:r>
        <w:rPr>
          <w:spacing w:val="35"/>
          <w:sz w:val="24"/>
        </w:rPr>
        <w:t xml:space="preserve"> </w:t>
      </w:r>
      <w:r>
        <w:rPr>
          <w:sz w:val="24"/>
        </w:rPr>
        <w:t>proposals</w:t>
      </w:r>
      <w:r>
        <w:rPr>
          <w:spacing w:val="38"/>
          <w:sz w:val="24"/>
        </w:rPr>
        <w:t xml:space="preserve"> </w:t>
      </w:r>
      <w:r>
        <w:rPr>
          <w:sz w:val="24"/>
        </w:rPr>
        <w:t>for</w:t>
      </w:r>
      <w:r>
        <w:rPr>
          <w:spacing w:val="40"/>
          <w:sz w:val="24"/>
        </w:rPr>
        <w:t xml:space="preserve"> </w:t>
      </w:r>
      <w:r>
        <w:rPr>
          <w:sz w:val="24"/>
        </w:rPr>
        <w:t>this</w:t>
      </w:r>
      <w:r>
        <w:rPr>
          <w:spacing w:val="38"/>
          <w:sz w:val="24"/>
        </w:rPr>
        <w:t xml:space="preserve"> </w:t>
      </w:r>
      <w:r>
        <w:rPr>
          <w:sz w:val="24"/>
        </w:rPr>
        <w:t>RFP</w:t>
      </w:r>
      <w:r>
        <w:rPr>
          <w:spacing w:val="38"/>
          <w:sz w:val="24"/>
        </w:rPr>
        <w:t xml:space="preserve"> </w:t>
      </w:r>
      <w:r>
        <w:rPr>
          <w:sz w:val="24"/>
        </w:rPr>
        <w:t>are</w:t>
      </w:r>
      <w:r>
        <w:rPr>
          <w:spacing w:val="36"/>
          <w:sz w:val="24"/>
        </w:rPr>
        <w:t xml:space="preserve"> </w:t>
      </w:r>
      <w:r>
        <w:rPr>
          <w:sz w:val="24"/>
        </w:rPr>
        <w:t>limited</w:t>
      </w:r>
      <w:r>
        <w:rPr>
          <w:spacing w:val="36"/>
          <w:sz w:val="24"/>
        </w:rPr>
        <w:t xml:space="preserve"> </w:t>
      </w:r>
      <w:r>
        <w:rPr>
          <w:sz w:val="24"/>
        </w:rPr>
        <w:t>to</w:t>
      </w:r>
      <w:r>
        <w:rPr>
          <w:spacing w:val="36"/>
          <w:sz w:val="24"/>
        </w:rPr>
        <w:t xml:space="preserve"> </w:t>
      </w:r>
      <w:r>
        <w:rPr>
          <w:b/>
          <w:sz w:val="24"/>
        </w:rPr>
        <w:t>private</w:t>
      </w:r>
      <w:r>
        <w:rPr>
          <w:b/>
          <w:spacing w:val="38"/>
          <w:sz w:val="24"/>
        </w:rPr>
        <w:t xml:space="preserve"> </w:t>
      </w:r>
      <w:r>
        <w:rPr>
          <w:b/>
          <w:sz w:val="24"/>
        </w:rPr>
        <w:t xml:space="preserve">not-for-profit </w:t>
      </w:r>
      <w:r>
        <w:rPr>
          <w:b/>
          <w:w w:val="110"/>
          <w:sz w:val="24"/>
        </w:rPr>
        <w:t>organizations</w:t>
      </w:r>
      <w:r>
        <w:rPr>
          <w:b/>
          <w:spacing w:val="-2"/>
          <w:w w:val="110"/>
          <w:sz w:val="24"/>
        </w:rPr>
        <w:t xml:space="preserve"> </w:t>
      </w:r>
      <w:r>
        <w:rPr>
          <w:b/>
          <w:w w:val="110"/>
          <w:sz w:val="24"/>
        </w:rPr>
        <w:t>(including</w:t>
      </w:r>
      <w:r>
        <w:rPr>
          <w:b/>
          <w:spacing w:val="-3"/>
          <w:w w:val="110"/>
          <w:sz w:val="24"/>
        </w:rPr>
        <w:t xml:space="preserve"> </w:t>
      </w:r>
      <w:r>
        <w:rPr>
          <w:b/>
          <w:w w:val="110"/>
          <w:sz w:val="24"/>
        </w:rPr>
        <w:t>faith</w:t>
      </w:r>
      <w:r>
        <w:rPr>
          <w:b/>
          <w:spacing w:val="-3"/>
          <w:w w:val="110"/>
          <w:sz w:val="24"/>
        </w:rPr>
        <w:t xml:space="preserve"> </w:t>
      </w:r>
      <w:r>
        <w:rPr>
          <w:b/>
          <w:w w:val="110"/>
          <w:sz w:val="24"/>
        </w:rPr>
        <w:t>and</w:t>
      </w:r>
      <w:r>
        <w:rPr>
          <w:b/>
          <w:spacing w:val="-2"/>
          <w:w w:val="110"/>
          <w:sz w:val="24"/>
        </w:rPr>
        <w:t xml:space="preserve"> </w:t>
      </w:r>
      <w:r>
        <w:rPr>
          <w:b/>
          <w:w w:val="110"/>
          <w:sz w:val="24"/>
        </w:rPr>
        <w:t>community-based</w:t>
      </w:r>
      <w:r>
        <w:rPr>
          <w:b/>
          <w:spacing w:val="-2"/>
          <w:w w:val="110"/>
          <w:sz w:val="24"/>
        </w:rPr>
        <w:t xml:space="preserve"> </w:t>
      </w:r>
      <w:r>
        <w:rPr>
          <w:b/>
          <w:w w:val="110"/>
          <w:sz w:val="24"/>
        </w:rPr>
        <w:t>organizations)</w:t>
      </w:r>
      <w:r>
        <w:rPr>
          <w:b/>
          <w:spacing w:val="-5"/>
          <w:w w:val="110"/>
          <w:sz w:val="24"/>
        </w:rPr>
        <w:t xml:space="preserve"> </w:t>
      </w:r>
      <w:r>
        <w:rPr>
          <w:w w:val="110"/>
          <w:sz w:val="24"/>
        </w:rPr>
        <w:t>operating</w:t>
      </w:r>
      <w:r>
        <w:rPr>
          <w:spacing w:val="-5"/>
          <w:w w:val="110"/>
          <w:sz w:val="24"/>
        </w:rPr>
        <w:t xml:space="preserve"> </w:t>
      </w:r>
      <w:r>
        <w:rPr>
          <w:w w:val="110"/>
          <w:sz w:val="24"/>
        </w:rPr>
        <w:t xml:space="preserve">and providing services in </w:t>
      </w:r>
      <w:r w:rsidR="00AF36F0">
        <w:rPr>
          <w:w w:val="110"/>
          <w:sz w:val="24"/>
        </w:rPr>
        <w:t>Bay, Jackson, Calhoun, Gulf, Holmes, and Washington Counties</w:t>
      </w:r>
      <w:r>
        <w:rPr>
          <w:w w:val="110"/>
          <w:sz w:val="24"/>
        </w:rPr>
        <w:t>.</w:t>
      </w:r>
    </w:p>
    <w:p w14:paraId="27980493" w14:textId="6D17CBCE" w:rsidR="002D0DD2" w:rsidRDefault="00936837">
      <w:pPr>
        <w:pStyle w:val="BodyText"/>
        <w:spacing w:before="77"/>
        <w:ind w:left="1080" w:right="1187"/>
      </w:pPr>
      <w:r w:rsidRPr="009C7DEF">
        <w:rPr>
          <w:w w:val="105"/>
        </w:rPr>
        <w:lastRenderedPageBreak/>
        <w:t>Any</w:t>
      </w:r>
      <w:r w:rsidRPr="009C7DEF">
        <w:rPr>
          <w:spacing w:val="-11"/>
          <w:w w:val="105"/>
        </w:rPr>
        <w:t xml:space="preserve"> </w:t>
      </w:r>
      <w:r w:rsidRPr="009C7DEF">
        <w:rPr>
          <w:w w:val="105"/>
        </w:rPr>
        <w:t>non-profit</w:t>
      </w:r>
      <w:r w:rsidRPr="009C7DEF">
        <w:rPr>
          <w:spacing w:val="-12"/>
          <w:w w:val="105"/>
        </w:rPr>
        <w:t xml:space="preserve"> </w:t>
      </w:r>
      <w:r w:rsidRPr="009C7DEF">
        <w:rPr>
          <w:w w:val="105"/>
        </w:rPr>
        <w:t>entity</w:t>
      </w:r>
      <w:r w:rsidRPr="009C7DEF">
        <w:rPr>
          <w:spacing w:val="-11"/>
          <w:w w:val="105"/>
        </w:rPr>
        <w:t xml:space="preserve"> </w:t>
      </w:r>
      <w:r w:rsidRPr="009C7DEF">
        <w:rPr>
          <w:w w:val="105"/>
        </w:rPr>
        <w:t>MUST</w:t>
      </w:r>
      <w:r w:rsidRPr="009C7DEF">
        <w:rPr>
          <w:spacing w:val="-10"/>
          <w:w w:val="105"/>
        </w:rPr>
        <w:t xml:space="preserve"> </w:t>
      </w:r>
      <w:r w:rsidRPr="009C7DEF">
        <w:rPr>
          <w:w w:val="105"/>
        </w:rPr>
        <w:t>have</w:t>
      </w:r>
      <w:r w:rsidRPr="009C7DEF">
        <w:rPr>
          <w:spacing w:val="-10"/>
          <w:w w:val="105"/>
        </w:rPr>
        <w:t xml:space="preserve"> </w:t>
      </w:r>
      <w:r w:rsidRPr="009C7DEF">
        <w:rPr>
          <w:w w:val="105"/>
        </w:rPr>
        <w:t>been</w:t>
      </w:r>
      <w:r w:rsidRPr="009C7DEF">
        <w:rPr>
          <w:spacing w:val="-11"/>
          <w:w w:val="105"/>
        </w:rPr>
        <w:t xml:space="preserve"> </w:t>
      </w:r>
      <w:r w:rsidRPr="009C7DEF">
        <w:rPr>
          <w:w w:val="105"/>
        </w:rPr>
        <w:t>incorporated</w:t>
      </w:r>
      <w:r w:rsidRPr="009C7DEF">
        <w:rPr>
          <w:spacing w:val="-11"/>
          <w:w w:val="105"/>
        </w:rPr>
        <w:t xml:space="preserve"> </w:t>
      </w:r>
      <w:r w:rsidRPr="009C7DEF">
        <w:rPr>
          <w:w w:val="105"/>
        </w:rPr>
        <w:t>for</w:t>
      </w:r>
      <w:r w:rsidRPr="009C7DEF">
        <w:rPr>
          <w:spacing w:val="-9"/>
          <w:w w:val="105"/>
        </w:rPr>
        <w:t xml:space="preserve"> </w:t>
      </w:r>
      <w:r w:rsidRPr="009C7DEF">
        <w:rPr>
          <w:w w:val="105"/>
        </w:rPr>
        <w:t>at</w:t>
      </w:r>
      <w:r w:rsidRPr="009C7DEF">
        <w:rPr>
          <w:spacing w:val="-12"/>
          <w:w w:val="105"/>
        </w:rPr>
        <w:t xml:space="preserve"> </w:t>
      </w:r>
      <w:r w:rsidRPr="009C7DEF">
        <w:rPr>
          <w:w w:val="105"/>
        </w:rPr>
        <w:t>least</w:t>
      </w:r>
      <w:r w:rsidRPr="009C7DEF">
        <w:rPr>
          <w:spacing w:val="-12"/>
          <w:w w:val="105"/>
        </w:rPr>
        <w:t xml:space="preserve"> </w:t>
      </w:r>
      <w:r w:rsidR="009C7DEF" w:rsidRPr="009C7DEF">
        <w:rPr>
          <w:b/>
          <w:w w:val="105"/>
          <w:u w:val="single"/>
        </w:rPr>
        <w:t>one</w:t>
      </w:r>
      <w:r w:rsidRPr="009C7DEF">
        <w:rPr>
          <w:b/>
          <w:spacing w:val="-10"/>
          <w:w w:val="105"/>
        </w:rPr>
        <w:t xml:space="preserve"> </w:t>
      </w:r>
      <w:r w:rsidRPr="009C7DEF">
        <w:rPr>
          <w:w w:val="105"/>
        </w:rPr>
        <w:t>year</w:t>
      </w:r>
      <w:r w:rsidR="009C7DEF" w:rsidRPr="009C7DEF">
        <w:rPr>
          <w:w w:val="105"/>
        </w:rPr>
        <w:t xml:space="preserve"> </w:t>
      </w:r>
      <w:r w:rsidRPr="009C7DEF">
        <w:rPr>
          <w:w w:val="105"/>
        </w:rPr>
        <w:t>(as</w:t>
      </w:r>
      <w:r w:rsidRPr="009C7DEF">
        <w:rPr>
          <w:spacing w:val="-10"/>
          <w:w w:val="105"/>
        </w:rPr>
        <w:t xml:space="preserve"> </w:t>
      </w:r>
      <w:r w:rsidRPr="009C7DEF">
        <w:rPr>
          <w:w w:val="105"/>
        </w:rPr>
        <w:t>evidenced</w:t>
      </w:r>
      <w:r w:rsidRPr="009C7DEF">
        <w:rPr>
          <w:spacing w:val="-11"/>
          <w:w w:val="105"/>
        </w:rPr>
        <w:t xml:space="preserve"> </w:t>
      </w:r>
      <w:r w:rsidRPr="009C7DEF">
        <w:rPr>
          <w:w w:val="105"/>
        </w:rPr>
        <w:t>by a</w:t>
      </w:r>
      <w:r w:rsidRPr="009C7DEF">
        <w:rPr>
          <w:spacing w:val="-1"/>
          <w:w w:val="105"/>
        </w:rPr>
        <w:t xml:space="preserve"> </w:t>
      </w:r>
      <w:r w:rsidRPr="009C7DEF">
        <w:rPr>
          <w:w w:val="105"/>
        </w:rPr>
        <w:t>letter</w:t>
      </w:r>
      <w:r w:rsidRPr="009C7DEF">
        <w:rPr>
          <w:spacing w:val="-2"/>
          <w:w w:val="105"/>
        </w:rPr>
        <w:t xml:space="preserve"> </w:t>
      </w:r>
      <w:r w:rsidRPr="009C7DEF">
        <w:rPr>
          <w:w w:val="105"/>
        </w:rPr>
        <w:t>from the appropriate governing body certifying incorporation)</w:t>
      </w:r>
      <w:r w:rsidRPr="009C7DEF">
        <w:rPr>
          <w:spacing w:val="-1"/>
          <w:w w:val="105"/>
        </w:rPr>
        <w:t xml:space="preserve"> </w:t>
      </w:r>
      <w:r w:rsidRPr="009C7DEF">
        <w:rPr>
          <w:w w:val="105"/>
        </w:rPr>
        <w:t>AND be</w:t>
      </w:r>
      <w:r>
        <w:rPr>
          <w:w w:val="105"/>
        </w:rPr>
        <w:t xml:space="preserve"> designated as a 501 c-3 tax-exempt organization by the Internal Revenue Service.</w:t>
      </w:r>
    </w:p>
    <w:p w14:paraId="0DF43ADF" w14:textId="77777777" w:rsidR="002D0DD2" w:rsidRDefault="00936837">
      <w:pPr>
        <w:pStyle w:val="BodyText"/>
        <w:spacing w:before="292"/>
        <w:ind w:left="1080" w:right="1149"/>
      </w:pPr>
      <w:r>
        <w:rPr>
          <w:w w:val="105"/>
        </w:rPr>
        <w:t>Eligible non-profit</w:t>
      </w:r>
      <w:r>
        <w:rPr>
          <w:spacing w:val="-2"/>
          <w:w w:val="105"/>
        </w:rPr>
        <w:t xml:space="preserve"> </w:t>
      </w:r>
      <w:r>
        <w:rPr>
          <w:w w:val="105"/>
        </w:rPr>
        <w:t>organizations must</w:t>
      </w:r>
      <w:r>
        <w:rPr>
          <w:spacing w:val="-2"/>
          <w:w w:val="105"/>
        </w:rPr>
        <w:t xml:space="preserve"> </w:t>
      </w:r>
      <w:r>
        <w:rPr>
          <w:w w:val="105"/>
        </w:rPr>
        <w:t>have an active Board of</w:t>
      </w:r>
      <w:r>
        <w:rPr>
          <w:spacing w:val="-1"/>
          <w:w w:val="105"/>
        </w:rPr>
        <w:t xml:space="preserve"> </w:t>
      </w:r>
      <w:r>
        <w:rPr>
          <w:w w:val="105"/>
        </w:rPr>
        <w:t>Directors, updated</w:t>
      </w:r>
      <w:r>
        <w:rPr>
          <w:spacing w:val="-1"/>
          <w:w w:val="105"/>
        </w:rPr>
        <w:t xml:space="preserve"> </w:t>
      </w:r>
      <w:r>
        <w:rPr>
          <w:w w:val="105"/>
        </w:rPr>
        <w:t>bylaws, regularly scheduled meetings, meeting minutes, and financial oversight.</w:t>
      </w:r>
    </w:p>
    <w:p w14:paraId="6D832AB7" w14:textId="4894B00A" w:rsidR="002D0DD2" w:rsidRDefault="00936837">
      <w:pPr>
        <w:pStyle w:val="BodyText"/>
        <w:spacing w:before="293"/>
        <w:ind w:left="1079" w:right="1187"/>
      </w:pPr>
      <w:r>
        <w:rPr>
          <w:w w:val="105"/>
        </w:rPr>
        <w:t>Non-profit</w:t>
      </w:r>
      <w:r>
        <w:rPr>
          <w:spacing w:val="-10"/>
          <w:w w:val="105"/>
        </w:rPr>
        <w:t xml:space="preserve"> </w:t>
      </w:r>
      <w:r>
        <w:rPr>
          <w:w w:val="105"/>
        </w:rPr>
        <w:t>organizations</w:t>
      </w:r>
      <w:r>
        <w:rPr>
          <w:spacing w:val="-11"/>
          <w:w w:val="105"/>
        </w:rPr>
        <w:t xml:space="preserve"> </w:t>
      </w:r>
      <w:r>
        <w:rPr>
          <w:w w:val="105"/>
        </w:rPr>
        <w:t>seeking</w:t>
      </w:r>
      <w:r>
        <w:rPr>
          <w:spacing w:val="-13"/>
          <w:w w:val="105"/>
        </w:rPr>
        <w:t xml:space="preserve"> </w:t>
      </w:r>
      <w:r>
        <w:rPr>
          <w:w w:val="105"/>
        </w:rPr>
        <w:t>funding</w:t>
      </w:r>
      <w:r>
        <w:rPr>
          <w:spacing w:val="-10"/>
          <w:w w:val="105"/>
        </w:rPr>
        <w:t xml:space="preserve"> </w:t>
      </w:r>
      <w:r>
        <w:rPr>
          <w:w w:val="105"/>
        </w:rPr>
        <w:t>through</w:t>
      </w:r>
      <w:r>
        <w:rPr>
          <w:spacing w:val="-12"/>
          <w:w w:val="105"/>
        </w:rPr>
        <w:t xml:space="preserve"> </w:t>
      </w:r>
      <w:r>
        <w:rPr>
          <w:w w:val="105"/>
        </w:rPr>
        <w:t>this</w:t>
      </w:r>
      <w:r>
        <w:rPr>
          <w:spacing w:val="-11"/>
          <w:w w:val="105"/>
        </w:rPr>
        <w:t xml:space="preserve"> </w:t>
      </w:r>
      <w:r>
        <w:rPr>
          <w:w w:val="105"/>
        </w:rPr>
        <w:t>RFP</w:t>
      </w:r>
      <w:r>
        <w:rPr>
          <w:spacing w:val="-11"/>
          <w:w w:val="105"/>
        </w:rPr>
        <w:t xml:space="preserve"> </w:t>
      </w:r>
      <w:r>
        <w:rPr>
          <w:w w:val="105"/>
        </w:rPr>
        <w:t>are</w:t>
      </w:r>
      <w:r>
        <w:rPr>
          <w:spacing w:val="-11"/>
          <w:w w:val="105"/>
        </w:rPr>
        <w:t xml:space="preserve"> </w:t>
      </w:r>
      <w:r>
        <w:rPr>
          <w:w w:val="105"/>
        </w:rPr>
        <w:t>required</w:t>
      </w:r>
      <w:r>
        <w:rPr>
          <w:spacing w:val="-9"/>
          <w:w w:val="105"/>
        </w:rPr>
        <w:t xml:space="preserve"> </w:t>
      </w:r>
      <w:r>
        <w:rPr>
          <w:w w:val="105"/>
        </w:rPr>
        <w:t>to</w:t>
      </w:r>
      <w:r>
        <w:rPr>
          <w:spacing w:val="-10"/>
          <w:w w:val="105"/>
        </w:rPr>
        <w:t xml:space="preserve"> </w:t>
      </w:r>
      <w:r>
        <w:rPr>
          <w:w w:val="105"/>
        </w:rPr>
        <w:t>register</w:t>
      </w:r>
      <w:r>
        <w:rPr>
          <w:spacing w:val="-13"/>
          <w:w w:val="105"/>
        </w:rPr>
        <w:t xml:space="preserve"> </w:t>
      </w:r>
      <w:r>
        <w:rPr>
          <w:w w:val="105"/>
        </w:rPr>
        <w:t>with</w:t>
      </w:r>
      <w:r>
        <w:rPr>
          <w:spacing w:val="-10"/>
          <w:w w:val="105"/>
        </w:rPr>
        <w:t xml:space="preserve"> </w:t>
      </w:r>
      <w:r>
        <w:rPr>
          <w:w w:val="105"/>
        </w:rPr>
        <w:t xml:space="preserve">the System for Awards Management (SAM). To obtain SAM registration, please visit </w:t>
      </w:r>
      <w:hyperlink r:id="rId9">
        <w:r>
          <w:rPr>
            <w:w w:val="105"/>
          </w:rPr>
          <w:t>www.sam.gov</w:t>
        </w:r>
      </w:hyperlink>
      <w:r>
        <w:rPr>
          <w:spacing w:val="-2"/>
          <w:w w:val="105"/>
        </w:rPr>
        <w:t xml:space="preserve"> </w:t>
      </w:r>
      <w:r>
        <w:rPr>
          <w:w w:val="105"/>
        </w:rPr>
        <w:t>and</w:t>
      </w:r>
      <w:r>
        <w:rPr>
          <w:spacing w:val="-2"/>
          <w:w w:val="105"/>
        </w:rPr>
        <w:t xml:space="preserve"> </w:t>
      </w:r>
      <w:r>
        <w:rPr>
          <w:w w:val="105"/>
        </w:rPr>
        <w:t>ensure</w:t>
      </w:r>
      <w:r>
        <w:rPr>
          <w:spacing w:val="-1"/>
          <w:w w:val="105"/>
        </w:rPr>
        <w:t xml:space="preserve"> </w:t>
      </w:r>
      <w:r>
        <w:rPr>
          <w:w w:val="105"/>
        </w:rPr>
        <w:t>that your registration</w:t>
      </w:r>
      <w:r>
        <w:rPr>
          <w:spacing w:val="-2"/>
          <w:w w:val="105"/>
        </w:rPr>
        <w:t xml:space="preserve"> </w:t>
      </w:r>
      <w:r>
        <w:rPr>
          <w:w w:val="105"/>
        </w:rPr>
        <w:t>is</w:t>
      </w:r>
      <w:r>
        <w:rPr>
          <w:spacing w:val="-1"/>
          <w:w w:val="105"/>
        </w:rPr>
        <w:t xml:space="preserve"> </w:t>
      </w:r>
      <w:r>
        <w:rPr>
          <w:w w:val="105"/>
        </w:rPr>
        <w:t>publicly</w:t>
      </w:r>
      <w:r>
        <w:rPr>
          <w:spacing w:val="-2"/>
          <w:w w:val="105"/>
        </w:rPr>
        <w:t xml:space="preserve"> </w:t>
      </w:r>
      <w:r>
        <w:rPr>
          <w:w w:val="105"/>
        </w:rPr>
        <w:t>searchable.</w:t>
      </w:r>
      <w:r>
        <w:rPr>
          <w:spacing w:val="-1"/>
          <w:w w:val="105"/>
        </w:rPr>
        <w:t xml:space="preserve"> </w:t>
      </w:r>
      <w:r>
        <w:rPr>
          <w:w w:val="105"/>
        </w:rPr>
        <w:t>If</w:t>
      </w:r>
      <w:r>
        <w:rPr>
          <w:spacing w:val="-3"/>
          <w:w w:val="105"/>
        </w:rPr>
        <w:t xml:space="preserve"> </w:t>
      </w:r>
      <w:r>
        <w:rPr>
          <w:w w:val="105"/>
        </w:rPr>
        <w:t>SAM</w:t>
      </w:r>
      <w:r>
        <w:rPr>
          <w:spacing w:val="-2"/>
          <w:w w:val="105"/>
        </w:rPr>
        <w:t xml:space="preserve"> </w:t>
      </w:r>
      <w:r>
        <w:rPr>
          <w:w w:val="105"/>
        </w:rPr>
        <w:t>registration cannot be completed before the RFP Submission Deadline, evidence of the registration process initiation</w:t>
      </w:r>
      <w:r>
        <w:rPr>
          <w:spacing w:val="-1"/>
          <w:w w:val="105"/>
        </w:rPr>
        <w:t xml:space="preserve"> </w:t>
      </w:r>
      <w:r>
        <w:rPr>
          <w:w w:val="105"/>
        </w:rPr>
        <w:t>must be provided</w:t>
      </w:r>
      <w:r>
        <w:rPr>
          <w:spacing w:val="-1"/>
          <w:w w:val="105"/>
        </w:rPr>
        <w:t xml:space="preserve"> </w:t>
      </w:r>
      <w:r w:rsidR="00AF36F0">
        <w:rPr>
          <w:w w:val="105"/>
        </w:rPr>
        <w:t>with your application.</w:t>
      </w:r>
      <w:r>
        <w:rPr>
          <w:w w:val="105"/>
        </w:rPr>
        <w:t xml:space="preserve"> Note that successful completion of SAM registration is mandatory for organizations receiving </w:t>
      </w:r>
      <w:r>
        <w:rPr>
          <w:spacing w:val="-2"/>
          <w:w w:val="105"/>
        </w:rPr>
        <w:t>funding.</w:t>
      </w:r>
    </w:p>
    <w:p w14:paraId="5C0AA70A" w14:textId="77777777" w:rsidR="002D0DD2" w:rsidRDefault="002D0DD2">
      <w:pPr>
        <w:pStyle w:val="BodyText"/>
      </w:pPr>
    </w:p>
    <w:p w14:paraId="1FB70E84" w14:textId="77777777" w:rsidR="002D0DD2" w:rsidRDefault="00936837">
      <w:pPr>
        <w:pStyle w:val="BodyText"/>
        <w:spacing w:before="1"/>
        <w:ind w:left="1079" w:right="1110"/>
      </w:pPr>
      <w:r>
        <w:rPr>
          <w:w w:val="105"/>
        </w:rPr>
        <w:t>Further,</w:t>
      </w:r>
      <w:r>
        <w:rPr>
          <w:spacing w:val="-8"/>
          <w:w w:val="105"/>
        </w:rPr>
        <w:t xml:space="preserve"> </w:t>
      </w:r>
      <w:r>
        <w:rPr>
          <w:w w:val="105"/>
        </w:rPr>
        <w:t>your</w:t>
      </w:r>
      <w:r>
        <w:rPr>
          <w:spacing w:val="-10"/>
          <w:w w:val="105"/>
        </w:rPr>
        <w:t xml:space="preserve"> </w:t>
      </w:r>
      <w:r>
        <w:rPr>
          <w:w w:val="105"/>
        </w:rPr>
        <w:t>organization</w:t>
      </w:r>
      <w:r>
        <w:rPr>
          <w:spacing w:val="-9"/>
          <w:w w:val="105"/>
        </w:rPr>
        <w:t xml:space="preserve"> </w:t>
      </w:r>
      <w:r>
        <w:rPr>
          <w:w w:val="105"/>
        </w:rPr>
        <w:t>must</w:t>
      </w:r>
      <w:r>
        <w:rPr>
          <w:spacing w:val="-10"/>
          <w:w w:val="105"/>
        </w:rPr>
        <w:t xml:space="preserve"> </w:t>
      </w:r>
      <w:r>
        <w:rPr>
          <w:w w:val="105"/>
        </w:rPr>
        <w:t>be</w:t>
      </w:r>
      <w:r>
        <w:rPr>
          <w:spacing w:val="-6"/>
          <w:w w:val="105"/>
        </w:rPr>
        <w:t xml:space="preserve"> </w:t>
      </w:r>
      <w:r>
        <w:rPr>
          <w:w w:val="105"/>
        </w:rPr>
        <w:t>registered</w:t>
      </w:r>
      <w:r>
        <w:rPr>
          <w:spacing w:val="-6"/>
          <w:w w:val="105"/>
        </w:rPr>
        <w:t xml:space="preserve"> </w:t>
      </w:r>
      <w:r>
        <w:rPr>
          <w:w w:val="105"/>
        </w:rPr>
        <w:t>with</w:t>
      </w:r>
      <w:r>
        <w:rPr>
          <w:spacing w:val="-9"/>
          <w:w w:val="105"/>
        </w:rPr>
        <w:t xml:space="preserve"> </w:t>
      </w:r>
      <w:r>
        <w:rPr>
          <w:w w:val="105"/>
        </w:rPr>
        <w:t>the</w:t>
      </w:r>
      <w:r>
        <w:rPr>
          <w:spacing w:val="-8"/>
          <w:w w:val="105"/>
        </w:rPr>
        <w:t xml:space="preserve"> </w:t>
      </w:r>
      <w:r>
        <w:rPr>
          <w:w w:val="105"/>
        </w:rPr>
        <w:t>Division</w:t>
      </w:r>
      <w:r>
        <w:rPr>
          <w:spacing w:val="-9"/>
          <w:w w:val="105"/>
        </w:rPr>
        <w:t xml:space="preserve"> </w:t>
      </w:r>
      <w:r>
        <w:rPr>
          <w:w w:val="105"/>
        </w:rPr>
        <w:t>of</w:t>
      </w:r>
      <w:r>
        <w:rPr>
          <w:spacing w:val="-7"/>
          <w:w w:val="105"/>
        </w:rPr>
        <w:t xml:space="preserve"> </w:t>
      </w:r>
      <w:r>
        <w:rPr>
          <w:w w:val="105"/>
        </w:rPr>
        <w:t>Corporations</w:t>
      </w:r>
      <w:r>
        <w:rPr>
          <w:spacing w:val="-5"/>
          <w:w w:val="105"/>
        </w:rPr>
        <w:t xml:space="preserve"> </w:t>
      </w:r>
      <w:r>
        <w:rPr>
          <w:w w:val="105"/>
        </w:rPr>
        <w:t>(sunbiz.org) and the Florida Department of Agriculture &amp; Consumer Services: Solicitation of Contributions</w:t>
      </w:r>
      <w:r>
        <w:rPr>
          <w:spacing w:val="-1"/>
          <w:w w:val="105"/>
        </w:rPr>
        <w:t xml:space="preserve"> </w:t>
      </w:r>
      <w:r>
        <w:rPr>
          <w:w w:val="105"/>
        </w:rPr>
        <w:t>(fdacs.gov).</w:t>
      </w:r>
    </w:p>
    <w:p w14:paraId="4CB4964C" w14:textId="6BD1B7C7" w:rsidR="002D0DD2" w:rsidRDefault="00936837">
      <w:pPr>
        <w:pStyle w:val="BodyText"/>
        <w:spacing w:before="292"/>
        <w:ind w:left="1079" w:right="1227"/>
      </w:pPr>
      <w:r>
        <w:rPr>
          <w:w w:val="105"/>
        </w:rPr>
        <w:t xml:space="preserve">Prospective grant applicants must demonstrate their fiscal capacity to manage contracts, allocate funds with precision, and track expenses by fund. In addition, they </w:t>
      </w:r>
      <w:r w:rsidR="00AF36F0">
        <w:rPr>
          <w:w w:val="105"/>
        </w:rPr>
        <w:t>should</w:t>
      </w:r>
      <w:r>
        <w:rPr>
          <w:w w:val="105"/>
        </w:rPr>
        <w:t xml:space="preserve"> possess liquid cash funds to sustain at least two months of project operations and </w:t>
      </w:r>
      <w:r>
        <w:rPr>
          <w:spacing w:val="-2"/>
          <w:w w:val="105"/>
        </w:rPr>
        <w:t>expenses</w:t>
      </w:r>
      <w:r w:rsidR="00AF36F0">
        <w:rPr>
          <w:spacing w:val="-2"/>
          <w:w w:val="105"/>
        </w:rPr>
        <w:t>, as the reimbursement process</w:t>
      </w:r>
      <w:r w:rsidR="00E80807">
        <w:rPr>
          <w:spacing w:val="-2"/>
          <w:w w:val="105"/>
        </w:rPr>
        <w:t xml:space="preserve"> is dependent on Doorways receiving payments from the State.</w:t>
      </w:r>
    </w:p>
    <w:p w14:paraId="46F6D23A" w14:textId="77777777" w:rsidR="002D0DD2" w:rsidRDefault="002D0DD2">
      <w:pPr>
        <w:pStyle w:val="BodyText"/>
        <w:spacing w:before="1"/>
      </w:pPr>
    </w:p>
    <w:p w14:paraId="05EBD523" w14:textId="07863B92" w:rsidR="002D0DD2" w:rsidRDefault="00936837">
      <w:pPr>
        <w:pStyle w:val="BodyText"/>
        <w:ind w:left="1080" w:right="1149"/>
      </w:pPr>
      <w:r>
        <w:rPr>
          <w:w w:val="105"/>
        </w:rPr>
        <w:t>To qualify for a grant, your organization must have financial policies and procedures, including a board-approved annual budget and oversight, an annual single audit</w:t>
      </w:r>
      <w:r w:rsidR="00E80807">
        <w:rPr>
          <w:w w:val="105"/>
        </w:rPr>
        <w:t xml:space="preserve"> as required by law</w:t>
      </w:r>
      <w:r>
        <w:rPr>
          <w:w w:val="105"/>
        </w:rPr>
        <w:t>, and cash reserves for</w:t>
      </w:r>
      <w:r>
        <w:rPr>
          <w:spacing w:val="-1"/>
          <w:w w:val="105"/>
        </w:rPr>
        <w:t xml:space="preserve"> </w:t>
      </w:r>
      <w:r>
        <w:rPr>
          <w:w w:val="105"/>
        </w:rPr>
        <w:t>grants that reimburse expenses or</w:t>
      </w:r>
      <w:r>
        <w:rPr>
          <w:spacing w:val="-1"/>
          <w:w w:val="105"/>
        </w:rPr>
        <w:t xml:space="preserve"> </w:t>
      </w:r>
      <w:r>
        <w:rPr>
          <w:w w:val="105"/>
        </w:rPr>
        <w:t>require matching</w:t>
      </w:r>
      <w:r>
        <w:rPr>
          <w:spacing w:val="-1"/>
          <w:w w:val="105"/>
        </w:rPr>
        <w:t xml:space="preserve"> </w:t>
      </w:r>
      <w:r>
        <w:rPr>
          <w:w w:val="105"/>
        </w:rPr>
        <w:t>funds.</w:t>
      </w:r>
    </w:p>
    <w:p w14:paraId="435C5FEE" w14:textId="1900F4C0" w:rsidR="002D0DD2" w:rsidRDefault="00936837">
      <w:pPr>
        <w:pStyle w:val="BodyText"/>
        <w:spacing w:before="293"/>
        <w:ind w:left="1080" w:right="1149"/>
        <w:rPr>
          <w:spacing w:val="-2"/>
          <w:w w:val="105"/>
        </w:rPr>
      </w:pPr>
      <w:r>
        <w:rPr>
          <w:w w:val="105"/>
        </w:rPr>
        <w:t>The organization's executive director or board president must submit a match letter for the</w:t>
      </w:r>
      <w:r>
        <w:rPr>
          <w:spacing w:val="-12"/>
          <w:w w:val="105"/>
        </w:rPr>
        <w:t xml:space="preserve"> </w:t>
      </w:r>
      <w:r>
        <w:rPr>
          <w:w w:val="105"/>
        </w:rPr>
        <w:t>grant</w:t>
      </w:r>
      <w:r>
        <w:rPr>
          <w:spacing w:val="-14"/>
          <w:w w:val="105"/>
        </w:rPr>
        <w:t xml:space="preserve"> </w:t>
      </w:r>
      <w:r>
        <w:rPr>
          <w:w w:val="105"/>
        </w:rPr>
        <w:t>applied</w:t>
      </w:r>
      <w:r>
        <w:rPr>
          <w:spacing w:val="-13"/>
          <w:w w:val="105"/>
        </w:rPr>
        <w:t xml:space="preserve"> </w:t>
      </w:r>
      <w:r>
        <w:rPr>
          <w:w w:val="105"/>
        </w:rPr>
        <w:t>for</w:t>
      </w:r>
      <w:r>
        <w:rPr>
          <w:spacing w:val="-11"/>
          <w:w w:val="105"/>
        </w:rPr>
        <w:t xml:space="preserve"> </w:t>
      </w:r>
      <w:r>
        <w:rPr>
          <w:w w:val="105"/>
        </w:rPr>
        <w:t>within</w:t>
      </w:r>
      <w:r>
        <w:rPr>
          <w:spacing w:val="-13"/>
          <w:w w:val="105"/>
        </w:rPr>
        <w:t xml:space="preserve"> </w:t>
      </w:r>
      <w:r>
        <w:rPr>
          <w:w w:val="105"/>
        </w:rPr>
        <w:t>the</w:t>
      </w:r>
      <w:r>
        <w:rPr>
          <w:spacing w:val="-12"/>
          <w:w w:val="105"/>
        </w:rPr>
        <w:t xml:space="preserve"> </w:t>
      </w:r>
      <w:r>
        <w:rPr>
          <w:w w:val="105"/>
        </w:rPr>
        <w:t>grant</w:t>
      </w:r>
      <w:r>
        <w:rPr>
          <w:spacing w:val="-11"/>
          <w:w w:val="105"/>
        </w:rPr>
        <w:t xml:space="preserve"> </w:t>
      </w:r>
      <w:r>
        <w:rPr>
          <w:w w:val="105"/>
        </w:rPr>
        <w:t>application.</w:t>
      </w:r>
      <w:r>
        <w:rPr>
          <w:spacing w:val="-12"/>
          <w:w w:val="105"/>
        </w:rPr>
        <w:t xml:space="preserve"> </w:t>
      </w:r>
      <w:r>
        <w:rPr>
          <w:w w:val="105"/>
        </w:rPr>
        <w:t>Additionally,</w:t>
      </w:r>
      <w:r>
        <w:rPr>
          <w:spacing w:val="-12"/>
          <w:w w:val="105"/>
        </w:rPr>
        <w:t xml:space="preserve"> </w:t>
      </w:r>
      <w:r>
        <w:rPr>
          <w:w w:val="105"/>
        </w:rPr>
        <w:t>after</w:t>
      </w:r>
      <w:r>
        <w:rPr>
          <w:spacing w:val="-11"/>
          <w:w w:val="105"/>
        </w:rPr>
        <w:t xml:space="preserve"> </w:t>
      </w:r>
      <w:r>
        <w:rPr>
          <w:w w:val="105"/>
        </w:rPr>
        <w:t>the</w:t>
      </w:r>
      <w:r>
        <w:rPr>
          <w:spacing w:val="-12"/>
          <w:w w:val="105"/>
        </w:rPr>
        <w:t xml:space="preserve"> </w:t>
      </w:r>
      <w:r>
        <w:rPr>
          <w:w w:val="105"/>
        </w:rPr>
        <w:t>award,</w:t>
      </w:r>
      <w:r>
        <w:rPr>
          <w:spacing w:val="-12"/>
          <w:w w:val="105"/>
        </w:rPr>
        <w:t xml:space="preserve"> </w:t>
      </w:r>
      <w:r>
        <w:rPr>
          <w:w w:val="105"/>
        </w:rPr>
        <w:t>a</w:t>
      </w:r>
      <w:r>
        <w:rPr>
          <w:spacing w:val="-13"/>
          <w:w w:val="105"/>
        </w:rPr>
        <w:t xml:space="preserve"> </w:t>
      </w:r>
      <w:r w:rsidR="00E80807">
        <w:rPr>
          <w:w w:val="105"/>
        </w:rPr>
        <w:t>quarterly</w:t>
      </w:r>
      <w:r>
        <w:rPr>
          <w:w w:val="105"/>
        </w:rPr>
        <w:t xml:space="preserve"> match roll-up report must be submitted as evidence of fulfilling match </w:t>
      </w:r>
      <w:r>
        <w:rPr>
          <w:spacing w:val="-2"/>
          <w:w w:val="105"/>
        </w:rPr>
        <w:t>requirements.</w:t>
      </w:r>
    </w:p>
    <w:p w14:paraId="28559206" w14:textId="4474B9C7" w:rsidR="009C7DEF" w:rsidRDefault="009C7DEF">
      <w:pPr>
        <w:pStyle w:val="BodyText"/>
        <w:spacing w:before="293"/>
        <w:ind w:left="1080" w:right="1149"/>
      </w:pPr>
      <w:r>
        <w:rPr>
          <w:spacing w:val="-2"/>
          <w:w w:val="105"/>
        </w:rPr>
        <w:t xml:space="preserve">Please note that proof of </w:t>
      </w:r>
      <w:r w:rsidR="00936837">
        <w:rPr>
          <w:spacing w:val="-2"/>
          <w:w w:val="105"/>
        </w:rPr>
        <w:t xml:space="preserve">the organization’s </w:t>
      </w:r>
      <w:r>
        <w:rPr>
          <w:spacing w:val="-2"/>
          <w:w w:val="105"/>
        </w:rPr>
        <w:t xml:space="preserve">eligibility requirements </w:t>
      </w:r>
      <w:r w:rsidR="00936837">
        <w:rPr>
          <w:spacing w:val="-2"/>
          <w:w w:val="105"/>
        </w:rPr>
        <w:t>must be submitted</w:t>
      </w:r>
      <w:r>
        <w:rPr>
          <w:spacing w:val="-2"/>
          <w:w w:val="105"/>
        </w:rPr>
        <w:t xml:space="preserve"> upon notification of the award grant and prior to the completion of a subcontract agreement.</w:t>
      </w:r>
    </w:p>
    <w:p w14:paraId="49D8FA7D" w14:textId="77777777" w:rsidR="002D0DD2" w:rsidRDefault="002D0DD2">
      <w:pPr>
        <w:pStyle w:val="BodyText"/>
        <w:spacing w:before="2"/>
      </w:pPr>
    </w:p>
    <w:p w14:paraId="240E5CC3" w14:textId="77777777" w:rsidR="002D0DD2" w:rsidRDefault="00936837">
      <w:pPr>
        <w:pStyle w:val="Heading1"/>
      </w:pPr>
      <w:bookmarkStart w:id="4" w:name="Section_II:_Background_Information"/>
      <w:bookmarkEnd w:id="4"/>
      <w:r>
        <w:t>Section</w:t>
      </w:r>
      <w:r>
        <w:rPr>
          <w:spacing w:val="-6"/>
        </w:rPr>
        <w:t xml:space="preserve"> </w:t>
      </w:r>
      <w:r>
        <w:t>II:</w:t>
      </w:r>
      <w:r>
        <w:rPr>
          <w:spacing w:val="-6"/>
        </w:rPr>
        <w:t xml:space="preserve"> </w:t>
      </w:r>
      <w:r>
        <w:t>Background</w:t>
      </w:r>
      <w:r>
        <w:rPr>
          <w:spacing w:val="-3"/>
        </w:rPr>
        <w:t xml:space="preserve"> </w:t>
      </w:r>
      <w:r>
        <w:rPr>
          <w:spacing w:val="-2"/>
        </w:rPr>
        <w:t>Information</w:t>
      </w:r>
    </w:p>
    <w:p w14:paraId="56096607" w14:textId="0EA60229" w:rsidR="002D0DD2" w:rsidRDefault="00936837" w:rsidP="00E80807">
      <w:pPr>
        <w:pStyle w:val="Heading3"/>
        <w:numPr>
          <w:ilvl w:val="0"/>
          <w:numId w:val="10"/>
        </w:numPr>
        <w:tabs>
          <w:tab w:val="left" w:pos="1439"/>
        </w:tabs>
        <w:spacing w:before="442"/>
      </w:pPr>
      <w:bookmarkStart w:id="5" w:name="C._Authority"/>
      <w:bookmarkEnd w:id="5"/>
      <w:r>
        <w:rPr>
          <w:spacing w:val="-2"/>
        </w:rPr>
        <w:t>Authority</w:t>
      </w:r>
    </w:p>
    <w:p w14:paraId="43AB924A" w14:textId="73940C46" w:rsidR="002D0DD2" w:rsidRDefault="00936837" w:rsidP="00936837">
      <w:pPr>
        <w:pStyle w:val="BodyText"/>
        <w:spacing w:before="237"/>
        <w:ind w:left="1079" w:right="1149"/>
      </w:pPr>
      <w:r>
        <w:rPr>
          <w:w w:val="105"/>
        </w:rPr>
        <w:t>The Office on Homelessness was created within the Department of Children and Families</w:t>
      </w:r>
      <w:r>
        <w:rPr>
          <w:spacing w:val="40"/>
          <w:w w:val="105"/>
        </w:rPr>
        <w:t xml:space="preserve"> </w:t>
      </w:r>
      <w:r>
        <w:rPr>
          <w:w w:val="105"/>
        </w:rPr>
        <w:t xml:space="preserve">as the central point of contact within the state government to address homelessness, under Section 420.622 Florida Statutes. In 2019, the Office on Homelessness consolidated all homelessness-related services funded by legislative appropriation and competitive </w:t>
      </w:r>
      <w:r>
        <w:rPr>
          <w:w w:val="105"/>
        </w:rPr>
        <w:lastRenderedPageBreak/>
        <w:t>procurement into the Unified Homelessness Contract, including the Challenge Grant, Emergency</w:t>
      </w:r>
      <w:r>
        <w:rPr>
          <w:spacing w:val="-5"/>
          <w:w w:val="105"/>
        </w:rPr>
        <w:t xml:space="preserve"> </w:t>
      </w:r>
      <w:r>
        <w:rPr>
          <w:w w:val="105"/>
        </w:rPr>
        <w:t>Solutions</w:t>
      </w:r>
      <w:r>
        <w:rPr>
          <w:spacing w:val="-4"/>
          <w:w w:val="105"/>
        </w:rPr>
        <w:t xml:space="preserve"> </w:t>
      </w:r>
      <w:r>
        <w:rPr>
          <w:w w:val="105"/>
        </w:rPr>
        <w:t>Grant</w:t>
      </w:r>
      <w:r>
        <w:rPr>
          <w:spacing w:val="-2"/>
          <w:w w:val="105"/>
        </w:rPr>
        <w:t xml:space="preserve"> </w:t>
      </w:r>
      <w:r>
        <w:rPr>
          <w:w w:val="105"/>
        </w:rPr>
        <w:t>(ESG)</w:t>
      </w:r>
      <w:r>
        <w:rPr>
          <w:spacing w:val="-4"/>
          <w:w w:val="105"/>
        </w:rPr>
        <w:t xml:space="preserve"> </w:t>
      </w:r>
      <w:r>
        <w:rPr>
          <w:w w:val="105"/>
        </w:rPr>
        <w:t>Program,</w:t>
      </w:r>
      <w:r>
        <w:rPr>
          <w:spacing w:val="-4"/>
          <w:w w:val="105"/>
        </w:rPr>
        <w:t xml:space="preserve"> </w:t>
      </w:r>
      <w:r>
        <w:rPr>
          <w:w w:val="105"/>
        </w:rPr>
        <w:t>and</w:t>
      </w:r>
      <w:r>
        <w:rPr>
          <w:spacing w:val="-5"/>
          <w:w w:val="105"/>
        </w:rPr>
        <w:t xml:space="preserve"> </w:t>
      </w:r>
      <w:r>
        <w:rPr>
          <w:w w:val="105"/>
        </w:rPr>
        <w:t>other</w:t>
      </w:r>
      <w:r>
        <w:rPr>
          <w:spacing w:val="-2"/>
          <w:w w:val="105"/>
        </w:rPr>
        <w:t xml:space="preserve"> provisions.</w:t>
      </w:r>
    </w:p>
    <w:p w14:paraId="2817F45B" w14:textId="77777777" w:rsidR="002D0DD2" w:rsidRDefault="00936837">
      <w:pPr>
        <w:pStyle w:val="BodyText"/>
        <w:spacing w:before="292"/>
        <w:ind w:left="1079" w:right="1131"/>
      </w:pPr>
      <w:r>
        <w:rPr>
          <w:w w:val="105"/>
        </w:rPr>
        <w:t>Funds for the Challenge and ESG Programs are allocated to Continuum of Care and are pass-through Lead Agencies in the State of Florida based on a formula. The applicability of service tasks under the Challenge Grant must comply with the CoC Plan and all applicable rules, regulations, and policies related to the Challenge program, as defined in Section 420.622(4), Florida Statutes. The applicability of services tasks under the ESG program must comply with the HUD CoC and ESG Written Standards and all applicable rules, regulations, and policies related to the ESG program, as defined in 24 CFR Part 576.</w:t>
      </w:r>
    </w:p>
    <w:p w14:paraId="3A0607DF" w14:textId="77777777" w:rsidR="002D0DD2" w:rsidRDefault="002D0DD2">
      <w:pPr>
        <w:pStyle w:val="BodyText"/>
        <w:spacing w:before="4"/>
      </w:pPr>
    </w:p>
    <w:p w14:paraId="1468D46D" w14:textId="77777777" w:rsidR="002D0DD2" w:rsidRDefault="00936837" w:rsidP="00E80807">
      <w:pPr>
        <w:pStyle w:val="Heading3"/>
        <w:numPr>
          <w:ilvl w:val="0"/>
          <w:numId w:val="10"/>
        </w:numPr>
        <w:tabs>
          <w:tab w:val="left" w:pos="1438"/>
        </w:tabs>
        <w:ind w:left="1438" w:hanging="358"/>
      </w:pPr>
      <w:bookmarkStart w:id="6" w:name="D._Available_Funds"/>
      <w:bookmarkEnd w:id="6"/>
      <w:r>
        <w:rPr>
          <w:spacing w:val="-2"/>
          <w:w w:val="110"/>
        </w:rPr>
        <w:t>Available</w:t>
      </w:r>
      <w:r>
        <w:rPr>
          <w:spacing w:val="-4"/>
          <w:w w:val="110"/>
        </w:rPr>
        <w:t xml:space="preserve"> </w:t>
      </w:r>
      <w:r>
        <w:rPr>
          <w:spacing w:val="-2"/>
          <w:w w:val="110"/>
        </w:rPr>
        <w:t>Funds</w:t>
      </w:r>
    </w:p>
    <w:p w14:paraId="14AA07FB" w14:textId="0AF502FE" w:rsidR="002D0DD2" w:rsidRDefault="00936837">
      <w:pPr>
        <w:pStyle w:val="BodyText"/>
        <w:spacing w:before="241"/>
        <w:ind w:left="1440" w:right="1149"/>
      </w:pPr>
      <w:r>
        <w:rPr>
          <w:w w:val="105"/>
        </w:rPr>
        <w:t xml:space="preserve">The total award amount available through this RFP </w:t>
      </w:r>
      <w:r w:rsidRPr="00B34EDD">
        <w:rPr>
          <w:w w:val="105"/>
        </w:rPr>
        <w:t xml:space="preserve">is </w:t>
      </w:r>
      <w:r w:rsidRPr="00476084">
        <w:rPr>
          <w:b/>
          <w:w w:val="105"/>
          <w:u w:val="single"/>
        </w:rPr>
        <w:t>$</w:t>
      </w:r>
      <w:r w:rsidR="00B34EDD" w:rsidRPr="00476084">
        <w:rPr>
          <w:b/>
          <w:w w:val="105"/>
          <w:u w:val="single"/>
        </w:rPr>
        <w:t>383</w:t>
      </w:r>
      <w:r w:rsidR="00D6476E" w:rsidRPr="00476084">
        <w:rPr>
          <w:b/>
          <w:w w:val="105"/>
          <w:u w:val="single"/>
        </w:rPr>
        <w:t>,</w:t>
      </w:r>
      <w:r w:rsidR="00B34EDD" w:rsidRPr="00476084">
        <w:rPr>
          <w:b/>
          <w:w w:val="105"/>
          <w:u w:val="single"/>
        </w:rPr>
        <w:t>382.97</w:t>
      </w:r>
      <w:r w:rsidRPr="00476084">
        <w:rPr>
          <w:b/>
          <w:w w:val="105"/>
        </w:rPr>
        <w:t xml:space="preserve"> </w:t>
      </w:r>
      <w:r w:rsidRPr="00476084">
        <w:rPr>
          <w:w w:val="105"/>
        </w:rPr>
        <w:t>to support</w:t>
      </w:r>
      <w:r>
        <w:rPr>
          <w:w w:val="105"/>
        </w:rPr>
        <w:t xml:space="preserve"> the eligible activities as described in Parts I and II. These grant funds are for activities performed </w:t>
      </w:r>
      <w:r w:rsidR="00C70E45">
        <w:rPr>
          <w:w w:val="105"/>
        </w:rPr>
        <w:t>from September 1, 2024</w:t>
      </w:r>
      <w:r>
        <w:rPr>
          <w:w w:val="105"/>
        </w:rPr>
        <w:t>,</w:t>
      </w:r>
      <w:r>
        <w:rPr>
          <w:spacing w:val="-1"/>
          <w:w w:val="105"/>
        </w:rPr>
        <w:t xml:space="preserve"> </w:t>
      </w:r>
      <w:r>
        <w:rPr>
          <w:w w:val="105"/>
        </w:rPr>
        <w:t>through</w:t>
      </w:r>
      <w:r>
        <w:rPr>
          <w:spacing w:val="-2"/>
          <w:w w:val="105"/>
        </w:rPr>
        <w:t xml:space="preserve"> </w:t>
      </w:r>
      <w:r>
        <w:rPr>
          <w:w w:val="105"/>
        </w:rPr>
        <w:t>June</w:t>
      </w:r>
      <w:r>
        <w:rPr>
          <w:spacing w:val="-1"/>
          <w:w w:val="105"/>
        </w:rPr>
        <w:t xml:space="preserve"> </w:t>
      </w:r>
      <w:r>
        <w:rPr>
          <w:w w:val="105"/>
        </w:rPr>
        <w:t>30,</w:t>
      </w:r>
      <w:r>
        <w:rPr>
          <w:spacing w:val="-1"/>
          <w:w w:val="105"/>
        </w:rPr>
        <w:t xml:space="preserve"> </w:t>
      </w:r>
      <w:r>
        <w:rPr>
          <w:w w:val="105"/>
        </w:rPr>
        <w:t>2025. Organizations awarded under this RFP must submit one application for their organization. The application</w:t>
      </w:r>
      <w:r>
        <w:rPr>
          <w:spacing w:val="-3"/>
          <w:w w:val="105"/>
        </w:rPr>
        <w:t xml:space="preserve"> </w:t>
      </w:r>
      <w:r>
        <w:rPr>
          <w:w w:val="105"/>
        </w:rPr>
        <w:t>allows</w:t>
      </w:r>
      <w:r>
        <w:rPr>
          <w:spacing w:val="-2"/>
          <w:w w:val="105"/>
        </w:rPr>
        <w:t xml:space="preserve"> </w:t>
      </w:r>
      <w:r>
        <w:rPr>
          <w:w w:val="105"/>
        </w:rPr>
        <w:t>each</w:t>
      </w:r>
      <w:r>
        <w:rPr>
          <w:spacing w:val="-3"/>
          <w:w w:val="105"/>
        </w:rPr>
        <w:t xml:space="preserve"> </w:t>
      </w:r>
      <w:r>
        <w:rPr>
          <w:w w:val="105"/>
        </w:rPr>
        <w:t>organization</w:t>
      </w:r>
      <w:r>
        <w:rPr>
          <w:spacing w:val="-1"/>
          <w:w w:val="105"/>
        </w:rPr>
        <w:t xml:space="preserve"> </w:t>
      </w:r>
      <w:r>
        <w:rPr>
          <w:w w:val="105"/>
        </w:rPr>
        <w:t>to</w:t>
      </w:r>
      <w:r>
        <w:rPr>
          <w:spacing w:val="-3"/>
          <w:w w:val="105"/>
        </w:rPr>
        <w:t xml:space="preserve"> </w:t>
      </w:r>
      <w:r>
        <w:rPr>
          <w:w w:val="105"/>
        </w:rPr>
        <w:t>submit</w:t>
      </w:r>
      <w:r>
        <w:rPr>
          <w:spacing w:val="-1"/>
          <w:w w:val="105"/>
        </w:rPr>
        <w:t xml:space="preserve"> </w:t>
      </w:r>
      <w:r>
        <w:rPr>
          <w:w w:val="105"/>
        </w:rPr>
        <w:t>a</w:t>
      </w:r>
      <w:r>
        <w:rPr>
          <w:spacing w:val="-3"/>
          <w:w w:val="105"/>
        </w:rPr>
        <w:t xml:space="preserve"> </w:t>
      </w:r>
      <w:r>
        <w:rPr>
          <w:w w:val="105"/>
        </w:rPr>
        <w:t>proposal for</w:t>
      </w:r>
      <w:r>
        <w:rPr>
          <w:spacing w:val="-1"/>
          <w:w w:val="105"/>
        </w:rPr>
        <w:t xml:space="preserve"> </w:t>
      </w:r>
      <w:r>
        <w:rPr>
          <w:w w:val="105"/>
        </w:rPr>
        <w:t>each</w:t>
      </w:r>
      <w:r>
        <w:rPr>
          <w:spacing w:val="-3"/>
          <w:w w:val="105"/>
        </w:rPr>
        <w:t xml:space="preserve"> </w:t>
      </w:r>
      <w:r>
        <w:rPr>
          <w:w w:val="105"/>
        </w:rPr>
        <w:t>grant/</w:t>
      </w:r>
      <w:r>
        <w:rPr>
          <w:spacing w:val="-3"/>
          <w:w w:val="105"/>
        </w:rPr>
        <w:t xml:space="preserve"> </w:t>
      </w:r>
      <w:r>
        <w:rPr>
          <w:w w:val="105"/>
        </w:rPr>
        <w:t>program funding</w:t>
      </w:r>
      <w:r>
        <w:rPr>
          <w:spacing w:val="-5"/>
          <w:w w:val="105"/>
        </w:rPr>
        <w:t xml:space="preserve"> </w:t>
      </w:r>
      <w:r>
        <w:rPr>
          <w:w w:val="105"/>
        </w:rPr>
        <w:t>source.</w:t>
      </w:r>
    </w:p>
    <w:p w14:paraId="5A00EC5E" w14:textId="77777777" w:rsidR="002D0DD2" w:rsidRDefault="002D0DD2">
      <w:pPr>
        <w:pStyle w:val="BodyText"/>
        <w:spacing w:before="10"/>
        <w:rPr>
          <w:sz w:val="19"/>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2071"/>
        <w:gridCol w:w="4939"/>
      </w:tblGrid>
      <w:tr w:rsidR="002E3192" w14:paraId="47F2FB1F" w14:textId="77777777" w:rsidTr="0072295E">
        <w:trPr>
          <w:trHeight w:val="457"/>
        </w:trPr>
        <w:tc>
          <w:tcPr>
            <w:tcW w:w="2088" w:type="dxa"/>
          </w:tcPr>
          <w:p w14:paraId="1B926B1F" w14:textId="77777777" w:rsidR="002E3192" w:rsidRDefault="002E3192">
            <w:pPr>
              <w:pStyle w:val="TableParagraph"/>
              <w:spacing w:line="290" w:lineRule="exact"/>
              <w:ind w:left="11" w:right="1"/>
              <w:rPr>
                <w:b/>
                <w:sz w:val="24"/>
              </w:rPr>
            </w:pPr>
            <w:r>
              <w:rPr>
                <w:b/>
                <w:spacing w:val="-2"/>
                <w:w w:val="110"/>
                <w:sz w:val="24"/>
              </w:rPr>
              <w:t>Component</w:t>
            </w:r>
          </w:p>
        </w:tc>
        <w:tc>
          <w:tcPr>
            <w:tcW w:w="2071" w:type="dxa"/>
          </w:tcPr>
          <w:p w14:paraId="5B243DF5" w14:textId="77777777" w:rsidR="002E3192" w:rsidRDefault="002E3192">
            <w:pPr>
              <w:pStyle w:val="TableParagraph"/>
              <w:spacing w:line="290" w:lineRule="exact"/>
              <w:ind w:left="6"/>
              <w:rPr>
                <w:b/>
                <w:sz w:val="24"/>
              </w:rPr>
            </w:pPr>
            <w:r>
              <w:rPr>
                <w:b/>
                <w:spacing w:val="4"/>
                <w:sz w:val="24"/>
              </w:rPr>
              <w:t>Available</w:t>
            </w:r>
            <w:r>
              <w:rPr>
                <w:b/>
                <w:spacing w:val="39"/>
                <w:sz w:val="24"/>
              </w:rPr>
              <w:t xml:space="preserve"> </w:t>
            </w:r>
            <w:r>
              <w:rPr>
                <w:b/>
                <w:spacing w:val="-2"/>
                <w:sz w:val="24"/>
              </w:rPr>
              <w:t>Budget</w:t>
            </w:r>
          </w:p>
        </w:tc>
        <w:tc>
          <w:tcPr>
            <w:tcW w:w="4939" w:type="dxa"/>
          </w:tcPr>
          <w:p w14:paraId="1869B49A" w14:textId="77777777" w:rsidR="002E3192" w:rsidRPr="00B34EDD" w:rsidRDefault="002E3192">
            <w:pPr>
              <w:pStyle w:val="TableParagraph"/>
              <w:spacing w:line="290" w:lineRule="exact"/>
              <w:ind w:left="859"/>
              <w:jc w:val="left"/>
              <w:rPr>
                <w:b/>
                <w:sz w:val="24"/>
                <w:highlight w:val="yellow"/>
              </w:rPr>
            </w:pPr>
            <w:r w:rsidRPr="0072295E">
              <w:rPr>
                <w:b/>
                <w:w w:val="110"/>
                <w:sz w:val="24"/>
              </w:rPr>
              <w:t>Eligible</w:t>
            </w:r>
            <w:r w:rsidRPr="0072295E">
              <w:rPr>
                <w:b/>
                <w:spacing w:val="2"/>
                <w:w w:val="110"/>
                <w:sz w:val="24"/>
              </w:rPr>
              <w:t xml:space="preserve"> </w:t>
            </w:r>
            <w:r w:rsidRPr="0072295E">
              <w:rPr>
                <w:b/>
                <w:spacing w:val="-2"/>
                <w:w w:val="110"/>
                <w:sz w:val="24"/>
              </w:rPr>
              <w:t>Activities</w:t>
            </w:r>
          </w:p>
        </w:tc>
      </w:tr>
      <w:tr w:rsidR="002E3192" w14:paraId="168BF8AA" w14:textId="77777777" w:rsidTr="0072295E">
        <w:trPr>
          <w:trHeight w:val="1789"/>
        </w:trPr>
        <w:tc>
          <w:tcPr>
            <w:tcW w:w="2088" w:type="dxa"/>
          </w:tcPr>
          <w:p w14:paraId="4F98AEA0" w14:textId="77777777" w:rsidR="002E3192" w:rsidRDefault="002E3192">
            <w:pPr>
              <w:pStyle w:val="TableParagraph"/>
              <w:spacing w:line="290" w:lineRule="exact"/>
              <w:ind w:left="11"/>
              <w:rPr>
                <w:b/>
                <w:sz w:val="24"/>
              </w:rPr>
            </w:pPr>
            <w:r>
              <w:rPr>
                <w:b/>
                <w:w w:val="110"/>
                <w:sz w:val="24"/>
              </w:rPr>
              <w:t>Housing</w:t>
            </w:r>
            <w:r>
              <w:rPr>
                <w:b/>
                <w:spacing w:val="-5"/>
                <w:w w:val="110"/>
                <w:sz w:val="24"/>
              </w:rPr>
              <w:t xml:space="preserve"> </w:t>
            </w:r>
            <w:r>
              <w:rPr>
                <w:b/>
                <w:spacing w:val="-4"/>
                <w:w w:val="110"/>
                <w:sz w:val="24"/>
              </w:rPr>
              <w:t>Need</w:t>
            </w:r>
          </w:p>
        </w:tc>
        <w:tc>
          <w:tcPr>
            <w:tcW w:w="2071" w:type="dxa"/>
          </w:tcPr>
          <w:p w14:paraId="2F700C37" w14:textId="4D1515D5" w:rsidR="002E3192" w:rsidRDefault="002E3192">
            <w:pPr>
              <w:pStyle w:val="TableParagraph"/>
              <w:spacing w:line="290" w:lineRule="exact"/>
              <w:ind w:left="6" w:right="4"/>
              <w:rPr>
                <w:sz w:val="24"/>
              </w:rPr>
            </w:pPr>
            <w:r w:rsidRPr="00476084">
              <w:rPr>
                <w:spacing w:val="-2"/>
                <w:w w:val="105"/>
                <w:sz w:val="24"/>
              </w:rPr>
              <w:t>$220,773.53</w:t>
            </w:r>
          </w:p>
        </w:tc>
        <w:tc>
          <w:tcPr>
            <w:tcW w:w="4939" w:type="dxa"/>
          </w:tcPr>
          <w:p w14:paraId="78915685" w14:textId="0305E102" w:rsidR="002E3192" w:rsidRPr="00B34EDD" w:rsidRDefault="0072295E">
            <w:pPr>
              <w:pStyle w:val="TableParagraph"/>
              <w:ind w:left="105" w:right="116"/>
              <w:jc w:val="left"/>
              <w:rPr>
                <w:sz w:val="20"/>
                <w:highlight w:val="yellow"/>
              </w:rPr>
            </w:pPr>
            <w:r w:rsidRPr="0072295E">
              <w:rPr>
                <w:w w:val="105"/>
                <w:sz w:val="20"/>
              </w:rPr>
              <w:t xml:space="preserve">Primary activities include </w:t>
            </w:r>
            <w:r>
              <w:rPr>
                <w:w w:val="105"/>
                <w:sz w:val="20"/>
              </w:rPr>
              <w:t>p</w:t>
            </w:r>
            <w:r w:rsidRPr="0072295E">
              <w:rPr>
                <w:w w:val="105"/>
                <w:sz w:val="20"/>
              </w:rPr>
              <w:t xml:space="preserve">ermanent </w:t>
            </w:r>
            <w:r>
              <w:rPr>
                <w:w w:val="105"/>
                <w:sz w:val="20"/>
              </w:rPr>
              <w:t>s</w:t>
            </w:r>
            <w:r w:rsidRPr="0072295E">
              <w:rPr>
                <w:w w:val="105"/>
                <w:sz w:val="20"/>
              </w:rPr>
              <w:t xml:space="preserve">upportive </w:t>
            </w:r>
            <w:r>
              <w:rPr>
                <w:w w:val="105"/>
                <w:sz w:val="20"/>
              </w:rPr>
              <w:t>h</w:t>
            </w:r>
            <w:r w:rsidRPr="0072295E">
              <w:rPr>
                <w:w w:val="105"/>
                <w:sz w:val="20"/>
              </w:rPr>
              <w:t xml:space="preserve">ousing, </w:t>
            </w:r>
            <w:r>
              <w:rPr>
                <w:w w:val="105"/>
                <w:sz w:val="20"/>
              </w:rPr>
              <w:t>r</w:t>
            </w:r>
            <w:r w:rsidR="002E3192" w:rsidRPr="0072295E">
              <w:rPr>
                <w:w w:val="105"/>
                <w:sz w:val="20"/>
              </w:rPr>
              <w:t xml:space="preserve">apid </w:t>
            </w:r>
            <w:r>
              <w:rPr>
                <w:w w:val="105"/>
                <w:sz w:val="20"/>
              </w:rPr>
              <w:t>r</w:t>
            </w:r>
            <w:r w:rsidR="002E3192" w:rsidRPr="0072295E">
              <w:rPr>
                <w:w w:val="105"/>
                <w:sz w:val="20"/>
              </w:rPr>
              <w:t>e</w:t>
            </w:r>
            <w:r>
              <w:rPr>
                <w:w w:val="105"/>
                <w:sz w:val="20"/>
              </w:rPr>
              <w:t>h</w:t>
            </w:r>
            <w:r w:rsidR="002E3192" w:rsidRPr="0072295E">
              <w:rPr>
                <w:w w:val="105"/>
                <w:sz w:val="20"/>
              </w:rPr>
              <w:t xml:space="preserve">ousing, </w:t>
            </w:r>
            <w:r>
              <w:rPr>
                <w:w w:val="105"/>
                <w:sz w:val="20"/>
              </w:rPr>
              <w:t>h</w:t>
            </w:r>
            <w:r w:rsidR="002E3192" w:rsidRPr="0072295E">
              <w:rPr>
                <w:w w:val="105"/>
                <w:sz w:val="20"/>
              </w:rPr>
              <w:t xml:space="preserve">omeless </w:t>
            </w:r>
            <w:r>
              <w:rPr>
                <w:w w:val="105"/>
                <w:sz w:val="20"/>
              </w:rPr>
              <w:t>p</w:t>
            </w:r>
            <w:r w:rsidR="002E3192" w:rsidRPr="0072295E">
              <w:rPr>
                <w:w w:val="105"/>
                <w:sz w:val="20"/>
              </w:rPr>
              <w:t xml:space="preserve">revention, </w:t>
            </w:r>
            <w:r>
              <w:rPr>
                <w:w w:val="105"/>
                <w:sz w:val="20"/>
              </w:rPr>
              <w:t>h</w:t>
            </w:r>
            <w:r w:rsidR="002E3192" w:rsidRPr="0072295E">
              <w:rPr>
                <w:w w:val="105"/>
                <w:sz w:val="20"/>
              </w:rPr>
              <w:t xml:space="preserve">omeless </w:t>
            </w:r>
            <w:r>
              <w:rPr>
                <w:w w:val="105"/>
                <w:sz w:val="20"/>
              </w:rPr>
              <w:t>h</w:t>
            </w:r>
            <w:r w:rsidR="002E3192" w:rsidRPr="0072295E">
              <w:rPr>
                <w:w w:val="105"/>
                <w:sz w:val="20"/>
              </w:rPr>
              <w:t>otel/</w:t>
            </w:r>
            <w:r>
              <w:rPr>
                <w:w w:val="105"/>
                <w:sz w:val="20"/>
              </w:rPr>
              <w:t>m</w:t>
            </w:r>
            <w:r w:rsidR="002E3192" w:rsidRPr="0072295E">
              <w:rPr>
                <w:w w:val="105"/>
                <w:sz w:val="20"/>
              </w:rPr>
              <w:t xml:space="preserve">otel </w:t>
            </w:r>
            <w:r>
              <w:rPr>
                <w:w w:val="105"/>
                <w:sz w:val="20"/>
              </w:rPr>
              <w:t>v</w:t>
            </w:r>
            <w:r w:rsidR="002E3192" w:rsidRPr="0072295E">
              <w:rPr>
                <w:w w:val="105"/>
                <w:sz w:val="20"/>
              </w:rPr>
              <w:t xml:space="preserve">ouchers, </w:t>
            </w:r>
            <w:r>
              <w:rPr>
                <w:w w:val="105"/>
                <w:sz w:val="20"/>
              </w:rPr>
              <w:t>t</w:t>
            </w:r>
            <w:r w:rsidRPr="0072295E">
              <w:rPr>
                <w:w w:val="105"/>
                <w:sz w:val="20"/>
              </w:rPr>
              <w:t>ransitional/</w:t>
            </w:r>
            <w:r>
              <w:rPr>
                <w:w w:val="105"/>
                <w:sz w:val="20"/>
              </w:rPr>
              <w:t>b</w:t>
            </w:r>
            <w:r w:rsidRPr="0072295E">
              <w:rPr>
                <w:w w:val="105"/>
                <w:sz w:val="20"/>
              </w:rPr>
              <w:t xml:space="preserve">ridge </w:t>
            </w:r>
            <w:r>
              <w:rPr>
                <w:w w:val="105"/>
                <w:sz w:val="20"/>
              </w:rPr>
              <w:t>h</w:t>
            </w:r>
            <w:r w:rsidRPr="0072295E">
              <w:rPr>
                <w:w w:val="105"/>
                <w:sz w:val="20"/>
              </w:rPr>
              <w:t xml:space="preserve">ousing, </w:t>
            </w:r>
            <w:r>
              <w:rPr>
                <w:w w:val="105"/>
                <w:sz w:val="20"/>
              </w:rPr>
              <w:t>m</w:t>
            </w:r>
            <w:r w:rsidR="002E3192" w:rsidRPr="0072295E">
              <w:rPr>
                <w:w w:val="105"/>
                <w:sz w:val="20"/>
              </w:rPr>
              <w:t xml:space="preserve">inor </w:t>
            </w:r>
            <w:r>
              <w:rPr>
                <w:w w:val="105"/>
                <w:sz w:val="20"/>
              </w:rPr>
              <w:t>h</w:t>
            </w:r>
            <w:r w:rsidR="002E3192" w:rsidRPr="0072295E">
              <w:rPr>
                <w:w w:val="105"/>
                <w:sz w:val="20"/>
              </w:rPr>
              <w:t xml:space="preserve">ome </w:t>
            </w:r>
            <w:r>
              <w:rPr>
                <w:w w:val="105"/>
                <w:sz w:val="20"/>
              </w:rPr>
              <w:t>r</w:t>
            </w:r>
            <w:r w:rsidR="002E3192" w:rsidRPr="0072295E">
              <w:rPr>
                <w:w w:val="105"/>
                <w:sz w:val="20"/>
              </w:rPr>
              <w:t xml:space="preserve">epair, and </w:t>
            </w:r>
            <w:r>
              <w:rPr>
                <w:w w:val="105"/>
                <w:sz w:val="20"/>
              </w:rPr>
              <w:t>c</w:t>
            </w:r>
            <w:r w:rsidR="002E3192" w:rsidRPr="0072295E">
              <w:rPr>
                <w:w w:val="105"/>
                <w:sz w:val="20"/>
              </w:rPr>
              <w:t>ase/</w:t>
            </w:r>
            <w:r>
              <w:rPr>
                <w:w w:val="105"/>
                <w:sz w:val="20"/>
              </w:rPr>
              <w:t>c</w:t>
            </w:r>
            <w:r w:rsidR="002E3192" w:rsidRPr="0072295E">
              <w:rPr>
                <w:w w:val="105"/>
                <w:sz w:val="20"/>
              </w:rPr>
              <w:t>are</w:t>
            </w:r>
            <w:r w:rsidR="002E3192" w:rsidRPr="0072295E">
              <w:rPr>
                <w:spacing w:val="-6"/>
                <w:w w:val="105"/>
                <w:sz w:val="20"/>
              </w:rPr>
              <w:t xml:space="preserve"> </w:t>
            </w:r>
            <w:r>
              <w:rPr>
                <w:w w:val="105"/>
                <w:sz w:val="20"/>
              </w:rPr>
              <w:t>m</w:t>
            </w:r>
            <w:r w:rsidR="002E3192" w:rsidRPr="0072295E">
              <w:rPr>
                <w:w w:val="105"/>
                <w:sz w:val="20"/>
              </w:rPr>
              <w:t>anagement</w:t>
            </w:r>
            <w:r>
              <w:rPr>
                <w:w w:val="105"/>
                <w:sz w:val="20"/>
              </w:rPr>
              <w:t>.</w:t>
            </w:r>
            <w:r w:rsidR="00476084">
              <w:rPr>
                <w:w w:val="105"/>
                <w:sz w:val="20"/>
              </w:rPr>
              <w:t xml:space="preserve"> </w:t>
            </w:r>
          </w:p>
        </w:tc>
      </w:tr>
      <w:tr w:rsidR="002E3192" w14:paraId="2661FC6D" w14:textId="77777777" w:rsidTr="0072295E">
        <w:trPr>
          <w:trHeight w:val="799"/>
        </w:trPr>
        <w:tc>
          <w:tcPr>
            <w:tcW w:w="2088" w:type="dxa"/>
          </w:tcPr>
          <w:p w14:paraId="12CF3F18" w14:textId="77777777" w:rsidR="002E3192" w:rsidRDefault="002E3192">
            <w:pPr>
              <w:pStyle w:val="TableParagraph"/>
              <w:spacing w:line="292" w:lineRule="exact"/>
              <w:ind w:left="11" w:right="3"/>
              <w:rPr>
                <w:b/>
                <w:sz w:val="24"/>
              </w:rPr>
            </w:pPr>
            <w:r>
              <w:rPr>
                <w:b/>
                <w:w w:val="105"/>
                <w:sz w:val="24"/>
              </w:rPr>
              <w:t>Program</w:t>
            </w:r>
            <w:r>
              <w:rPr>
                <w:b/>
                <w:spacing w:val="10"/>
                <w:w w:val="110"/>
                <w:sz w:val="24"/>
              </w:rPr>
              <w:t xml:space="preserve"> </w:t>
            </w:r>
            <w:r>
              <w:rPr>
                <w:b/>
                <w:spacing w:val="-4"/>
                <w:w w:val="110"/>
                <w:sz w:val="24"/>
              </w:rPr>
              <w:t>Need</w:t>
            </w:r>
          </w:p>
        </w:tc>
        <w:tc>
          <w:tcPr>
            <w:tcW w:w="2071" w:type="dxa"/>
          </w:tcPr>
          <w:p w14:paraId="33B42B13" w14:textId="239C1D1E" w:rsidR="002E3192" w:rsidRDefault="002E3192">
            <w:pPr>
              <w:pStyle w:val="TableParagraph"/>
              <w:spacing w:line="292" w:lineRule="exact"/>
              <w:ind w:left="6"/>
              <w:rPr>
                <w:sz w:val="24"/>
              </w:rPr>
            </w:pPr>
            <w:r>
              <w:rPr>
                <w:spacing w:val="-4"/>
                <w:w w:val="105"/>
                <w:sz w:val="24"/>
              </w:rPr>
              <w:t>$</w:t>
            </w:r>
            <w:r w:rsidRPr="00B34EDD">
              <w:rPr>
                <w:spacing w:val="-4"/>
                <w:w w:val="105"/>
                <w:sz w:val="24"/>
              </w:rPr>
              <w:t>36</w:t>
            </w:r>
            <w:r>
              <w:rPr>
                <w:spacing w:val="-4"/>
                <w:w w:val="105"/>
                <w:sz w:val="24"/>
              </w:rPr>
              <w:t>,</w:t>
            </w:r>
            <w:r w:rsidRPr="00B34EDD">
              <w:rPr>
                <w:spacing w:val="-4"/>
                <w:w w:val="105"/>
                <w:sz w:val="24"/>
              </w:rPr>
              <w:t>946.27</w:t>
            </w:r>
          </w:p>
        </w:tc>
        <w:tc>
          <w:tcPr>
            <w:tcW w:w="4939" w:type="dxa"/>
          </w:tcPr>
          <w:p w14:paraId="21E549F3" w14:textId="1528044A" w:rsidR="002E3192" w:rsidRPr="00B34EDD" w:rsidRDefault="0072295E">
            <w:pPr>
              <w:pStyle w:val="TableParagraph"/>
              <w:spacing w:before="1"/>
              <w:ind w:left="105"/>
              <w:jc w:val="left"/>
              <w:rPr>
                <w:sz w:val="20"/>
                <w:highlight w:val="yellow"/>
              </w:rPr>
            </w:pPr>
            <w:r w:rsidRPr="0072295E">
              <w:rPr>
                <w:w w:val="105"/>
                <w:sz w:val="20"/>
              </w:rPr>
              <w:t xml:space="preserve">Primary activities include </w:t>
            </w:r>
            <w:r>
              <w:rPr>
                <w:w w:val="105"/>
                <w:sz w:val="20"/>
              </w:rPr>
              <w:t>e</w:t>
            </w:r>
            <w:r w:rsidR="002E3192" w:rsidRPr="0072295E">
              <w:rPr>
                <w:w w:val="105"/>
                <w:sz w:val="20"/>
              </w:rPr>
              <w:t xml:space="preserve">mergency </w:t>
            </w:r>
            <w:r>
              <w:rPr>
                <w:w w:val="105"/>
                <w:sz w:val="20"/>
              </w:rPr>
              <w:t>s</w:t>
            </w:r>
            <w:r w:rsidR="002E3192" w:rsidRPr="0072295E">
              <w:rPr>
                <w:w w:val="105"/>
                <w:sz w:val="20"/>
              </w:rPr>
              <w:t xml:space="preserve">helter </w:t>
            </w:r>
            <w:r>
              <w:rPr>
                <w:w w:val="105"/>
                <w:sz w:val="20"/>
              </w:rPr>
              <w:t>p</w:t>
            </w:r>
            <w:r w:rsidR="002E3192" w:rsidRPr="0072295E">
              <w:rPr>
                <w:w w:val="105"/>
                <w:sz w:val="20"/>
              </w:rPr>
              <w:t xml:space="preserve">rogram </w:t>
            </w:r>
            <w:r>
              <w:rPr>
                <w:w w:val="105"/>
                <w:sz w:val="20"/>
              </w:rPr>
              <w:t>c</w:t>
            </w:r>
            <w:r w:rsidR="002E3192" w:rsidRPr="0072295E">
              <w:rPr>
                <w:w w:val="105"/>
                <w:sz w:val="20"/>
              </w:rPr>
              <w:t>osts, HMIS</w:t>
            </w:r>
            <w:r w:rsidRPr="0072295E">
              <w:rPr>
                <w:spacing w:val="11"/>
                <w:w w:val="105"/>
                <w:sz w:val="20"/>
              </w:rPr>
              <w:t>,</w:t>
            </w:r>
            <w:r>
              <w:rPr>
                <w:spacing w:val="11"/>
                <w:w w:val="105"/>
                <w:sz w:val="20"/>
              </w:rPr>
              <w:t xml:space="preserve"> </w:t>
            </w:r>
            <w:r w:rsidR="002E3192" w:rsidRPr="0072295E">
              <w:rPr>
                <w:w w:val="105"/>
                <w:sz w:val="20"/>
              </w:rPr>
              <w:t>and</w:t>
            </w:r>
            <w:r w:rsidR="002E3192" w:rsidRPr="0072295E">
              <w:rPr>
                <w:spacing w:val="14"/>
                <w:w w:val="105"/>
                <w:sz w:val="20"/>
              </w:rPr>
              <w:t xml:space="preserve"> </w:t>
            </w:r>
            <w:r>
              <w:rPr>
                <w:w w:val="105"/>
                <w:sz w:val="20"/>
              </w:rPr>
              <w:t>c</w:t>
            </w:r>
            <w:r w:rsidR="002E3192" w:rsidRPr="0072295E">
              <w:rPr>
                <w:w w:val="105"/>
                <w:sz w:val="20"/>
              </w:rPr>
              <w:t>ase/</w:t>
            </w:r>
            <w:r>
              <w:rPr>
                <w:w w:val="105"/>
                <w:sz w:val="20"/>
              </w:rPr>
              <w:t>c</w:t>
            </w:r>
            <w:r w:rsidR="002E3192" w:rsidRPr="0072295E">
              <w:rPr>
                <w:w w:val="105"/>
                <w:sz w:val="20"/>
              </w:rPr>
              <w:t>are</w:t>
            </w:r>
            <w:r w:rsidR="002E3192" w:rsidRPr="0072295E">
              <w:rPr>
                <w:spacing w:val="13"/>
                <w:w w:val="105"/>
                <w:sz w:val="20"/>
              </w:rPr>
              <w:t xml:space="preserve"> </w:t>
            </w:r>
            <w:r>
              <w:rPr>
                <w:spacing w:val="-2"/>
                <w:w w:val="105"/>
                <w:sz w:val="20"/>
              </w:rPr>
              <w:t>m</w:t>
            </w:r>
            <w:r w:rsidR="002E3192" w:rsidRPr="0072295E">
              <w:rPr>
                <w:spacing w:val="-2"/>
                <w:w w:val="105"/>
                <w:sz w:val="20"/>
              </w:rPr>
              <w:t>anagement</w:t>
            </w:r>
          </w:p>
        </w:tc>
      </w:tr>
      <w:tr w:rsidR="002E3192" w14:paraId="3B3C1B82" w14:textId="77777777" w:rsidTr="0072295E">
        <w:trPr>
          <w:trHeight w:val="1609"/>
        </w:trPr>
        <w:tc>
          <w:tcPr>
            <w:tcW w:w="2088" w:type="dxa"/>
          </w:tcPr>
          <w:p w14:paraId="181DAF4D" w14:textId="77777777" w:rsidR="002E3192" w:rsidRDefault="002E3192">
            <w:pPr>
              <w:pStyle w:val="TableParagraph"/>
              <w:spacing w:line="290" w:lineRule="exact"/>
              <w:ind w:left="11" w:right="3"/>
              <w:rPr>
                <w:b/>
                <w:sz w:val="24"/>
              </w:rPr>
            </w:pPr>
            <w:r>
              <w:rPr>
                <w:b/>
                <w:w w:val="110"/>
                <w:sz w:val="24"/>
              </w:rPr>
              <w:t>Service</w:t>
            </w:r>
            <w:r>
              <w:rPr>
                <w:b/>
                <w:spacing w:val="13"/>
                <w:w w:val="110"/>
                <w:sz w:val="24"/>
              </w:rPr>
              <w:t xml:space="preserve"> </w:t>
            </w:r>
            <w:r>
              <w:rPr>
                <w:b/>
                <w:spacing w:val="-4"/>
                <w:w w:val="110"/>
                <w:sz w:val="24"/>
              </w:rPr>
              <w:t>Need</w:t>
            </w:r>
          </w:p>
        </w:tc>
        <w:tc>
          <w:tcPr>
            <w:tcW w:w="2071" w:type="dxa"/>
          </w:tcPr>
          <w:p w14:paraId="45DADE4F" w14:textId="28243FF5" w:rsidR="002E3192" w:rsidRDefault="002E3192">
            <w:pPr>
              <w:pStyle w:val="TableParagraph"/>
              <w:spacing w:line="290" w:lineRule="exact"/>
              <w:ind w:left="6"/>
              <w:rPr>
                <w:sz w:val="24"/>
              </w:rPr>
            </w:pPr>
            <w:r>
              <w:rPr>
                <w:spacing w:val="-2"/>
                <w:w w:val="105"/>
                <w:sz w:val="24"/>
              </w:rPr>
              <w:t>$</w:t>
            </w:r>
            <w:r w:rsidRPr="00B34EDD">
              <w:rPr>
                <w:spacing w:val="-2"/>
                <w:w w:val="105"/>
                <w:sz w:val="24"/>
              </w:rPr>
              <w:t>28</w:t>
            </w:r>
            <w:r>
              <w:rPr>
                <w:spacing w:val="-2"/>
                <w:w w:val="105"/>
                <w:sz w:val="24"/>
              </w:rPr>
              <w:t>,</w:t>
            </w:r>
            <w:r w:rsidRPr="00B34EDD">
              <w:rPr>
                <w:spacing w:val="-2"/>
                <w:w w:val="105"/>
                <w:sz w:val="24"/>
              </w:rPr>
              <w:t>909.86</w:t>
            </w:r>
          </w:p>
        </w:tc>
        <w:tc>
          <w:tcPr>
            <w:tcW w:w="4939" w:type="dxa"/>
          </w:tcPr>
          <w:p w14:paraId="788F6585" w14:textId="0D5B6C0F" w:rsidR="002E3192" w:rsidRPr="0072295E" w:rsidRDefault="0072295E">
            <w:pPr>
              <w:pStyle w:val="TableParagraph"/>
              <w:ind w:left="105" w:right="116"/>
              <w:jc w:val="left"/>
              <w:rPr>
                <w:sz w:val="20"/>
              </w:rPr>
            </w:pPr>
            <w:r w:rsidRPr="0072295E">
              <w:rPr>
                <w:w w:val="105"/>
                <w:sz w:val="20"/>
              </w:rPr>
              <w:t xml:space="preserve">Primary activities include </w:t>
            </w:r>
            <w:r w:rsidR="004D56C5" w:rsidRPr="0072295E">
              <w:rPr>
                <w:w w:val="105"/>
                <w:sz w:val="20"/>
              </w:rPr>
              <w:t xml:space="preserve">IDs, </w:t>
            </w:r>
            <w:r w:rsidRPr="0072295E">
              <w:rPr>
                <w:w w:val="105"/>
                <w:sz w:val="20"/>
              </w:rPr>
              <w:t>b</w:t>
            </w:r>
            <w:r w:rsidR="004D56C5" w:rsidRPr="0072295E">
              <w:rPr>
                <w:w w:val="105"/>
                <w:sz w:val="20"/>
              </w:rPr>
              <w:t xml:space="preserve">irth </w:t>
            </w:r>
            <w:r w:rsidRPr="0072295E">
              <w:rPr>
                <w:w w:val="105"/>
                <w:sz w:val="20"/>
              </w:rPr>
              <w:t>c</w:t>
            </w:r>
            <w:r w:rsidR="004D56C5" w:rsidRPr="0072295E">
              <w:rPr>
                <w:w w:val="105"/>
                <w:sz w:val="20"/>
              </w:rPr>
              <w:t xml:space="preserve">ertificates, </w:t>
            </w:r>
            <w:r w:rsidRPr="0072295E">
              <w:rPr>
                <w:w w:val="105"/>
                <w:sz w:val="20"/>
              </w:rPr>
              <w:t>l</w:t>
            </w:r>
            <w:r w:rsidR="004D56C5" w:rsidRPr="0072295E">
              <w:rPr>
                <w:w w:val="105"/>
                <w:sz w:val="20"/>
              </w:rPr>
              <w:t xml:space="preserve">ocal </w:t>
            </w:r>
            <w:r w:rsidRPr="0072295E">
              <w:rPr>
                <w:w w:val="105"/>
                <w:sz w:val="20"/>
              </w:rPr>
              <w:t>b</w:t>
            </w:r>
            <w:r w:rsidR="004D56C5" w:rsidRPr="0072295E">
              <w:rPr>
                <w:w w:val="105"/>
                <w:sz w:val="20"/>
              </w:rPr>
              <w:t xml:space="preserve">us </w:t>
            </w:r>
            <w:r w:rsidRPr="0072295E">
              <w:rPr>
                <w:w w:val="105"/>
                <w:sz w:val="20"/>
              </w:rPr>
              <w:t>p</w:t>
            </w:r>
            <w:r w:rsidR="004D56C5" w:rsidRPr="0072295E">
              <w:rPr>
                <w:w w:val="105"/>
                <w:sz w:val="20"/>
              </w:rPr>
              <w:t xml:space="preserve">asses, </w:t>
            </w:r>
            <w:r w:rsidRPr="0072295E">
              <w:rPr>
                <w:w w:val="105"/>
                <w:sz w:val="20"/>
              </w:rPr>
              <w:t>c</w:t>
            </w:r>
            <w:r w:rsidR="002E3192" w:rsidRPr="0072295E">
              <w:rPr>
                <w:w w:val="105"/>
                <w:sz w:val="20"/>
              </w:rPr>
              <w:t xml:space="preserve">ase </w:t>
            </w:r>
            <w:r w:rsidRPr="0072295E">
              <w:rPr>
                <w:w w:val="105"/>
                <w:sz w:val="20"/>
              </w:rPr>
              <w:t>m</w:t>
            </w:r>
            <w:r w:rsidR="002E3192" w:rsidRPr="0072295E">
              <w:rPr>
                <w:w w:val="105"/>
                <w:sz w:val="20"/>
              </w:rPr>
              <w:t xml:space="preserve">anagement </w:t>
            </w:r>
            <w:r w:rsidRPr="0072295E">
              <w:rPr>
                <w:w w:val="105"/>
                <w:sz w:val="20"/>
              </w:rPr>
              <w:t>s</w:t>
            </w:r>
            <w:r w:rsidR="002E3192" w:rsidRPr="0072295E">
              <w:rPr>
                <w:w w:val="105"/>
                <w:sz w:val="20"/>
              </w:rPr>
              <w:t>ervices (linking clients with mainstream resources, healthcare, employment services</w:t>
            </w:r>
            <w:r w:rsidR="004D56C5" w:rsidRPr="0072295E">
              <w:rPr>
                <w:w w:val="105"/>
                <w:sz w:val="20"/>
              </w:rPr>
              <w:t xml:space="preserve"> etc.</w:t>
            </w:r>
            <w:r w:rsidR="002E3192" w:rsidRPr="0072295E">
              <w:rPr>
                <w:w w:val="105"/>
                <w:sz w:val="20"/>
              </w:rPr>
              <w:t xml:space="preserve">), </w:t>
            </w:r>
            <w:r w:rsidRPr="0072295E">
              <w:rPr>
                <w:w w:val="105"/>
                <w:sz w:val="20"/>
              </w:rPr>
              <w:t>s</w:t>
            </w:r>
            <w:r w:rsidR="002E3192" w:rsidRPr="0072295E">
              <w:rPr>
                <w:w w:val="105"/>
                <w:sz w:val="20"/>
              </w:rPr>
              <w:t>treet</w:t>
            </w:r>
            <w:r w:rsidR="002E3192" w:rsidRPr="0072295E">
              <w:rPr>
                <w:spacing w:val="-5"/>
                <w:w w:val="105"/>
                <w:sz w:val="20"/>
              </w:rPr>
              <w:t xml:space="preserve"> </w:t>
            </w:r>
            <w:r w:rsidRPr="0072295E">
              <w:rPr>
                <w:w w:val="105"/>
                <w:sz w:val="20"/>
              </w:rPr>
              <w:t>o</w:t>
            </w:r>
            <w:r w:rsidR="002E3192" w:rsidRPr="0072295E">
              <w:rPr>
                <w:w w:val="105"/>
                <w:sz w:val="20"/>
              </w:rPr>
              <w:t>utreach</w:t>
            </w:r>
            <w:r w:rsidR="002E3192" w:rsidRPr="0072295E">
              <w:rPr>
                <w:spacing w:val="-5"/>
                <w:w w:val="105"/>
                <w:sz w:val="20"/>
              </w:rPr>
              <w:t xml:space="preserve"> (including case management and basic provisions), </w:t>
            </w:r>
            <w:r w:rsidRPr="0072295E">
              <w:rPr>
                <w:w w:val="105"/>
                <w:sz w:val="20"/>
              </w:rPr>
              <w:t>l</w:t>
            </w:r>
            <w:r w:rsidR="002E3192" w:rsidRPr="0072295E">
              <w:rPr>
                <w:w w:val="105"/>
                <w:sz w:val="20"/>
              </w:rPr>
              <w:t xml:space="preserve">ife </w:t>
            </w:r>
            <w:r w:rsidRPr="0072295E">
              <w:rPr>
                <w:w w:val="105"/>
                <w:sz w:val="20"/>
              </w:rPr>
              <w:t>s</w:t>
            </w:r>
            <w:r w:rsidR="002E3192" w:rsidRPr="0072295E">
              <w:rPr>
                <w:w w:val="105"/>
                <w:sz w:val="20"/>
              </w:rPr>
              <w:t>kills</w:t>
            </w:r>
            <w:r w:rsidR="004D56C5" w:rsidRPr="0072295E">
              <w:rPr>
                <w:w w:val="105"/>
                <w:sz w:val="20"/>
              </w:rPr>
              <w:t xml:space="preserve"> </w:t>
            </w:r>
            <w:r w:rsidRPr="0072295E">
              <w:rPr>
                <w:w w:val="105"/>
                <w:sz w:val="20"/>
              </w:rPr>
              <w:t>c</w:t>
            </w:r>
            <w:r w:rsidR="004D56C5" w:rsidRPr="0072295E">
              <w:rPr>
                <w:w w:val="105"/>
                <w:sz w:val="20"/>
              </w:rPr>
              <w:t>lasses</w:t>
            </w:r>
            <w:r w:rsidR="007F3E17">
              <w:rPr>
                <w:w w:val="105"/>
                <w:sz w:val="20"/>
              </w:rPr>
              <w:t>, and relocation assistance to access support from family/friends</w:t>
            </w:r>
            <w:r w:rsidRPr="0072295E">
              <w:rPr>
                <w:w w:val="105"/>
                <w:sz w:val="20"/>
              </w:rPr>
              <w:t>.</w:t>
            </w:r>
          </w:p>
        </w:tc>
      </w:tr>
      <w:tr w:rsidR="002E3192" w14:paraId="7BEBA916" w14:textId="77777777" w:rsidTr="0072295E">
        <w:trPr>
          <w:trHeight w:val="2419"/>
        </w:trPr>
        <w:tc>
          <w:tcPr>
            <w:tcW w:w="2088" w:type="dxa"/>
          </w:tcPr>
          <w:p w14:paraId="0BF82498" w14:textId="77777777" w:rsidR="002E3192" w:rsidRDefault="002E3192">
            <w:pPr>
              <w:pStyle w:val="TableParagraph"/>
              <w:ind w:left="691" w:hanging="351"/>
              <w:jc w:val="left"/>
              <w:rPr>
                <w:b/>
                <w:sz w:val="24"/>
              </w:rPr>
            </w:pPr>
            <w:r>
              <w:rPr>
                <w:b/>
                <w:spacing w:val="-2"/>
                <w:w w:val="110"/>
                <w:sz w:val="24"/>
              </w:rPr>
              <w:t xml:space="preserve">Subrecipient </w:t>
            </w:r>
            <w:r>
              <w:rPr>
                <w:b/>
                <w:spacing w:val="-4"/>
                <w:w w:val="110"/>
                <w:sz w:val="24"/>
              </w:rPr>
              <w:t>Admin</w:t>
            </w:r>
          </w:p>
        </w:tc>
        <w:tc>
          <w:tcPr>
            <w:tcW w:w="2071" w:type="dxa"/>
          </w:tcPr>
          <w:p w14:paraId="49A090F1" w14:textId="06434240" w:rsidR="002E3192" w:rsidRPr="00476084" w:rsidRDefault="002E3192">
            <w:pPr>
              <w:pStyle w:val="TableParagraph"/>
              <w:spacing w:line="290" w:lineRule="exact"/>
              <w:ind w:left="6" w:right="3"/>
              <w:rPr>
                <w:sz w:val="24"/>
              </w:rPr>
            </w:pPr>
            <w:r w:rsidRPr="00476084">
              <w:rPr>
                <w:sz w:val="24"/>
              </w:rPr>
              <w:t>$5,732.59</w:t>
            </w:r>
          </w:p>
        </w:tc>
        <w:tc>
          <w:tcPr>
            <w:tcW w:w="4939" w:type="dxa"/>
          </w:tcPr>
          <w:p w14:paraId="2FE55075" w14:textId="0AC51CD7" w:rsidR="002E3192" w:rsidRPr="00476084" w:rsidRDefault="0072295E">
            <w:pPr>
              <w:pStyle w:val="TableParagraph"/>
              <w:ind w:left="105"/>
              <w:jc w:val="left"/>
              <w:rPr>
                <w:sz w:val="20"/>
              </w:rPr>
            </w:pPr>
            <w:r w:rsidRPr="00476084">
              <w:rPr>
                <w:w w:val="105"/>
                <w:sz w:val="20"/>
              </w:rPr>
              <w:t>Primary activities include g</w:t>
            </w:r>
            <w:r w:rsidR="002E3192" w:rsidRPr="00476084">
              <w:rPr>
                <w:w w:val="105"/>
                <w:sz w:val="20"/>
              </w:rPr>
              <w:t xml:space="preserve">eneral </w:t>
            </w:r>
            <w:r w:rsidRPr="00476084">
              <w:rPr>
                <w:w w:val="105"/>
                <w:sz w:val="20"/>
              </w:rPr>
              <w:t>m</w:t>
            </w:r>
            <w:r w:rsidR="002E3192" w:rsidRPr="00476084">
              <w:rPr>
                <w:w w:val="105"/>
                <w:sz w:val="20"/>
              </w:rPr>
              <w:t xml:space="preserve">anagement, </w:t>
            </w:r>
            <w:r w:rsidRPr="00476084">
              <w:rPr>
                <w:w w:val="105"/>
                <w:sz w:val="20"/>
              </w:rPr>
              <w:t>o</w:t>
            </w:r>
            <w:r w:rsidR="002E3192" w:rsidRPr="00476084">
              <w:rPr>
                <w:w w:val="105"/>
                <w:sz w:val="20"/>
              </w:rPr>
              <w:t xml:space="preserve">versight, and </w:t>
            </w:r>
            <w:r w:rsidRPr="00476084">
              <w:rPr>
                <w:w w:val="105"/>
                <w:sz w:val="20"/>
              </w:rPr>
              <w:t>c</w:t>
            </w:r>
            <w:r w:rsidR="002E3192" w:rsidRPr="00476084">
              <w:rPr>
                <w:w w:val="105"/>
                <w:sz w:val="20"/>
              </w:rPr>
              <w:t xml:space="preserve">oordination: </w:t>
            </w:r>
            <w:r w:rsidRPr="00476084">
              <w:rPr>
                <w:w w:val="105"/>
                <w:sz w:val="20"/>
              </w:rPr>
              <w:t>s</w:t>
            </w:r>
            <w:r w:rsidR="002E3192" w:rsidRPr="00476084">
              <w:rPr>
                <w:w w:val="105"/>
                <w:sz w:val="20"/>
              </w:rPr>
              <w:t xml:space="preserve">alaries, wages, and related costs of </w:t>
            </w:r>
            <w:r w:rsidR="000305C0" w:rsidRPr="00476084">
              <w:rPr>
                <w:w w:val="105"/>
                <w:sz w:val="20"/>
              </w:rPr>
              <w:t>subrecipient</w:t>
            </w:r>
            <w:r w:rsidR="002E3192" w:rsidRPr="00476084">
              <w:rPr>
                <w:w w:val="105"/>
                <w:sz w:val="20"/>
              </w:rPr>
              <w:t xml:space="preserve"> staff whose</w:t>
            </w:r>
            <w:r w:rsidR="002E3192" w:rsidRPr="00476084">
              <w:rPr>
                <w:spacing w:val="-6"/>
                <w:w w:val="105"/>
                <w:sz w:val="20"/>
              </w:rPr>
              <w:t xml:space="preserve"> </w:t>
            </w:r>
            <w:r w:rsidR="002E3192" w:rsidRPr="00476084">
              <w:rPr>
                <w:w w:val="105"/>
                <w:sz w:val="20"/>
              </w:rPr>
              <w:t>primary</w:t>
            </w:r>
            <w:r w:rsidR="002E3192" w:rsidRPr="00476084">
              <w:rPr>
                <w:spacing w:val="-6"/>
                <w:w w:val="105"/>
                <w:sz w:val="20"/>
              </w:rPr>
              <w:t xml:space="preserve"> </w:t>
            </w:r>
            <w:r w:rsidR="002E3192" w:rsidRPr="00476084">
              <w:rPr>
                <w:w w:val="105"/>
                <w:sz w:val="20"/>
              </w:rPr>
              <w:t>responsibilities</w:t>
            </w:r>
            <w:r w:rsidR="002E3192" w:rsidRPr="00476084">
              <w:rPr>
                <w:spacing w:val="-8"/>
                <w:w w:val="105"/>
                <w:sz w:val="20"/>
              </w:rPr>
              <w:t xml:space="preserve"> </w:t>
            </w:r>
            <w:r w:rsidR="002E3192" w:rsidRPr="00476084">
              <w:rPr>
                <w:w w:val="105"/>
                <w:sz w:val="20"/>
              </w:rPr>
              <w:t>involve Challenge program administration assignments (e.g., preparing budgets,</w:t>
            </w:r>
          </w:p>
          <w:p w14:paraId="0B4C695B" w14:textId="188E6638" w:rsidR="002E3192" w:rsidRPr="00476084" w:rsidRDefault="002E3192">
            <w:pPr>
              <w:pStyle w:val="TableParagraph"/>
              <w:spacing w:line="225" w:lineRule="exact"/>
              <w:ind w:left="105"/>
              <w:jc w:val="left"/>
              <w:rPr>
                <w:sz w:val="20"/>
              </w:rPr>
            </w:pPr>
            <w:r w:rsidRPr="00476084">
              <w:rPr>
                <w:w w:val="110"/>
                <w:sz w:val="20"/>
              </w:rPr>
              <w:t>schedules,</w:t>
            </w:r>
            <w:r w:rsidRPr="00476084">
              <w:rPr>
                <w:spacing w:val="-12"/>
                <w:w w:val="110"/>
                <w:sz w:val="20"/>
              </w:rPr>
              <w:t xml:space="preserve"> </w:t>
            </w:r>
            <w:r w:rsidR="0072295E" w:rsidRPr="00476084">
              <w:rPr>
                <w:spacing w:val="-12"/>
                <w:w w:val="110"/>
                <w:sz w:val="20"/>
              </w:rPr>
              <w:t xml:space="preserve">overseeing staff, </w:t>
            </w:r>
            <w:r w:rsidR="0072295E" w:rsidRPr="00476084">
              <w:rPr>
                <w:w w:val="105"/>
                <w:sz w:val="20"/>
              </w:rPr>
              <w:t>preparing</w:t>
            </w:r>
            <w:r w:rsidR="0072295E" w:rsidRPr="00476084">
              <w:rPr>
                <w:spacing w:val="-2"/>
                <w:w w:val="105"/>
                <w:sz w:val="20"/>
              </w:rPr>
              <w:t xml:space="preserve"> </w:t>
            </w:r>
            <w:r w:rsidR="0072295E" w:rsidRPr="00476084">
              <w:rPr>
                <w:w w:val="105"/>
                <w:sz w:val="20"/>
              </w:rPr>
              <w:t>Challenge</w:t>
            </w:r>
            <w:r w:rsidR="0072295E" w:rsidRPr="00476084">
              <w:rPr>
                <w:spacing w:val="-1"/>
                <w:w w:val="105"/>
                <w:sz w:val="20"/>
              </w:rPr>
              <w:t xml:space="preserve"> </w:t>
            </w:r>
            <w:r w:rsidR="0072295E" w:rsidRPr="00476084">
              <w:rPr>
                <w:w w:val="105"/>
                <w:sz w:val="20"/>
              </w:rPr>
              <w:t xml:space="preserve">program invoice/reports, and coordinating the resolution of monitoring findings.) </w:t>
            </w:r>
          </w:p>
        </w:tc>
      </w:tr>
    </w:tbl>
    <w:p w14:paraId="1AC29EFD" w14:textId="77777777" w:rsidR="002D0DD2" w:rsidRDefault="002D0DD2">
      <w:pPr>
        <w:rPr>
          <w:sz w:val="2"/>
          <w:szCs w:val="2"/>
        </w:rPr>
        <w:sectPr w:rsidR="002D0DD2">
          <w:pgSz w:w="12240" w:h="15840"/>
          <w:pgMar w:top="1360" w:right="360" w:bottom="1060" w:left="360" w:header="0" w:footer="873" w:gutter="0"/>
          <w:cols w:space="720"/>
        </w:sect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2071"/>
        <w:gridCol w:w="4939"/>
      </w:tblGrid>
      <w:tr w:rsidR="007F3E17" w14:paraId="3660491D" w14:textId="77777777" w:rsidTr="007F3E17">
        <w:trPr>
          <w:trHeight w:val="1120"/>
        </w:trPr>
        <w:tc>
          <w:tcPr>
            <w:tcW w:w="2088" w:type="dxa"/>
          </w:tcPr>
          <w:p w14:paraId="7E78ADE2" w14:textId="77777777" w:rsidR="007F3E17" w:rsidRDefault="007F3E17">
            <w:pPr>
              <w:pStyle w:val="TableParagraph"/>
              <w:spacing w:line="290" w:lineRule="exact"/>
              <w:ind w:left="11" w:right="1"/>
              <w:rPr>
                <w:b/>
                <w:sz w:val="24"/>
              </w:rPr>
            </w:pPr>
            <w:r>
              <w:rPr>
                <w:b/>
                <w:spacing w:val="-2"/>
                <w:w w:val="110"/>
                <w:sz w:val="24"/>
              </w:rPr>
              <w:lastRenderedPageBreak/>
              <w:t>Component</w:t>
            </w:r>
          </w:p>
        </w:tc>
        <w:tc>
          <w:tcPr>
            <w:tcW w:w="2071" w:type="dxa"/>
          </w:tcPr>
          <w:p w14:paraId="76B3C2D7" w14:textId="77777777" w:rsidR="007F3E17" w:rsidRDefault="007F3E17">
            <w:pPr>
              <w:pStyle w:val="TableParagraph"/>
              <w:spacing w:line="290" w:lineRule="exact"/>
              <w:ind w:left="6"/>
              <w:rPr>
                <w:b/>
                <w:sz w:val="24"/>
              </w:rPr>
            </w:pPr>
            <w:r>
              <w:rPr>
                <w:b/>
                <w:spacing w:val="4"/>
                <w:sz w:val="24"/>
              </w:rPr>
              <w:t>Available</w:t>
            </w:r>
            <w:r>
              <w:rPr>
                <w:b/>
                <w:spacing w:val="39"/>
                <w:sz w:val="24"/>
              </w:rPr>
              <w:t xml:space="preserve"> </w:t>
            </w:r>
            <w:r>
              <w:rPr>
                <w:b/>
                <w:spacing w:val="-2"/>
                <w:sz w:val="24"/>
              </w:rPr>
              <w:t>Budget</w:t>
            </w:r>
          </w:p>
        </w:tc>
        <w:tc>
          <w:tcPr>
            <w:tcW w:w="4939" w:type="dxa"/>
          </w:tcPr>
          <w:p w14:paraId="6946A92A" w14:textId="77777777" w:rsidR="007F3E17" w:rsidRDefault="007F3E17">
            <w:pPr>
              <w:pStyle w:val="TableParagraph"/>
              <w:spacing w:line="290" w:lineRule="exact"/>
              <w:ind w:left="859"/>
              <w:jc w:val="left"/>
              <w:rPr>
                <w:b/>
                <w:sz w:val="24"/>
              </w:rPr>
            </w:pPr>
            <w:r>
              <w:rPr>
                <w:b/>
                <w:w w:val="110"/>
                <w:sz w:val="24"/>
              </w:rPr>
              <w:t>Eligible</w:t>
            </w:r>
            <w:r>
              <w:rPr>
                <w:b/>
                <w:spacing w:val="-2"/>
                <w:w w:val="110"/>
                <w:sz w:val="24"/>
              </w:rPr>
              <w:t xml:space="preserve"> Activities</w:t>
            </w:r>
          </w:p>
        </w:tc>
      </w:tr>
      <w:tr w:rsidR="007F3E17" w14:paraId="51DF866C" w14:textId="77777777" w:rsidTr="007F3E17">
        <w:trPr>
          <w:trHeight w:val="532"/>
        </w:trPr>
        <w:tc>
          <w:tcPr>
            <w:tcW w:w="2088" w:type="dxa"/>
          </w:tcPr>
          <w:p w14:paraId="26E1A04C" w14:textId="77777777" w:rsidR="007F3E17" w:rsidRDefault="007F3E17">
            <w:pPr>
              <w:pStyle w:val="TableParagraph"/>
              <w:spacing w:line="290" w:lineRule="exact"/>
              <w:ind w:left="11" w:right="2"/>
              <w:rPr>
                <w:b/>
                <w:sz w:val="24"/>
              </w:rPr>
            </w:pPr>
            <w:r>
              <w:rPr>
                <w:b/>
                <w:w w:val="110"/>
                <w:sz w:val="24"/>
              </w:rPr>
              <w:t>Street</w:t>
            </w:r>
            <w:r>
              <w:rPr>
                <w:b/>
                <w:spacing w:val="-13"/>
                <w:w w:val="110"/>
                <w:sz w:val="24"/>
              </w:rPr>
              <w:t xml:space="preserve"> </w:t>
            </w:r>
            <w:r>
              <w:rPr>
                <w:b/>
                <w:spacing w:val="-2"/>
                <w:w w:val="110"/>
                <w:sz w:val="24"/>
              </w:rPr>
              <w:t>Outreach</w:t>
            </w:r>
          </w:p>
        </w:tc>
        <w:tc>
          <w:tcPr>
            <w:tcW w:w="2071" w:type="dxa"/>
          </w:tcPr>
          <w:p w14:paraId="38CF5761" w14:textId="2B546203" w:rsidR="007F3E17" w:rsidRDefault="007F3E17">
            <w:pPr>
              <w:pStyle w:val="TableParagraph"/>
              <w:spacing w:line="290" w:lineRule="exact"/>
              <w:ind w:left="6" w:right="3"/>
              <w:rPr>
                <w:sz w:val="24"/>
              </w:rPr>
            </w:pPr>
            <w:r>
              <w:rPr>
                <w:spacing w:val="-2"/>
                <w:w w:val="105"/>
                <w:sz w:val="24"/>
              </w:rPr>
              <w:t>$38,750.00</w:t>
            </w:r>
          </w:p>
        </w:tc>
        <w:tc>
          <w:tcPr>
            <w:tcW w:w="4939" w:type="dxa"/>
          </w:tcPr>
          <w:p w14:paraId="055800EE" w14:textId="337C1681" w:rsidR="007F3E17" w:rsidRPr="00936837" w:rsidRDefault="00EA5E62">
            <w:pPr>
              <w:pStyle w:val="TableParagraph"/>
              <w:spacing w:line="290" w:lineRule="exact"/>
              <w:ind w:left="105"/>
              <w:jc w:val="left"/>
              <w:rPr>
                <w:sz w:val="24"/>
                <w:highlight w:val="yellow"/>
              </w:rPr>
            </w:pPr>
            <w:r>
              <w:t xml:space="preserve">Street Outreach funds may be used for costs of providing essential services necessary to reach out to unsheltered homeless people; connect them with emergency shelter, housing, or critical services; and provide urgent, </w:t>
            </w:r>
            <w:proofErr w:type="spellStart"/>
            <w:r>
              <w:t>nonfacility</w:t>
            </w:r>
            <w:proofErr w:type="spellEnd"/>
            <w:r>
              <w:t>-based care to unsheltered homeless people who are unwilling or unable to access emergency shelter, housing, or an appropriate health facility. (</w:t>
            </w:r>
            <w:r w:rsidR="007F3E17" w:rsidRPr="00EA5E62">
              <w:rPr>
                <w:w w:val="105"/>
                <w:sz w:val="24"/>
              </w:rPr>
              <w:t>See</w:t>
            </w:r>
            <w:r w:rsidR="007F3E17" w:rsidRPr="00EA5E62">
              <w:rPr>
                <w:spacing w:val="7"/>
                <w:w w:val="105"/>
                <w:sz w:val="24"/>
              </w:rPr>
              <w:t xml:space="preserve"> </w:t>
            </w:r>
            <w:r w:rsidR="007F3E17" w:rsidRPr="00EA5E62">
              <w:rPr>
                <w:w w:val="105"/>
                <w:sz w:val="24"/>
              </w:rPr>
              <w:t>24</w:t>
            </w:r>
            <w:r w:rsidR="007F3E17" w:rsidRPr="00EA5E62">
              <w:rPr>
                <w:spacing w:val="4"/>
                <w:w w:val="105"/>
                <w:sz w:val="24"/>
              </w:rPr>
              <w:t xml:space="preserve"> </w:t>
            </w:r>
            <w:r w:rsidR="007F3E17" w:rsidRPr="00EA5E62">
              <w:rPr>
                <w:w w:val="105"/>
                <w:sz w:val="24"/>
              </w:rPr>
              <w:t>CFR</w:t>
            </w:r>
            <w:r w:rsidR="007F3E17" w:rsidRPr="00EA5E62">
              <w:rPr>
                <w:spacing w:val="7"/>
                <w:w w:val="105"/>
                <w:sz w:val="24"/>
              </w:rPr>
              <w:t xml:space="preserve"> </w:t>
            </w:r>
            <w:r w:rsidR="007F3E17" w:rsidRPr="00EA5E62">
              <w:rPr>
                <w:w w:val="105"/>
                <w:sz w:val="24"/>
              </w:rPr>
              <w:t>Part</w:t>
            </w:r>
            <w:r w:rsidR="007F3E17" w:rsidRPr="00EA5E62">
              <w:rPr>
                <w:spacing w:val="5"/>
                <w:w w:val="105"/>
                <w:sz w:val="24"/>
              </w:rPr>
              <w:t xml:space="preserve"> </w:t>
            </w:r>
            <w:r w:rsidR="007F3E17" w:rsidRPr="00EA5E62">
              <w:rPr>
                <w:spacing w:val="-2"/>
                <w:w w:val="105"/>
                <w:sz w:val="24"/>
              </w:rPr>
              <w:t>576.101</w:t>
            </w:r>
            <w:r>
              <w:rPr>
                <w:spacing w:val="-2"/>
                <w:w w:val="105"/>
                <w:sz w:val="24"/>
              </w:rPr>
              <w:t>.)</w:t>
            </w:r>
          </w:p>
        </w:tc>
      </w:tr>
      <w:tr w:rsidR="007F3E17" w14:paraId="7A6B55FF" w14:textId="77777777" w:rsidTr="007F3E17">
        <w:trPr>
          <w:trHeight w:val="825"/>
        </w:trPr>
        <w:tc>
          <w:tcPr>
            <w:tcW w:w="2088" w:type="dxa"/>
          </w:tcPr>
          <w:p w14:paraId="67836B30" w14:textId="77777777" w:rsidR="007F3E17" w:rsidRDefault="007F3E17">
            <w:pPr>
              <w:pStyle w:val="TableParagraph"/>
              <w:ind w:left="609" w:right="508" w:hanging="89"/>
              <w:jc w:val="left"/>
              <w:rPr>
                <w:b/>
                <w:sz w:val="24"/>
              </w:rPr>
            </w:pPr>
            <w:r>
              <w:rPr>
                <w:b/>
                <w:w w:val="110"/>
                <w:sz w:val="24"/>
              </w:rPr>
              <w:t>Rapid</w:t>
            </w:r>
            <w:r>
              <w:rPr>
                <w:b/>
                <w:spacing w:val="-15"/>
                <w:w w:val="110"/>
                <w:sz w:val="24"/>
              </w:rPr>
              <w:t xml:space="preserve"> </w:t>
            </w:r>
            <w:r>
              <w:rPr>
                <w:b/>
                <w:w w:val="110"/>
                <w:sz w:val="24"/>
              </w:rPr>
              <w:t xml:space="preserve">Re- </w:t>
            </w:r>
            <w:r>
              <w:rPr>
                <w:b/>
                <w:spacing w:val="-2"/>
                <w:w w:val="110"/>
                <w:sz w:val="24"/>
              </w:rPr>
              <w:t>housing</w:t>
            </w:r>
          </w:p>
        </w:tc>
        <w:tc>
          <w:tcPr>
            <w:tcW w:w="2071" w:type="dxa"/>
          </w:tcPr>
          <w:p w14:paraId="37B40866" w14:textId="69BEEB70" w:rsidR="007F3E17" w:rsidRDefault="007F3E17">
            <w:pPr>
              <w:pStyle w:val="TableParagraph"/>
              <w:spacing w:line="290" w:lineRule="exact"/>
              <w:ind w:left="6" w:right="4"/>
              <w:rPr>
                <w:sz w:val="24"/>
              </w:rPr>
            </w:pPr>
            <w:r>
              <w:rPr>
                <w:spacing w:val="-2"/>
                <w:w w:val="105"/>
                <w:sz w:val="24"/>
              </w:rPr>
              <w:t>$42,537.95</w:t>
            </w:r>
          </w:p>
        </w:tc>
        <w:tc>
          <w:tcPr>
            <w:tcW w:w="4939" w:type="dxa"/>
          </w:tcPr>
          <w:p w14:paraId="3E9931AB" w14:textId="5938FEE1" w:rsidR="007F3E17" w:rsidRPr="00936837" w:rsidRDefault="0079185B" w:rsidP="0079185B">
            <w:pPr>
              <w:pStyle w:val="TableParagraph"/>
              <w:spacing w:line="290" w:lineRule="exact"/>
              <w:ind w:left="105"/>
              <w:jc w:val="left"/>
              <w:rPr>
                <w:sz w:val="24"/>
                <w:highlight w:val="yellow"/>
              </w:rPr>
            </w:pPr>
            <w:r>
              <w:t>Rapid rehousing funds may be used to provide housing relocation and stabilization services and short- and/or medium-term rental assistance as necessary to help a homeless individual or family move as quickly as possible into permanent housing and achieve stability in that housing</w:t>
            </w:r>
            <w:r w:rsidRPr="0079185B">
              <w:t>. (</w:t>
            </w:r>
            <w:r w:rsidR="007F3E17" w:rsidRPr="0079185B">
              <w:rPr>
                <w:w w:val="105"/>
                <w:sz w:val="24"/>
              </w:rPr>
              <w:t>See</w:t>
            </w:r>
            <w:r w:rsidR="007F3E17" w:rsidRPr="0079185B">
              <w:rPr>
                <w:spacing w:val="7"/>
                <w:w w:val="105"/>
                <w:sz w:val="24"/>
              </w:rPr>
              <w:t xml:space="preserve"> </w:t>
            </w:r>
            <w:r w:rsidR="007F3E17" w:rsidRPr="0079185B">
              <w:rPr>
                <w:w w:val="105"/>
                <w:sz w:val="24"/>
              </w:rPr>
              <w:t>24</w:t>
            </w:r>
            <w:r w:rsidR="007F3E17" w:rsidRPr="0079185B">
              <w:rPr>
                <w:spacing w:val="4"/>
                <w:w w:val="105"/>
                <w:sz w:val="24"/>
              </w:rPr>
              <w:t xml:space="preserve"> </w:t>
            </w:r>
            <w:r w:rsidR="007F3E17" w:rsidRPr="0079185B">
              <w:rPr>
                <w:w w:val="105"/>
                <w:sz w:val="24"/>
              </w:rPr>
              <w:t>CFR</w:t>
            </w:r>
            <w:r w:rsidR="007F3E17" w:rsidRPr="0079185B">
              <w:rPr>
                <w:spacing w:val="7"/>
                <w:w w:val="105"/>
                <w:sz w:val="24"/>
              </w:rPr>
              <w:t xml:space="preserve"> </w:t>
            </w:r>
            <w:r w:rsidR="007F3E17" w:rsidRPr="0079185B">
              <w:rPr>
                <w:w w:val="105"/>
                <w:sz w:val="24"/>
              </w:rPr>
              <w:t>Part</w:t>
            </w:r>
            <w:r w:rsidR="007F3E17" w:rsidRPr="0079185B">
              <w:rPr>
                <w:spacing w:val="5"/>
                <w:w w:val="105"/>
                <w:sz w:val="24"/>
              </w:rPr>
              <w:t xml:space="preserve"> </w:t>
            </w:r>
            <w:r w:rsidR="007F3E17" w:rsidRPr="0079185B">
              <w:rPr>
                <w:spacing w:val="-2"/>
                <w:w w:val="105"/>
                <w:sz w:val="24"/>
              </w:rPr>
              <w:t>576.104</w:t>
            </w:r>
            <w:r w:rsidRPr="0079185B">
              <w:rPr>
                <w:spacing w:val="-2"/>
                <w:w w:val="105"/>
                <w:sz w:val="24"/>
              </w:rPr>
              <w:t xml:space="preserve"> – 576.106.) </w:t>
            </w:r>
          </w:p>
        </w:tc>
      </w:tr>
      <w:tr w:rsidR="007F3E17" w14:paraId="250A87DD" w14:textId="77777777" w:rsidTr="0079185B">
        <w:trPr>
          <w:trHeight w:val="2050"/>
        </w:trPr>
        <w:tc>
          <w:tcPr>
            <w:tcW w:w="2088" w:type="dxa"/>
          </w:tcPr>
          <w:p w14:paraId="02CF0D21" w14:textId="70054C60" w:rsidR="007F3E17" w:rsidRPr="00E80807" w:rsidRDefault="007F3E17">
            <w:pPr>
              <w:pStyle w:val="TableParagraph"/>
              <w:spacing w:line="292" w:lineRule="exact"/>
              <w:ind w:left="11" w:right="3"/>
              <w:rPr>
                <w:b/>
                <w:sz w:val="24"/>
                <w:highlight w:val="yellow"/>
              </w:rPr>
            </w:pPr>
            <w:r w:rsidRPr="00B34EDD">
              <w:rPr>
                <w:b/>
                <w:spacing w:val="-4"/>
                <w:w w:val="110"/>
                <w:sz w:val="24"/>
              </w:rPr>
              <w:t>Homeless Prevention</w:t>
            </w:r>
          </w:p>
        </w:tc>
        <w:tc>
          <w:tcPr>
            <w:tcW w:w="2071" w:type="dxa"/>
          </w:tcPr>
          <w:p w14:paraId="5C375745" w14:textId="5A9D7122" w:rsidR="007F3E17" w:rsidRPr="00E80807" w:rsidRDefault="007F3E17">
            <w:pPr>
              <w:pStyle w:val="TableParagraph"/>
              <w:spacing w:line="292" w:lineRule="exact"/>
              <w:ind w:left="6" w:right="4"/>
              <w:rPr>
                <w:sz w:val="24"/>
                <w:highlight w:val="yellow"/>
              </w:rPr>
            </w:pPr>
            <w:r w:rsidRPr="00B34EDD">
              <w:rPr>
                <w:spacing w:val="-2"/>
                <w:w w:val="105"/>
                <w:sz w:val="24"/>
              </w:rPr>
              <w:t>$8,831.57</w:t>
            </w:r>
          </w:p>
        </w:tc>
        <w:tc>
          <w:tcPr>
            <w:tcW w:w="4939" w:type="dxa"/>
          </w:tcPr>
          <w:p w14:paraId="116CF4CF" w14:textId="3A73B50F" w:rsidR="007F3E17" w:rsidRDefault="0079185B" w:rsidP="0079185B">
            <w:pPr>
              <w:pStyle w:val="TableParagraph"/>
              <w:spacing w:line="290" w:lineRule="exact"/>
              <w:ind w:left="105"/>
              <w:jc w:val="left"/>
              <w:rPr>
                <w:sz w:val="24"/>
              </w:rPr>
            </w:pPr>
            <w:r>
              <w:t>Homeless Prevention funds may be used to provide housing relocation and stabilization services and short- and/or medium-term rental assistance necessary to prevent an individual or family from entering losing their primary residence. (</w:t>
            </w:r>
            <w:r w:rsidR="007F3E17" w:rsidRPr="0079185B">
              <w:rPr>
                <w:w w:val="105"/>
                <w:sz w:val="24"/>
              </w:rPr>
              <w:t>See</w:t>
            </w:r>
            <w:r w:rsidR="007F3E17" w:rsidRPr="0079185B">
              <w:rPr>
                <w:spacing w:val="7"/>
                <w:w w:val="105"/>
                <w:sz w:val="24"/>
              </w:rPr>
              <w:t xml:space="preserve"> </w:t>
            </w:r>
            <w:r w:rsidR="007F3E17" w:rsidRPr="0079185B">
              <w:rPr>
                <w:w w:val="105"/>
                <w:sz w:val="24"/>
              </w:rPr>
              <w:t>24</w:t>
            </w:r>
            <w:r w:rsidR="007F3E17" w:rsidRPr="0079185B">
              <w:rPr>
                <w:spacing w:val="4"/>
                <w:w w:val="105"/>
                <w:sz w:val="24"/>
              </w:rPr>
              <w:t xml:space="preserve"> </w:t>
            </w:r>
            <w:r w:rsidR="007F3E17" w:rsidRPr="0079185B">
              <w:rPr>
                <w:w w:val="105"/>
                <w:sz w:val="24"/>
              </w:rPr>
              <w:t>CFR</w:t>
            </w:r>
            <w:r w:rsidR="007F3E17" w:rsidRPr="0079185B">
              <w:rPr>
                <w:spacing w:val="7"/>
                <w:w w:val="105"/>
                <w:sz w:val="24"/>
              </w:rPr>
              <w:t xml:space="preserve"> </w:t>
            </w:r>
            <w:r w:rsidR="007F3E17" w:rsidRPr="0079185B">
              <w:rPr>
                <w:w w:val="105"/>
                <w:sz w:val="24"/>
              </w:rPr>
              <w:t>Part</w:t>
            </w:r>
            <w:r w:rsidR="007F3E17" w:rsidRPr="0079185B">
              <w:rPr>
                <w:spacing w:val="5"/>
                <w:w w:val="105"/>
                <w:sz w:val="24"/>
              </w:rPr>
              <w:t xml:space="preserve"> </w:t>
            </w:r>
            <w:r w:rsidR="007F3E17" w:rsidRPr="0079185B">
              <w:rPr>
                <w:spacing w:val="-2"/>
                <w:w w:val="105"/>
                <w:sz w:val="24"/>
              </w:rPr>
              <w:t>576.10</w:t>
            </w:r>
            <w:r w:rsidR="00EA5E62" w:rsidRPr="0079185B">
              <w:rPr>
                <w:spacing w:val="-2"/>
                <w:w w:val="105"/>
                <w:sz w:val="24"/>
              </w:rPr>
              <w:t>3</w:t>
            </w:r>
            <w:r w:rsidRPr="0079185B">
              <w:rPr>
                <w:spacing w:val="-2"/>
                <w:w w:val="105"/>
                <w:sz w:val="24"/>
              </w:rPr>
              <w:t>, 576.105-576.106.)</w:t>
            </w:r>
          </w:p>
        </w:tc>
      </w:tr>
      <w:tr w:rsidR="007F3E17" w14:paraId="5D66EAE6" w14:textId="77777777" w:rsidTr="0079185B">
        <w:trPr>
          <w:trHeight w:val="2239"/>
        </w:trPr>
        <w:tc>
          <w:tcPr>
            <w:tcW w:w="2088" w:type="dxa"/>
          </w:tcPr>
          <w:p w14:paraId="00844503" w14:textId="0A5F38C3" w:rsidR="007F3E17" w:rsidRPr="00B34EDD" w:rsidRDefault="007F3E17">
            <w:pPr>
              <w:pStyle w:val="TableParagraph"/>
              <w:spacing w:line="292" w:lineRule="exact"/>
              <w:ind w:left="11" w:right="3"/>
              <w:rPr>
                <w:b/>
                <w:spacing w:val="-4"/>
                <w:w w:val="110"/>
                <w:sz w:val="24"/>
              </w:rPr>
            </w:pPr>
            <w:r>
              <w:rPr>
                <w:b/>
                <w:spacing w:val="-4"/>
                <w:w w:val="110"/>
                <w:sz w:val="24"/>
              </w:rPr>
              <w:t>Subrecipient Admin</w:t>
            </w:r>
            <w:r w:rsidR="0079185B">
              <w:rPr>
                <w:b/>
                <w:spacing w:val="-4"/>
                <w:w w:val="110"/>
                <w:sz w:val="24"/>
              </w:rPr>
              <w:t>istrative</w:t>
            </w:r>
          </w:p>
        </w:tc>
        <w:tc>
          <w:tcPr>
            <w:tcW w:w="2071" w:type="dxa"/>
          </w:tcPr>
          <w:p w14:paraId="6D58455A" w14:textId="3BD1AA9C" w:rsidR="007F3E17" w:rsidRPr="00B34EDD" w:rsidRDefault="007F3E17">
            <w:pPr>
              <w:pStyle w:val="TableParagraph"/>
              <w:spacing w:line="292" w:lineRule="exact"/>
              <w:ind w:left="6" w:right="4"/>
              <w:rPr>
                <w:spacing w:val="-2"/>
                <w:w w:val="105"/>
                <w:sz w:val="24"/>
              </w:rPr>
            </w:pPr>
            <w:r>
              <w:rPr>
                <w:spacing w:val="-2"/>
                <w:w w:val="105"/>
                <w:sz w:val="24"/>
              </w:rPr>
              <w:t>$901.20</w:t>
            </w:r>
          </w:p>
        </w:tc>
        <w:tc>
          <w:tcPr>
            <w:tcW w:w="4939" w:type="dxa"/>
          </w:tcPr>
          <w:p w14:paraId="6E696F8D" w14:textId="5E3B1490" w:rsidR="007F3E17" w:rsidRDefault="0079185B">
            <w:pPr>
              <w:pStyle w:val="TableParagraph"/>
              <w:spacing w:line="292" w:lineRule="exact"/>
              <w:ind w:left="105"/>
              <w:jc w:val="left"/>
              <w:rPr>
                <w:w w:val="105"/>
                <w:sz w:val="24"/>
              </w:rPr>
            </w:pPr>
            <w:r>
              <w:t xml:space="preserve">Administrative funds may be used </w:t>
            </w:r>
            <w:r w:rsidRPr="0079185B">
              <w:t xml:space="preserve">for the payment of administrative costs related to the planning and execution of ESG activities. This does not include staff and overhead costs directly related to carrying out activities eligible under </w:t>
            </w:r>
            <w:hyperlink r:id="rId10" w:history="1">
              <w:r w:rsidRPr="0079185B">
                <w:rPr>
                  <w:color w:val="0000FF"/>
                  <w:u w:val="single"/>
                </w:rPr>
                <w:t>§ 576.101</w:t>
              </w:r>
            </w:hyperlink>
            <w:r w:rsidRPr="0079185B">
              <w:t xml:space="preserve"> through </w:t>
            </w:r>
            <w:hyperlink r:id="rId11" w:history="1">
              <w:r w:rsidRPr="0079185B">
                <w:rPr>
                  <w:color w:val="0000FF"/>
                  <w:u w:val="single"/>
                </w:rPr>
                <w:t>§ 576.107</w:t>
              </w:r>
            </w:hyperlink>
            <w:r w:rsidRPr="0079185B">
              <w:t>, because those costs are eligible as part of those activities</w:t>
            </w:r>
            <w:r>
              <w:t>. (</w:t>
            </w:r>
            <w:r w:rsidR="007F3E17" w:rsidRPr="0079185B">
              <w:rPr>
                <w:w w:val="105"/>
                <w:sz w:val="24"/>
              </w:rPr>
              <w:t>See 24 CFR Part</w:t>
            </w:r>
            <w:r w:rsidR="007F3E17">
              <w:rPr>
                <w:w w:val="105"/>
                <w:sz w:val="24"/>
              </w:rPr>
              <w:t xml:space="preserve"> </w:t>
            </w:r>
            <w:r>
              <w:rPr>
                <w:w w:val="105"/>
                <w:sz w:val="24"/>
              </w:rPr>
              <w:t>576.108.)</w:t>
            </w:r>
          </w:p>
        </w:tc>
      </w:tr>
    </w:tbl>
    <w:p w14:paraId="200AE468" w14:textId="77777777" w:rsidR="002D0DD2" w:rsidRDefault="00936837" w:rsidP="00E80807">
      <w:pPr>
        <w:pStyle w:val="Heading3"/>
        <w:numPr>
          <w:ilvl w:val="0"/>
          <w:numId w:val="10"/>
        </w:numPr>
        <w:tabs>
          <w:tab w:val="left" w:pos="1438"/>
        </w:tabs>
        <w:spacing w:before="194"/>
        <w:ind w:left="1438" w:hanging="358"/>
      </w:pPr>
      <w:bookmarkStart w:id="7" w:name="E._Scope_of_Work"/>
      <w:bookmarkEnd w:id="7"/>
      <w:r>
        <w:t>Scope</w:t>
      </w:r>
      <w:r>
        <w:rPr>
          <w:spacing w:val="-4"/>
        </w:rPr>
        <w:t xml:space="preserve"> </w:t>
      </w:r>
      <w:r>
        <w:t>of</w:t>
      </w:r>
      <w:r>
        <w:rPr>
          <w:spacing w:val="-3"/>
        </w:rPr>
        <w:t xml:space="preserve"> </w:t>
      </w:r>
      <w:r>
        <w:rPr>
          <w:spacing w:val="-4"/>
        </w:rPr>
        <w:t>Work</w:t>
      </w:r>
    </w:p>
    <w:p w14:paraId="5CE92952" w14:textId="77777777" w:rsidR="002D0DD2" w:rsidRDefault="00936837">
      <w:pPr>
        <w:pStyle w:val="BodyText"/>
        <w:spacing w:before="239" w:line="280" w:lineRule="exact"/>
        <w:ind w:left="1080"/>
        <w:rPr>
          <w:rFonts w:ascii="Cambria"/>
        </w:rPr>
      </w:pPr>
      <w:bookmarkStart w:id="8" w:name="Challenge_Grant_Funding"/>
      <w:bookmarkEnd w:id="8"/>
      <w:r>
        <w:rPr>
          <w:rFonts w:ascii="Cambria"/>
          <w:color w:val="365F91"/>
        </w:rPr>
        <w:t>Challenge</w:t>
      </w:r>
      <w:r>
        <w:rPr>
          <w:rFonts w:ascii="Cambria"/>
          <w:color w:val="365F91"/>
          <w:spacing w:val="-4"/>
        </w:rPr>
        <w:t xml:space="preserve"> </w:t>
      </w:r>
      <w:r>
        <w:rPr>
          <w:rFonts w:ascii="Cambria"/>
          <w:color w:val="365F91"/>
        </w:rPr>
        <w:t>Grant</w:t>
      </w:r>
      <w:r>
        <w:rPr>
          <w:rFonts w:ascii="Cambria"/>
          <w:color w:val="365F91"/>
          <w:spacing w:val="-3"/>
        </w:rPr>
        <w:t xml:space="preserve"> </w:t>
      </w:r>
      <w:r>
        <w:rPr>
          <w:rFonts w:ascii="Cambria"/>
          <w:color w:val="365F91"/>
          <w:spacing w:val="-2"/>
        </w:rPr>
        <w:t>Funding</w:t>
      </w:r>
    </w:p>
    <w:p w14:paraId="77E309D3" w14:textId="77777777" w:rsidR="002D0DD2" w:rsidRDefault="00936837">
      <w:pPr>
        <w:pStyle w:val="BodyText"/>
        <w:ind w:left="1080" w:right="1149"/>
        <w:rPr>
          <w:w w:val="110"/>
        </w:rPr>
      </w:pPr>
      <w:r>
        <w:rPr>
          <w:w w:val="110"/>
        </w:rPr>
        <w:t>Challenge</w:t>
      </w:r>
      <w:r>
        <w:rPr>
          <w:spacing w:val="-9"/>
          <w:w w:val="110"/>
        </w:rPr>
        <w:t xml:space="preserve"> </w:t>
      </w:r>
      <w:r>
        <w:rPr>
          <w:w w:val="110"/>
        </w:rPr>
        <w:t>funds</w:t>
      </w:r>
      <w:r>
        <w:rPr>
          <w:spacing w:val="-9"/>
          <w:w w:val="110"/>
        </w:rPr>
        <w:t xml:space="preserve"> </w:t>
      </w:r>
      <w:r>
        <w:rPr>
          <w:w w:val="110"/>
        </w:rPr>
        <w:t>are</w:t>
      </w:r>
      <w:r>
        <w:rPr>
          <w:spacing w:val="-9"/>
          <w:w w:val="110"/>
        </w:rPr>
        <w:t xml:space="preserve"> </w:t>
      </w:r>
      <w:r>
        <w:rPr>
          <w:w w:val="110"/>
        </w:rPr>
        <w:t>used</w:t>
      </w:r>
      <w:r>
        <w:rPr>
          <w:spacing w:val="-10"/>
          <w:w w:val="110"/>
        </w:rPr>
        <w:t xml:space="preserve"> </w:t>
      </w:r>
      <w:r>
        <w:rPr>
          <w:w w:val="110"/>
        </w:rPr>
        <w:t>locally</w:t>
      </w:r>
      <w:r>
        <w:rPr>
          <w:spacing w:val="-11"/>
          <w:w w:val="110"/>
        </w:rPr>
        <w:t xml:space="preserve"> </w:t>
      </w:r>
      <w:r>
        <w:rPr>
          <w:w w:val="110"/>
        </w:rPr>
        <w:t>to</w:t>
      </w:r>
      <w:r>
        <w:rPr>
          <w:spacing w:val="-10"/>
          <w:w w:val="110"/>
        </w:rPr>
        <w:t xml:space="preserve"> </w:t>
      </w:r>
      <w:r>
        <w:rPr>
          <w:w w:val="110"/>
        </w:rPr>
        <w:t>assist</w:t>
      </w:r>
      <w:r>
        <w:rPr>
          <w:spacing w:val="-12"/>
          <w:w w:val="110"/>
        </w:rPr>
        <w:t xml:space="preserve"> </w:t>
      </w:r>
      <w:r>
        <w:rPr>
          <w:w w:val="110"/>
        </w:rPr>
        <w:t>homeless</w:t>
      </w:r>
      <w:r>
        <w:rPr>
          <w:spacing w:val="-9"/>
          <w:w w:val="110"/>
        </w:rPr>
        <w:t xml:space="preserve"> </w:t>
      </w:r>
      <w:r>
        <w:rPr>
          <w:w w:val="110"/>
        </w:rPr>
        <w:t>individuals</w:t>
      </w:r>
      <w:r>
        <w:rPr>
          <w:spacing w:val="-9"/>
          <w:w w:val="110"/>
        </w:rPr>
        <w:t xml:space="preserve"> </w:t>
      </w:r>
      <w:r>
        <w:rPr>
          <w:w w:val="110"/>
        </w:rPr>
        <w:t>or</w:t>
      </w:r>
      <w:r>
        <w:rPr>
          <w:spacing w:val="-12"/>
          <w:w w:val="110"/>
        </w:rPr>
        <w:t xml:space="preserve"> </w:t>
      </w:r>
      <w:r>
        <w:rPr>
          <w:w w:val="110"/>
        </w:rPr>
        <w:t>households</w:t>
      </w:r>
      <w:r>
        <w:rPr>
          <w:spacing w:val="-9"/>
          <w:w w:val="110"/>
        </w:rPr>
        <w:t xml:space="preserve"> </w:t>
      </w:r>
      <w:r>
        <w:rPr>
          <w:w w:val="110"/>
        </w:rPr>
        <w:t>at</w:t>
      </w:r>
      <w:r>
        <w:rPr>
          <w:spacing w:val="-12"/>
          <w:w w:val="110"/>
        </w:rPr>
        <w:t xml:space="preserve"> </w:t>
      </w:r>
      <w:r>
        <w:rPr>
          <w:w w:val="110"/>
        </w:rPr>
        <w:t>risk</w:t>
      </w:r>
      <w:r>
        <w:rPr>
          <w:spacing w:val="-9"/>
          <w:w w:val="110"/>
        </w:rPr>
        <w:t xml:space="preserve"> </w:t>
      </w:r>
      <w:r>
        <w:rPr>
          <w:w w:val="110"/>
        </w:rPr>
        <w:t>of becoming</w:t>
      </w:r>
      <w:r>
        <w:rPr>
          <w:spacing w:val="-15"/>
          <w:w w:val="110"/>
        </w:rPr>
        <w:t xml:space="preserve"> </w:t>
      </w:r>
      <w:r>
        <w:rPr>
          <w:w w:val="110"/>
        </w:rPr>
        <w:t>homeless.</w:t>
      </w:r>
      <w:r>
        <w:rPr>
          <w:spacing w:val="-15"/>
          <w:w w:val="110"/>
        </w:rPr>
        <w:t xml:space="preserve"> </w:t>
      </w:r>
      <w:r>
        <w:rPr>
          <w:w w:val="110"/>
        </w:rPr>
        <w:t>The</w:t>
      </w:r>
      <w:r>
        <w:rPr>
          <w:spacing w:val="-13"/>
          <w:w w:val="110"/>
        </w:rPr>
        <w:t xml:space="preserve"> </w:t>
      </w:r>
      <w:r>
        <w:rPr>
          <w:w w:val="110"/>
        </w:rPr>
        <w:t>funds</w:t>
      </w:r>
      <w:r>
        <w:rPr>
          <w:spacing w:val="-14"/>
          <w:w w:val="110"/>
        </w:rPr>
        <w:t xml:space="preserve"> </w:t>
      </w:r>
      <w:r>
        <w:rPr>
          <w:w w:val="110"/>
        </w:rPr>
        <w:t>may</w:t>
      </w:r>
      <w:r>
        <w:rPr>
          <w:spacing w:val="-15"/>
          <w:w w:val="110"/>
        </w:rPr>
        <w:t xml:space="preserve"> </w:t>
      </w:r>
      <w:r>
        <w:rPr>
          <w:w w:val="110"/>
        </w:rPr>
        <w:t>be</w:t>
      </w:r>
      <w:r>
        <w:rPr>
          <w:spacing w:val="-14"/>
          <w:w w:val="110"/>
        </w:rPr>
        <w:t xml:space="preserve"> </w:t>
      </w:r>
      <w:r>
        <w:rPr>
          <w:w w:val="110"/>
        </w:rPr>
        <w:t>used</w:t>
      </w:r>
      <w:r>
        <w:rPr>
          <w:spacing w:val="-15"/>
          <w:w w:val="110"/>
        </w:rPr>
        <w:t xml:space="preserve"> </w:t>
      </w:r>
      <w:r>
        <w:rPr>
          <w:w w:val="110"/>
        </w:rPr>
        <w:t>to</w:t>
      </w:r>
      <w:r>
        <w:rPr>
          <w:spacing w:val="-15"/>
          <w:w w:val="110"/>
        </w:rPr>
        <w:t xml:space="preserve"> </w:t>
      </w:r>
      <w:r>
        <w:rPr>
          <w:w w:val="110"/>
        </w:rPr>
        <w:t>assist</w:t>
      </w:r>
      <w:r>
        <w:rPr>
          <w:spacing w:val="-15"/>
          <w:w w:val="110"/>
        </w:rPr>
        <w:t xml:space="preserve"> </w:t>
      </w:r>
      <w:r>
        <w:rPr>
          <w:w w:val="110"/>
        </w:rPr>
        <w:t>those</w:t>
      </w:r>
      <w:r>
        <w:rPr>
          <w:spacing w:val="-14"/>
          <w:w w:val="110"/>
        </w:rPr>
        <w:t xml:space="preserve"> </w:t>
      </w:r>
      <w:r>
        <w:rPr>
          <w:w w:val="110"/>
        </w:rPr>
        <w:t>clients</w:t>
      </w:r>
      <w:r>
        <w:rPr>
          <w:spacing w:val="-14"/>
          <w:w w:val="110"/>
        </w:rPr>
        <w:t xml:space="preserve"> </w:t>
      </w:r>
      <w:r>
        <w:rPr>
          <w:w w:val="110"/>
        </w:rPr>
        <w:t>defined</w:t>
      </w:r>
      <w:r>
        <w:rPr>
          <w:spacing w:val="-15"/>
          <w:w w:val="110"/>
        </w:rPr>
        <w:t xml:space="preserve"> </w:t>
      </w:r>
      <w:r>
        <w:rPr>
          <w:w w:val="110"/>
        </w:rPr>
        <w:t>as</w:t>
      </w:r>
      <w:r>
        <w:rPr>
          <w:spacing w:val="-14"/>
          <w:w w:val="110"/>
        </w:rPr>
        <w:t xml:space="preserve"> </w:t>
      </w:r>
      <w:r>
        <w:rPr>
          <w:w w:val="110"/>
        </w:rPr>
        <w:t>homeless and</w:t>
      </w:r>
      <w:r>
        <w:rPr>
          <w:spacing w:val="-15"/>
          <w:w w:val="110"/>
        </w:rPr>
        <w:t xml:space="preserve"> </w:t>
      </w:r>
      <w:r>
        <w:rPr>
          <w:w w:val="110"/>
        </w:rPr>
        <w:t>at</w:t>
      </w:r>
      <w:r>
        <w:rPr>
          <w:spacing w:val="-15"/>
          <w:w w:val="110"/>
        </w:rPr>
        <w:t xml:space="preserve"> </w:t>
      </w:r>
      <w:r>
        <w:rPr>
          <w:w w:val="110"/>
        </w:rPr>
        <w:t>imminent</w:t>
      </w:r>
      <w:r>
        <w:rPr>
          <w:spacing w:val="-15"/>
          <w:w w:val="110"/>
        </w:rPr>
        <w:t xml:space="preserve"> </w:t>
      </w:r>
      <w:r>
        <w:rPr>
          <w:w w:val="110"/>
        </w:rPr>
        <w:t>risk</w:t>
      </w:r>
      <w:r>
        <w:rPr>
          <w:spacing w:val="-15"/>
          <w:w w:val="110"/>
        </w:rPr>
        <w:t xml:space="preserve"> </w:t>
      </w:r>
      <w:r>
        <w:rPr>
          <w:w w:val="110"/>
        </w:rPr>
        <w:t>of</w:t>
      </w:r>
      <w:r>
        <w:rPr>
          <w:spacing w:val="-15"/>
          <w:w w:val="110"/>
        </w:rPr>
        <w:t xml:space="preserve"> </w:t>
      </w:r>
      <w:r>
        <w:rPr>
          <w:w w:val="110"/>
        </w:rPr>
        <w:t>homelessness</w:t>
      </w:r>
      <w:r>
        <w:rPr>
          <w:spacing w:val="-15"/>
          <w:w w:val="110"/>
        </w:rPr>
        <w:t xml:space="preserve"> </w:t>
      </w:r>
      <w:r>
        <w:rPr>
          <w:w w:val="110"/>
        </w:rPr>
        <w:t>by</w:t>
      </w:r>
      <w:r>
        <w:rPr>
          <w:spacing w:val="-15"/>
          <w:w w:val="110"/>
        </w:rPr>
        <w:t xml:space="preserve"> </w:t>
      </w:r>
      <w:r>
        <w:rPr>
          <w:w w:val="110"/>
        </w:rPr>
        <w:t>the</w:t>
      </w:r>
      <w:r>
        <w:rPr>
          <w:spacing w:val="-15"/>
          <w:w w:val="110"/>
        </w:rPr>
        <w:t xml:space="preserve"> </w:t>
      </w:r>
      <w:r>
        <w:rPr>
          <w:w w:val="110"/>
        </w:rPr>
        <w:t>2023</w:t>
      </w:r>
      <w:r>
        <w:rPr>
          <w:spacing w:val="-15"/>
          <w:w w:val="110"/>
        </w:rPr>
        <w:t xml:space="preserve"> </w:t>
      </w:r>
      <w:r>
        <w:rPr>
          <w:w w:val="110"/>
        </w:rPr>
        <w:t>Florida</w:t>
      </w:r>
      <w:r>
        <w:rPr>
          <w:spacing w:val="-15"/>
          <w:w w:val="110"/>
        </w:rPr>
        <w:t xml:space="preserve"> </w:t>
      </w:r>
      <w:r>
        <w:rPr>
          <w:w w:val="110"/>
        </w:rPr>
        <w:t>Statutes</w:t>
      </w:r>
      <w:r>
        <w:rPr>
          <w:spacing w:val="-15"/>
          <w:w w:val="110"/>
        </w:rPr>
        <w:t xml:space="preserve"> </w:t>
      </w:r>
      <w:r>
        <w:rPr>
          <w:w w:val="110"/>
        </w:rPr>
        <w:t>(</w:t>
      </w:r>
      <w:r>
        <w:rPr>
          <w:rFonts w:ascii="Gill Sans MT" w:hAnsi="Gill Sans MT"/>
          <w:color w:val="333333"/>
          <w:w w:val="110"/>
          <w:sz w:val="22"/>
        </w:rPr>
        <w:t>24</w:t>
      </w:r>
      <w:r>
        <w:rPr>
          <w:rFonts w:ascii="Gill Sans MT" w:hAnsi="Gill Sans MT"/>
          <w:color w:val="333333"/>
          <w:spacing w:val="-16"/>
          <w:w w:val="110"/>
          <w:sz w:val="22"/>
        </w:rPr>
        <w:t xml:space="preserve"> </w:t>
      </w:r>
      <w:r>
        <w:rPr>
          <w:rFonts w:ascii="Gill Sans MT" w:hAnsi="Gill Sans MT"/>
          <w:color w:val="333333"/>
          <w:w w:val="110"/>
          <w:sz w:val="22"/>
        </w:rPr>
        <w:t>CFR</w:t>
      </w:r>
      <w:r>
        <w:rPr>
          <w:rFonts w:ascii="Gill Sans MT" w:hAnsi="Gill Sans MT"/>
          <w:color w:val="333333"/>
          <w:spacing w:val="-17"/>
          <w:w w:val="110"/>
          <w:sz w:val="22"/>
        </w:rPr>
        <w:t xml:space="preserve"> </w:t>
      </w:r>
      <w:r>
        <w:rPr>
          <w:rFonts w:ascii="Gill Sans MT" w:hAnsi="Gill Sans MT"/>
          <w:color w:val="333333"/>
          <w:w w:val="110"/>
          <w:sz w:val="22"/>
        </w:rPr>
        <w:t xml:space="preserve">578.3 </w:t>
      </w:r>
      <w:r>
        <w:rPr>
          <w:rFonts w:ascii="Gill Sans MT" w:hAnsi="Gill Sans MT"/>
          <w:color w:val="333333"/>
          <w:sz w:val="22"/>
        </w:rPr>
        <w:t>“Homeless”</w:t>
      </w:r>
      <w:r>
        <w:t>).</w:t>
      </w:r>
      <w:r>
        <w:rPr>
          <w:spacing w:val="38"/>
        </w:rPr>
        <w:t xml:space="preserve"> </w:t>
      </w:r>
      <w:r>
        <w:t>The</w:t>
      </w:r>
      <w:r>
        <w:rPr>
          <w:spacing w:val="38"/>
        </w:rPr>
        <w:t xml:space="preserve"> </w:t>
      </w:r>
      <w:r>
        <w:t>grant</w:t>
      </w:r>
      <w:r>
        <w:rPr>
          <w:spacing w:val="35"/>
        </w:rPr>
        <w:t xml:space="preserve"> </w:t>
      </w:r>
      <w:r>
        <w:t>intends</w:t>
      </w:r>
      <w:r>
        <w:rPr>
          <w:spacing w:val="38"/>
        </w:rPr>
        <w:t xml:space="preserve"> </w:t>
      </w:r>
      <w:r>
        <w:t>to</w:t>
      </w:r>
      <w:r>
        <w:rPr>
          <w:spacing w:val="36"/>
        </w:rPr>
        <w:t xml:space="preserve"> </w:t>
      </w:r>
      <w:r>
        <w:t>help</w:t>
      </w:r>
      <w:r>
        <w:rPr>
          <w:spacing w:val="36"/>
        </w:rPr>
        <w:t xml:space="preserve"> </w:t>
      </w:r>
      <w:r>
        <w:t>implement</w:t>
      </w:r>
      <w:r>
        <w:rPr>
          <w:spacing w:val="35"/>
        </w:rPr>
        <w:t xml:space="preserve"> </w:t>
      </w:r>
      <w:r>
        <w:t>the</w:t>
      </w:r>
      <w:r>
        <w:rPr>
          <w:spacing w:val="38"/>
        </w:rPr>
        <w:t xml:space="preserve"> </w:t>
      </w:r>
      <w:r>
        <w:t>local</w:t>
      </w:r>
      <w:r>
        <w:rPr>
          <w:spacing w:val="40"/>
        </w:rPr>
        <w:t xml:space="preserve"> </w:t>
      </w:r>
      <w:r>
        <w:t>homeless</w:t>
      </w:r>
      <w:r>
        <w:rPr>
          <w:spacing w:val="38"/>
        </w:rPr>
        <w:t xml:space="preserve"> </w:t>
      </w:r>
      <w:r>
        <w:t>assistance</w:t>
      </w:r>
      <w:r>
        <w:rPr>
          <w:spacing w:val="38"/>
        </w:rPr>
        <w:t xml:space="preserve"> </w:t>
      </w:r>
      <w:r>
        <w:t>plan</w:t>
      </w:r>
      <w:r>
        <w:rPr>
          <w:spacing w:val="36"/>
        </w:rPr>
        <w:t xml:space="preserve"> </w:t>
      </w:r>
      <w:r>
        <w:t xml:space="preserve">and </w:t>
      </w:r>
      <w:r>
        <w:rPr>
          <w:w w:val="110"/>
        </w:rPr>
        <w:t>help</w:t>
      </w:r>
      <w:r>
        <w:rPr>
          <w:spacing w:val="-15"/>
          <w:w w:val="110"/>
        </w:rPr>
        <w:t xml:space="preserve"> </w:t>
      </w:r>
      <w:r>
        <w:rPr>
          <w:w w:val="110"/>
        </w:rPr>
        <w:t>the</w:t>
      </w:r>
      <w:r>
        <w:rPr>
          <w:spacing w:val="-15"/>
          <w:w w:val="110"/>
        </w:rPr>
        <w:t xml:space="preserve"> </w:t>
      </w:r>
      <w:r>
        <w:rPr>
          <w:w w:val="110"/>
        </w:rPr>
        <w:t>community</w:t>
      </w:r>
      <w:r>
        <w:rPr>
          <w:spacing w:val="-15"/>
          <w:w w:val="110"/>
        </w:rPr>
        <w:t xml:space="preserve"> </w:t>
      </w:r>
      <w:r>
        <w:rPr>
          <w:w w:val="110"/>
        </w:rPr>
        <w:t>reach</w:t>
      </w:r>
      <w:r>
        <w:rPr>
          <w:spacing w:val="-15"/>
          <w:w w:val="110"/>
        </w:rPr>
        <w:t xml:space="preserve"> </w:t>
      </w:r>
      <w:r>
        <w:rPr>
          <w:w w:val="110"/>
        </w:rPr>
        <w:t>the</w:t>
      </w:r>
      <w:r>
        <w:rPr>
          <w:spacing w:val="-15"/>
          <w:w w:val="110"/>
        </w:rPr>
        <w:t xml:space="preserve"> </w:t>
      </w:r>
      <w:r>
        <w:rPr>
          <w:w w:val="110"/>
        </w:rPr>
        <w:t>goals</w:t>
      </w:r>
      <w:r>
        <w:rPr>
          <w:spacing w:val="-15"/>
          <w:w w:val="110"/>
        </w:rPr>
        <w:t xml:space="preserve"> </w:t>
      </w:r>
      <w:r>
        <w:rPr>
          <w:w w:val="110"/>
        </w:rPr>
        <w:t>and</w:t>
      </w:r>
      <w:r>
        <w:rPr>
          <w:spacing w:val="-15"/>
          <w:w w:val="110"/>
        </w:rPr>
        <w:t xml:space="preserve"> </w:t>
      </w:r>
      <w:r>
        <w:rPr>
          <w:w w:val="110"/>
        </w:rPr>
        <w:t>objectives</w:t>
      </w:r>
      <w:r>
        <w:rPr>
          <w:spacing w:val="-15"/>
          <w:w w:val="110"/>
        </w:rPr>
        <w:t xml:space="preserve"> </w:t>
      </w:r>
      <w:r>
        <w:rPr>
          <w:w w:val="110"/>
        </w:rPr>
        <w:t>outlined</w:t>
      </w:r>
      <w:r>
        <w:rPr>
          <w:spacing w:val="-15"/>
          <w:w w:val="110"/>
        </w:rPr>
        <w:t xml:space="preserve"> </w:t>
      </w:r>
      <w:r>
        <w:rPr>
          <w:w w:val="110"/>
        </w:rPr>
        <w:t>in</w:t>
      </w:r>
      <w:r>
        <w:rPr>
          <w:spacing w:val="-15"/>
          <w:w w:val="110"/>
        </w:rPr>
        <w:t xml:space="preserve"> </w:t>
      </w:r>
      <w:r>
        <w:rPr>
          <w:w w:val="110"/>
        </w:rPr>
        <w:t>the</w:t>
      </w:r>
      <w:r>
        <w:rPr>
          <w:spacing w:val="-15"/>
          <w:w w:val="110"/>
        </w:rPr>
        <w:t xml:space="preserve"> </w:t>
      </w:r>
      <w:r>
        <w:rPr>
          <w:w w:val="110"/>
        </w:rPr>
        <w:t>CoC</w:t>
      </w:r>
      <w:r>
        <w:rPr>
          <w:spacing w:val="-15"/>
          <w:w w:val="110"/>
        </w:rPr>
        <w:t xml:space="preserve"> </w:t>
      </w:r>
      <w:r>
        <w:rPr>
          <w:w w:val="110"/>
        </w:rPr>
        <w:t>plan.</w:t>
      </w:r>
      <w:r>
        <w:rPr>
          <w:spacing w:val="-14"/>
          <w:w w:val="110"/>
        </w:rPr>
        <w:t xml:space="preserve"> </w:t>
      </w:r>
      <w:r>
        <w:rPr>
          <w:w w:val="110"/>
        </w:rPr>
        <w:t>Challenge Grant</w:t>
      </w:r>
      <w:r>
        <w:rPr>
          <w:spacing w:val="-15"/>
          <w:w w:val="110"/>
        </w:rPr>
        <w:t xml:space="preserve"> </w:t>
      </w:r>
      <w:r>
        <w:rPr>
          <w:w w:val="110"/>
        </w:rPr>
        <w:t>allowable</w:t>
      </w:r>
      <w:r>
        <w:rPr>
          <w:spacing w:val="-15"/>
          <w:w w:val="110"/>
        </w:rPr>
        <w:t xml:space="preserve"> </w:t>
      </w:r>
      <w:r>
        <w:rPr>
          <w:w w:val="110"/>
        </w:rPr>
        <w:t>activities</w:t>
      </w:r>
      <w:r>
        <w:rPr>
          <w:spacing w:val="-15"/>
          <w:w w:val="110"/>
        </w:rPr>
        <w:t xml:space="preserve"> </w:t>
      </w:r>
      <w:r>
        <w:rPr>
          <w:w w:val="110"/>
        </w:rPr>
        <w:t>include</w:t>
      </w:r>
      <w:r>
        <w:rPr>
          <w:spacing w:val="-15"/>
          <w:w w:val="110"/>
        </w:rPr>
        <w:t xml:space="preserve"> </w:t>
      </w:r>
      <w:r>
        <w:rPr>
          <w:w w:val="110"/>
        </w:rPr>
        <w:t>housing,</w:t>
      </w:r>
      <w:r>
        <w:rPr>
          <w:spacing w:val="-15"/>
          <w:w w:val="110"/>
        </w:rPr>
        <w:t xml:space="preserve"> </w:t>
      </w:r>
      <w:r>
        <w:rPr>
          <w:w w:val="110"/>
        </w:rPr>
        <w:t>program,</w:t>
      </w:r>
      <w:r>
        <w:rPr>
          <w:spacing w:val="-15"/>
          <w:w w:val="110"/>
        </w:rPr>
        <w:t xml:space="preserve"> </w:t>
      </w:r>
      <w:r>
        <w:rPr>
          <w:w w:val="110"/>
        </w:rPr>
        <w:t>and</w:t>
      </w:r>
      <w:r>
        <w:rPr>
          <w:spacing w:val="-15"/>
          <w:w w:val="110"/>
        </w:rPr>
        <w:t xml:space="preserve"> </w:t>
      </w:r>
      <w:r>
        <w:rPr>
          <w:w w:val="110"/>
        </w:rPr>
        <w:t>service</w:t>
      </w:r>
      <w:r>
        <w:rPr>
          <w:spacing w:val="-15"/>
          <w:w w:val="110"/>
        </w:rPr>
        <w:t xml:space="preserve"> </w:t>
      </w:r>
      <w:r>
        <w:rPr>
          <w:w w:val="110"/>
        </w:rPr>
        <w:t>projects.</w:t>
      </w:r>
    </w:p>
    <w:p w14:paraId="57C93E5B" w14:textId="77777777" w:rsidR="00B34A4D" w:rsidRDefault="00B34A4D">
      <w:pPr>
        <w:pStyle w:val="BodyText"/>
        <w:ind w:left="1080" w:right="1149"/>
      </w:pPr>
    </w:p>
    <w:p w14:paraId="0DFACEB0" w14:textId="77777777" w:rsidR="002D0DD2" w:rsidRDefault="00936837">
      <w:pPr>
        <w:pStyle w:val="BodyText"/>
        <w:spacing w:before="80" w:line="280" w:lineRule="exact"/>
        <w:ind w:left="1080"/>
        <w:rPr>
          <w:rFonts w:ascii="Cambria"/>
        </w:rPr>
      </w:pPr>
      <w:bookmarkStart w:id="9" w:name="Emergency_Solutions_Grant_Funding"/>
      <w:bookmarkEnd w:id="9"/>
      <w:r>
        <w:rPr>
          <w:rFonts w:ascii="Cambria"/>
          <w:color w:val="365F91"/>
        </w:rPr>
        <w:t>Emergency</w:t>
      </w:r>
      <w:r>
        <w:rPr>
          <w:rFonts w:ascii="Cambria"/>
          <w:color w:val="365F91"/>
          <w:spacing w:val="-4"/>
        </w:rPr>
        <w:t xml:space="preserve"> </w:t>
      </w:r>
      <w:r>
        <w:rPr>
          <w:rFonts w:ascii="Cambria"/>
          <w:color w:val="365F91"/>
        </w:rPr>
        <w:t>Solutions</w:t>
      </w:r>
      <w:r>
        <w:rPr>
          <w:rFonts w:ascii="Cambria"/>
          <w:color w:val="365F91"/>
          <w:spacing w:val="-3"/>
        </w:rPr>
        <w:t xml:space="preserve"> </w:t>
      </w:r>
      <w:r>
        <w:rPr>
          <w:rFonts w:ascii="Cambria"/>
          <w:color w:val="365F91"/>
        </w:rPr>
        <w:t>Grant</w:t>
      </w:r>
      <w:r>
        <w:rPr>
          <w:rFonts w:ascii="Cambria"/>
          <w:color w:val="365F91"/>
          <w:spacing w:val="-3"/>
        </w:rPr>
        <w:t xml:space="preserve"> </w:t>
      </w:r>
      <w:r>
        <w:rPr>
          <w:rFonts w:ascii="Cambria"/>
          <w:color w:val="365F91"/>
          <w:spacing w:val="-2"/>
        </w:rPr>
        <w:t>Funding</w:t>
      </w:r>
    </w:p>
    <w:p w14:paraId="69D7F1BA" w14:textId="5E9C974F" w:rsidR="002D0DD2" w:rsidRDefault="00936837">
      <w:pPr>
        <w:pStyle w:val="BodyText"/>
        <w:ind w:left="1080" w:right="1110"/>
      </w:pPr>
      <w:r>
        <w:t>ESG</w:t>
      </w:r>
      <w:r>
        <w:rPr>
          <w:spacing w:val="39"/>
        </w:rPr>
        <w:t xml:space="preserve"> </w:t>
      </w:r>
      <w:r>
        <w:t>funds</w:t>
      </w:r>
      <w:r>
        <w:rPr>
          <w:spacing w:val="39"/>
        </w:rPr>
        <w:t xml:space="preserve"> </w:t>
      </w:r>
      <w:r>
        <w:t>provide</w:t>
      </w:r>
      <w:r>
        <w:rPr>
          <w:spacing w:val="39"/>
        </w:rPr>
        <w:t xml:space="preserve"> </w:t>
      </w:r>
      <w:r>
        <w:t>funding</w:t>
      </w:r>
      <w:r>
        <w:rPr>
          <w:spacing w:val="35"/>
        </w:rPr>
        <w:t xml:space="preserve"> </w:t>
      </w:r>
      <w:r>
        <w:t>to</w:t>
      </w:r>
      <w:r>
        <w:rPr>
          <w:spacing w:val="40"/>
        </w:rPr>
        <w:t xml:space="preserve"> </w:t>
      </w:r>
      <w:r>
        <w:t>(1)</w:t>
      </w:r>
      <w:r>
        <w:rPr>
          <w:spacing w:val="37"/>
        </w:rPr>
        <w:t xml:space="preserve"> </w:t>
      </w:r>
      <w:r>
        <w:t>engage</w:t>
      </w:r>
      <w:r>
        <w:rPr>
          <w:spacing w:val="39"/>
        </w:rPr>
        <w:t xml:space="preserve"> </w:t>
      </w:r>
      <w:r>
        <w:t>homeless</w:t>
      </w:r>
      <w:r>
        <w:rPr>
          <w:spacing w:val="39"/>
        </w:rPr>
        <w:t xml:space="preserve"> </w:t>
      </w:r>
      <w:r>
        <w:t>individuals</w:t>
      </w:r>
      <w:r>
        <w:rPr>
          <w:spacing w:val="39"/>
        </w:rPr>
        <w:t xml:space="preserve"> </w:t>
      </w:r>
      <w:r>
        <w:t>and</w:t>
      </w:r>
      <w:r>
        <w:rPr>
          <w:spacing w:val="37"/>
        </w:rPr>
        <w:t xml:space="preserve"> </w:t>
      </w:r>
      <w:r>
        <w:t>families</w:t>
      </w:r>
      <w:r>
        <w:rPr>
          <w:spacing w:val="39"/>
        </w:rPr>
        <w:t xml:space="preserve"> </w:t>
      </w:r>
      <w:r>
        <w:t>living</w:t>
      </w:r>
      <w:r>
        <w:rPr>
          <w:spacing w:val="35"/>
        </w:rPr>
        <w:t xml:space="preserve"> </w:t>
      </w:r>
      <w:r>
        <w:t>on</w:t>
      </w:r>
      <w:r>
        <w:rPr>
          <w:spacing w:val="37"/>
        </w:rPr>
        <w:t xml:space="preserve"> </w:t>
      </w:r>
      <w:r>
        <w:t>the streets</w:t>
      </w:r>
      <w:r>
        <w:rPr>
          <w:spacing w:val="38"/>
        </w:rPr>
        <w:t xml:space="preserve"> </w:t>
      </w:r>
      <w:r>
        <w:t>through</w:t>
      </w:r>
      <w:r>
        <w:rPr>
          <w:spacing w:val="40"/>
        </w:rPr>
        <w:t xml:space="preserve"> </w:t>
      </w:r>
      <w:r>
        <w:t>outreach</w:t>
      </w:r>
      <w:r>
        <w:rPr>
          <w:spacing w:val="36"/>
        </w:rPr>
        <w:t xml:space="preserve"> </w:t>
      </w:r>
      <w:r>
        <w:t>contacts;</w:t>
      </w:r>
      <w:r>
        <w:rPr>
          <w:spacing w:val="38"/>
        </w:rPr>
        <w:t xml:space="preserve"> </w:t>
      </w:r>
      <w:r>
        <w:t>(</w:t>
      </w:r>
      <w:r w:rsidR="00E80807">
        <w:t>2)</w:t>
      </w:r>
      <w:r>
        <w:rPr>
          <w:spacing w:val="38"/>
        </w:rPr>
        <w:t xml:space="preserve"> </w:t>
      </w:r>
      <w:r>
        <w:t>prevent</w:t>
      </w:r>
      <w:r>
        <w:rPr>
          <w:spacing w:val="34"/>
        </w:rPr>
        <w:t xml:space="preserve"> </w:t>
      </w:r>
      <w:r>
        <w:t>individuals</w:t>
      </w:r>
      <w:r>
        <w:rPr>
          <w:spacing w:val="38"/>
        </w:rPr>
        <w:t xml:space="preserve"> </w:t>
      </w:r>
      <w:r>
        <w:t>and</w:t>
      </w:r>
      <w:r>
        <w:rPr>
          <w:spacing w:val="36"/>
        </w:rPr>
        <w:t xml:space="preserve"> </w:t>
      </w:r>
      <w:r>
        <w:t>families</w:t>
      </w:r>
      <w:r>
        <w:rPr>
          <w:spacing w:val="38"/>
        </w:rPr>
        <w:t xml:space="preserve"> </w:t>
      </w:r>
      <w:r>
        <w:t>from</w:t>
      </w:r>
      <w:r>
        <w:rPr>
          <w:spacing w:val="36"/>
        </w:rPr>
        <w:t xml:space="preserve"> </w:t>
      </w:r>
      <w:r>
        <w:t xml:space="preserve">becoming </w:t>
      </w:r>
      <w:r>
        <w:lastRenderedPageBreak/>
        <w:t>homeless,</w:t>
      </w:r>
      <w:r>
        <w:rPr>
          <w:spacing w:val="38"/>
        </w:rPr>
        <w:t xml:space="preserve"> </w:t>
      </w:r>
      <w:r>
        <w:t>and</w:t>
      </w:r>
      <w:r>
        <w:rPr>
          <w:spacing w:val="36"/>
        </w:rPr>
        <w:t xml:space="preserve"> </w:t>
      </w:r>
      <w:r>
        <w:t>(</w:t>
      </w:r>
      <w:r w:rsidR="00E80807">
        <w:t>3</w:t>
      </w:r>
      <w:r>
        <w:t>)</w:t>
      </w:r>
      <w:r>
        <w:rPr>
          <w:spacing w:val="40"/>
        </w:rPr>
        <w:t xml:space="preserve"> </w:t>
      </w:r>
      <w:r>
        <w:t>rapidly</w:t>
      </w:r>
      <w:r>
        <w:rPr>
          <w:spacing w:val="36"/>
        </w:rPr>
        <w:t xml:space="preserve"> </w:t>
      </w:r>
      <w:r>
        <w:t>re-house</w:t>
      </w:r>
      <w:r>
        <w:rPr>
          <w:spacing w:val="38"/>
        </w:rPr>
        <w:t xml:space="preserve"> </w:t>
      </w:r>
      <w:r>
        <w:t>literally</w:t>
      </w:r>
      <w:r>
        <w:rPr>
          <w:spacing w:val="40"/>
        </w:rPr>
        <w:t xml:space="preserve"> </w:t>
      </w:r>
      <w:r>
        <w:t>homeless</w:t>
      </w:r>
      <w:r>
        <w:rPr>
          <w:spacing w:val="38"/>
        </w:rPr>
        <w:t xml:space="preserve"> </w:t>
      </w:r>
      <w:r>
        <w:t>individuals</w:t>
      </w:r>
      <w:r>
        <w:rPr>
          <w:spacing w:val="38"/>
        </w:rPr>
        <w:t xml:space="preserve"> </w:t>
      </w:r>
      <w:r>
        <w:t>and</w:t>
      </w:r>
      <w:r>
        <w:rPr>
          <w:spacing w:val="36"/>
        </w:rPr>
        <w:t xml:space="preserve"> </w:t>
      </w:r>
      <w:r>
        <w:t>families.</w:t>
      </w:r>
      <w:r>
        <w:rPr>
          <w:spacing w:val="38"/>
        </w:rPr>
        <w:t xml:space="preserve"> </w:t>
      </w:r>
      <w:r>
        <w:t>These</w:t>
      </w:r>
      <w:r>
        <w:rPr>
          <w:spacing w:val="38"/>
        </w:rPr>
        <w:t xml:space="preserve"> </w:t>
      </w:r>
      <w:r>
        <w:t>funds may</w:t>
      </w:r>
      <w:r>
        <w:rPr>
          <w:spacing w:val="37"/>
        </w:rPr>
        <w:t xml:space="preserve"> </w:t>
      </w:r>
      <w:r>
        <w:t>be</w:t>
      </w:r>
      <w:r>
        <w:rPr>
          <w:spacing w:val="39"/>
        </w:rPr>
        <w:t xml:space="preserve"> </w:t>
      </w:r>
      <w:r>
        <w:t>used</w:t>
      </w:r>
      <w:r>
        <w:rPr>
          <w:spacing w:val="37"/>
        </w:rPr>
        <w:t xml:space="preserve"> </w:t>
      </w:r>
      <w:r>
        <w:t>to</w:t>
      </w:r>
      <w:r>
        <w:rPr>
          <w:spacing w:val="40"/>
        </w:rPr>
        <w:t xml:space="preserve"> </w:t>
      </w:r>
      <w:r>
        <w:t>assist</w:t>
      </w:r>
      <w:r>
        <w:rPr>
          <w:spacing w:val="35"/>
        </w:rPr>
        <w:t xml:space="preserve"> </w:t>
      </w:r>
      <w:r>
        <w:t>program</w:t>
      </w:r>
      <w:r>
        <w:rPr>
          <w:spacing w:val="37"/>
        </w:rPr>
        <w:t xml:space="preserve"> </w:t>
      </w:r>
      <w:r>
        <w:t>participants</w:t>
      </w:r>
      <w:r>
        <w:rPr>
          <w:spacing w:val="39"/>
        </w:rPr>
        <w:t xml:space="preserve"> </w:t>
      </w:r>
      <w:r>
        <w:t>defined</w:t>
      </w:r>
      <w:r>
        <w:rPr>
          <w:spacing w:val="37"/>
        </w:rPr>
        <w:t xml:space="preserve"> </w:t>
      </w:r>
      <w:r>
        <w:t>as</w:t>
      </w:r>
      <w:r>
        <w:rPr>
          <w:spacing w:val="39"/>
        </w:rPr>
        <w:t xml:space="preserve"> </w:t>
      </w:r>
      <w:r>
        <w:t>homeless</w:t>
      </w:r>
      <w:r>
        <w:rPr>
          <w:spacing w:val="39"/>
        </w:rPr>
        <w:t xml:space="preserve"> </w:t>
      </w:r>
      <w:r>
        <w:t>under</w:t>
      </w:r>
      <w:r>
        <w:rPr>
          <w:spacing w:val="35"/>
        </w:rPr>
        <w:t xml:space="preserve"> </w:t>
      </w:r>
      <w:r>
        <w:t>the</w:t>
      </w:r>
      <w:r>
        <w:rPr>
          <w:spacing w:val="39"/>
        </w:rPr>
        <w:t xml:space="preserve"> </w:t>
      </w:r>
      <w:r>
        <w:t>HEARTH</w:t>
      </w:r>
      <w:r>
        <w:rPr>
          <w:spacing w:val="39"/>
        </w:rPr>
        <w:t xml:space="preserve"> </w:t>
      </w:r>
      <w:r>
        <w:t>Act</w:t>
      </w:r>
      <w:r>
        <w:rPr>
          <w:spacing w:val="35"/>
        </w:rPr>
        <w:t xml:space="preserve"> </w:t>
      </w:r>
      <w:r>
        <w:t xml:space="preserve">of </w:t>
      </w:r>
      <w:r>
        <w:rPr>
          <w:w w:val="110"/>
        </w:rPr>
        <w:t>2009</w:t>
      </w:r>
      <w:r>
        <w:rPr>
          <w:spacing w:val="-15"/>
          <w:w w:val="110"/>
        </w:rPr>
        <w:t xml:space="preserve"> </w:t>
      </w:r>
      <w:r>
        <w:rPr>
          <w:w w:val="110"/>
        </w:rPr>
        <w:t>(24</w:t>
      </w:r>
      <w:r>
        <w:rPr>
          <w:spacing w:val="-15"/>
          <w:w w:val="110"/>
        </w:rPr>
        <w:t xml:space="preserve"> </w:t>
      </w:r>
      <w:r>
        <w:rPr>
          <w:w w:val="110"/>
        </w:rPr>
        <w:t>CFR</w:t>
      </w:r>
      <w:r>
        <w:rPr>
          <w:spacing w:val="-15"/>
          <w:w w:val="110"/>
        </w:rPr>
        <w:t xml:space="preserve"> </w:t>
      </w:r>
      <w:r>
        <w:rPr>
          <w:w w:val="110"/>
        </w:rPr>
        <w:t>578.3(1)(i-iii).</w:t>
      </w:r>
      <w:r>
        <w:rPr>
          <w:spacing w:val="-15"/>
          <w:w w:val="110"/>
        </w:rPr>
        <w:t xml:space="preserve"> </w:t>
      </w:r>
      <w:r>
        <w:rPr>
          <w:w w:val="110"/>
        </w:rPr>
        <w:t>Subrecipients</w:t>
      </w:r>
      <w:r>
        <w:rPr>
          <w:spacing w:val="-15"/>
          <w:w w:val="110"/>
        </w:rPr>
        <w:t xml:space="preserve"> </w:t>
      </w:r>
      <w:r>
        <w:rPr>
          <w:w w:val="110"/>
        </w:rPr>
        <w:t>awarded</w:t>
      </w:r>
      <w:r>
        <w:rPr>
          <w:spacing w:val="-15"/>
          <w:w w:val="110"/>
        </w:rPr>
        <w:t xml:space="preserve"> </w:t>
      </w:r>
      <w:r>
        <w:rPr>
          <w:w w:val="110"/>
        </w:rPr>
        <w:t>ESG</w:t>
      </w:r>
      <w:r>
        <w:rPr>
          <w:spacing w:val="-15"/>
          <w:w w:val="110"/>
        </w:rPr>
        <w:t xml:space="preserve"> </w:t>
      </w:r>
      <w:r>
        <w:rPr>
          <w:w w:val="110"/>
        </w:rPr>
        <w:t>funds</w:t>
      </w:r>
      <w:r>
        <w:rPr>
          <w:spacing w:val="-15"/>
          <w:w w:val="110"/>
        </w:rPr>
        <w:t xml:space="preserve"> </w:t>
      </w:r>
      <w:r>
        <w:rPr>
          <w:w w:val="110"/>
        </w:rPr>
        <w:t>in</w:t>
      </w:r>
      <w:r>
        <w:rPr>
          <w:spacing w:val="-15"/>
          <w:w w:val="110"/>
        </w:rPr>
        <w:t xml:space="preserve"> </w:t>
      </w:r>
      <w:r>
        <w:rPr>
          <w:w w:val="110"/>
        </w:rPr>
        <w:t>the</w:t>
      </w:r>
      <w:r>
        <w:rPr>
          <w:spacing w:val="-15"/>
          <w:w w:val="110"/>
        </w:rPr>
        <w:t xml:space="preserve"> </w:t>
      </w:r>
      <w:r>
        <w:rPr>
          <w:w w:val="110"/>
        </w:rPr>
        <w:t>CoC</w:t>
      </w:r>
      <w:r>
        <w:rPr>
          <w:spacing w:val="-15"/>
          <w:w w:val="110"/>
        </w:rPr>
        <w:t xml:space="preserve"> </w:t>
      </w:r>
      <w:r>
        <w:rPr>
          <w:w w:val="110"/>
        </w:rPr>
        <w:t>catchment</w:t>
      </w:r>
      <w:r>
        <w:rPr>
          <w:spacing w:val="-15"/>
          <w:w w:val="110"/>
        </w:rPr>
        <w:t xml:space="preserve"> </w:t>
      </w:r>
      <w:r>
        <w:rPr>
          <w:w w:val="110"/>
        </w:rPr>
        <w:t xml:space="preserve">area </w:t>
      </w:r>
      <w:r>
        <w:t>must</w:t>
      </w:r>
      <w:r>
        <w:rPr>
          <w:spacing w:val="35"/>
        </w:rPr>
        <w:t xml:space="preserve"> </w:t>
      </w:r>
      <w:r>
        <w:t>adhere</w:t>
      </w:r>
      <w:r>
        <w:rPr>
          <w:spacing w:val="38"/>
        </w:rPr>
        <w:t xml:space="preserve"> </w:t>
      </w:r>
      <w:r>
        <w:t>to</w:t>
      </w:r>
      <w:r>
        <w:rPr>
          <w:spacing w:val="40"/>
        </w:rPr>
        <w:t xml:space="preserve"> </w:t>
      </w:r>
      <w:r>
        <w:t>the</w:t>
      </w:r>
      <w:r>
        <w:rPr>
          <w:spacing w:val="38"/>
        </w:rPr>
        <w:t xml:space="preserve"> </w:t>
      </w:r>
      <w:r>
        <w:t>written</w:t>
      </w:r>
      <w:r>
        <w:rPr>
          <w:spacing w:val="36"/>
        </w:rPr>
        <w:t xml:space="preserve"> </w:t>
      </w:r>
      <w:r>
        <w:t>standards</w:t>
      </w:r>
      <w:r>
        <w:rPr>
          <w:spacing w:val="38"/>
        </w:rPr>
        <w:t xml:space="preserve"> </w:t>
      </w:r>
      <w:r>
        <w:t>established</w:t>
      </w:r>
      <w:r>
        <w:rPr>
          <w:spacing w:val="36"/>
        </w:rPr>
        <w:t xml:space="preserve"> </w:t>
      </w:r>
      <w:r>
        <w:t>by</w:t>
      </w:r>
      <w:r>
        <w:rPr>
          <w:spacing w:val="36"/>
        </w:rPr>
        <w:t xml:space="preserve"> </w:t>
      </w:r>
      <w:r>
        <w:t>the</w:t>
      </w:r>
      <w:r>
        <w:rPr>
          <w:spacing w:val="38"/>
        </w:rPr>
        <w:t xml:space="preserve"> </w:t>
      </w:r>
      <w:r>
        <w:t>Continuum</w:t>
      </w:r>
      <w:r>
        <w:rPr>
          <w:spacing w:val="40"/>
        </w:rPr>
        <w:t xml:space="preserve"> </w:t>
      </w:r>
      <w:r>
        <w:t>of</w:t>
      </w:r>
      <w:r>
        <w:rPr>
          <w:spacing w:val="40"/>
        </w:rPr>
        <w:t xml:space="preserve"> </w:t>
      </w:r>
      <w:r>
        <w:t>Care</w:t>
      </w:r>
      <w:r>
        <w:rPr>
          <w:spacing w:val="38"/>
        </w:rPr>
        <w:t xml:space="preserve"> </w:t>
      </w:r>
      <w:r>
        <w:t xml:space="preserve">for </w:t>
      </w:r>
      <w:r>
        <w:rPr>
          <w:w w:val="110"/>
        </w:rPr>
        <w:t xml:space="preserve">coordinated services in </w:t>
      </w:r>
      <w:bookmarkStart w:id="10" w:name="_Hlk172877966"/>
      <w:r w:rsidR="00E80807">
        <w:rPr>
          <w:w w:val="110"/>
        </w:rPr>
        <w:t>Bay, Jackson, Calhoun, Gulf, Holmes and Washington Counties</w:t>
      </w:r>
      <w:bookmarkEnd w:id="10"/>
      <w:r>
        <w:rPr>
          <w:w w:val="110"/>
        </w:rPr>
        <w:t>.</w:t>
      </w:r>
    </w:p>
    <w:p w14:paraId="1C616AD4" w14:textId="77777777" w:rsidR="002D0DD2" w:rsidRDefault="00936837" w:rsidP="00E80807">
      <w:pPr>
        <w:pStyle w:val="Heading3"/>
        <w:numPr>
          <w:ilvl w:val="0"/>
          <w:numId w:val="10"/>
        </w:numPr>
        <w:tabs>
          <w:tab w:val="left" w:pos="1438"/>
        </w:tabs>
        <w:spacing w:before="242"/>
        <w:ind w:left="1438" w:hanging="358"/>
      </w:pPr>
      <w:bookmarkStart w:id="11" w:name="F._Catchment_Area,_Location,_and_Times"/>
      <w:bookmarkEnd w:id="11"/>
      <w:r>
        <w:t>Catchment</w:t>
      </w:r>
      <w:r>
        <w:rPr>
          <w:spacing w:val="-5"/>
        </w:rPr>
        <w:t xml:space="preserve"> </w:t>
      </w:r>
      <w:r>
        <w:t>Area,</w:t>
      </w:r>
      <w:r>
        <w:rPr>
          <w:spacing w:val="-6"/>
        </w:rPr>
        <w:t xml:space="preserve"> </w:t>
      </w:r>
      <w:r>
        <w:t>Location,</w:t>
      </w:r>
      <w:r>
        <w:rPr>
          <w:spacing w:val="-5"/>
        </w:rPr>
        <w:t xml:space="preserve"> </w:t>
      </w:r>
      <w:r>
        <w:t>and</w:t>
      </w:r>
      <w:r>
        <w:rPr>
          <w:spacing w:val="-5"/>
        </w:rPr>
        <w:t xml:space="preserve"> </w:t>
      </w:r>
      <w:r>
        <w:rPr>
          <w:spacing w:val="-4"/>
        </w:rPr>
        <w:t>Times</w:t>
      </w:r>
    </w:p>
    <w:p w14:paraId="604BFCF6" w14:textId="290C60F6" w:rsidR="002D0DD2" w:rsidRDefault="00936837">
      <w:pPr>
        <w:pStyle w:val="BodyText"/>
        <w:spacing w:before="289"/>
        <w:ind w:left="1080" w:right="1149"/>
      </w:pPr>
      <w:r>
        <w:t>For</w:t>
      </w:r>
      <w:r>
        <w:rPr>
          <w:spacing w:val="40"/>
        </w:rPr>
        <w:t xml:space="preserve"> </w:t>
      </w:r>
      <w:r>
        <w:t>this</w:t>
      </w:r>
      <w:r>
        <w:rPr>
          <w:spacing w:val="39"/>
        </w:rPr>
        <w:t xml:space="preserve"> </w:t>
      </w:r>
      <w:r>
        <w:t>RFP,</w:t>
      </w:r>
      <w:r>
        <w:rPr>
          <w:spacing w:val="39"/>
        </w:rPr>
        <w:t xml:space="preserve"> </w:t>
      </w:r>
      <w:r>
        <w:t>services</w:t>
      </w:r>
      <w:r>
        <w:rPr>
          <w:spacing w:val="39"/>
        </w:rPr>
        <w:t xml:space="preserve"> </w:t>
      </w:r>
      <w:r>
        <w:t>will</w:t>
      </w:r>
      <w:r>
        <w:rPr>
          <w:spacing w:val="37"/>
        </w:rPr>
        <w:t xml:space="preserve"> </w:t>
      </w:r>
      <w:r>
        <w:t>occur</w:t>
      </w:r>
      <w:r>
        <w:rPr>
          <w:spacing w:val="35"/>
        </w:rPr>
        <w:t xml:space="preserve"> </w:t>
      </w:r>
      <w:r>
        <w:t>within</w:t>
      </w:r>
      <w:r>
        <w:rPr>
          <w:spacing w:val="37"/>
        </w:rPr>
        <w:t xml:space="preserve"> </w:t>
      </w:r>
      <w:r>
        <w:t>the</w:t>
      </w:r>
      <w:r>
        <w:rPr>
          <w:spacing w:val="39"/>
        </w:rPr>
        <w:t xml:space="preserve"> </w:t>
      </w:r>
      <w:r>
        <w:t>following</w:t>
      </w:r>
      <w:r>
        <w:rPr>
          <w:spacing w:val="35"/>
        </w:rPr>
        <w:t xml:space="preserve"> </w:t>
      </w:r>
      <w:r>
        <w:t>Counties:</w:t>
      </w:r>
      <w:r>
        <w:rPr>
          <w:spacing w:val="39"/>
        </w:rPr>
        <w:t xml:space="preserve"> </w:t>
      </w:r>
      <w:r w:rsidR="00E80807">
        <w:rPr>
          <w:w w:val="110"/>
        </w:rPr>
        <w:t>Bay, Jackson, Calhoun, Gulf, Holmes and Washington Counties</w:t>
      </w:r>
      <w:r>
        <w:rPr>
          <w:w w:val="110"/>
        </w:rPr>
        <w:t>.</w:t>
      </w:r>
      <w:r>
        <w:rPr>
          <w:spacing w:val="-15"/>
          <w:w w:val="110"/>
        </w:rPr>
        <w:t xml:space="preserve"> </w:t>
      </w:r>
      <w:r>
        <w:rPr>
          <w:w w:val="110"/>
        </w:rPr>
        <w:t>Awarded</w:t>
      </w:r>
      <w:r>
        <w:rPr>
          <w:spacing w:val="-15"/>
          <w:w w:val="110"/>
        </w:rPr>
        <w:t xml:space="preserve"> </w:t>
      </w:r>
      <w:r>
        <w:rPr>
          <w:w w:val="110"/>
        </w:rPr>
        <w:t>sub</w:t>
      </w:r>
      <w:r w:rsidR="000305C0">
        <w:rPr>
          <w:w w:val="110"/>
        </w:rPr>
        <w:t>recipients</w:t>
      </w:r>
      <w:r>
        <w:rPr>
          <w:spacing w:val="-15"/>
          <w:w w:val="110"/>
        </w:rPr>
        <w:t xml:space="preserve"> </w:t>
      </w:r>
      <w:r>
        <w:rPr>
          <w:w w:val="110"/>
        </w:rPr>
        <w:t>must</w:t>
      </w:r>
      <w:r>
        <w:rPr>
          <w:spacing w:val="-15"/>
          <w:w w:val="110"/>
        </w:rPr>
        <w:t xml:space="preserve"> </w:t>
      </w:r>
      <w:r>
        <w:rPr>
          <w:w w:val="110"/>
        </w:rPr>
        <w:t>deliver</w:t>
      </w:r>
      <w:r>
        <w:rPr>
          <w:spacing w:val="-15"/>
          <w:w w:val="110"/>
        </w:rPr>
        <w:t xml:space="preserve"> </w:t>
      </w:r>
      <w:r>
        <w:rPr>
          <w:w w:val="110"/>
        </w:rPr>
        <w:t>services</w:t>
      </w:r>
      <w:r>
        <w:rPr>
          <w:spacing w:val="-15"/>
          <w:w w:val="110"/>
        </w:rPr>
        <w:t xml:space="preserve"> </w:t>
      </w:r>
      <w:r>
        <w:rPr>
          <w:w w:val="110"/>
        </w:rPr>
        <w:t>in</w:t>
      </w:r>
      <w:r>
        <w:rPr>
          <w:spacing w:val="-15"/>
          <w:w w:val="110"/>
        </w:rPr>
        <w:t xml:space="preserve"> </w:t>
      </w:r>
      <w:r>
        <w:rPr>
          <w:w w:val="110"/>
        </w:rPr>
        <w:t>a</w:t>
      </w:r>
      <w:r>
        <w:rPr>
          <w:spacing w:val="-15"/>
          <w:w w:val="110"/>
        </w:rPr>
        <w:t xml:space="preserve"> </w:t>
      </w:r>
      <w:r>
        <w:rPr>
          <w:w w:val="110"/>
        </w:rPr>
        <w:t>manner</w:t>
      </w:r>
      <w:r>
        <w:rPr>
          <w:spacing w:val="-15"/>
          <w:w w:val="110"/>
        </w:rPr>
        <w:t xml:space="preserve"> </w:t>
      </w:r>
      <w:r>
        <w:rPr>
          <w:w w:val="110"/>
        </w:rPr>
        <w:t>that</w:t>
      </w:r>
      <w:r>
        <w:rPr>
          <w:spacing w:val="-15"/>
          <w:w w:val="110"/>
        </w:rPr>
        <w:t xml:space="preserve"> </w:t>
      </w:r>
      <w:r>
        <w:rPr>
          <w:w w:val="110"/>
        </w:rPr>
        <w:t>is</w:t>
      </w:r>
      <w:r>
        <w:rPr>
          <w:spacing w:val="-15"/>
          <w:w w:val="110"/>
        </w:rPr>
        <w:t xml:space="preserve"> </w:t>
      </w:r>
      <w:r>
        <w:rPr>
          <w:w w:val="110"/>
        </w:rPr>
        <w:t>consistent with</w:t>
      </w:r>
      <w:r>
        <w:rPr>
          <w:spacing w:val="-13"/>
          <w:w w:val="110"/>
        </w:rPr>
        <w:t xml:space="preserve"> </w:t>
      </w:r>
      <w:r>
        <w:rPr>
          <w:w w:val="110"/>
        </w:rPr>
        <w:t>applicable</w:t>
      </w:r>
      <w:r>
        <w:rPr>
          <w:spacing w:val="-12"/>
          <w:w w:val="110"/>
        </w:rPr>
        <w:t xml:space="preserve"> </w:t>
      </w:r>
      <w:r>
        <w:rPr>
          <w:w w:val="110"/>
        </w:rPr>
        <w:t>program</w:t>
      </w:r>
      <w:r>
        <w:rPr>
          <w:spacing w:val="-13"/>
          <w:w w:val="110"/>
        </w:rPr>
        <w:t xml:space="preserve"> </w:t>
      </w:r>
      <w:r>
        <w:rPr>
          <w:w w:val="110"/>
        </w:rPr>
        <w:t>requirements.</w:t>
      </w:r>
    </w:p>
    <w:p w14:paraId="5E34612D" w14:textId="77777777" w:rsidR="002D0DD2" w:rsidRDefault="002D0DD2">
      <w:pPr>
        <w:pStyle w:val="BodyText"/>
        <w:spacing w:before="12"/>
      </w:pPr>
    </w:p>
    <w:p w14:paraId="1A80E633" w14:textId="571AE47D" w:rsidR="002D0DD2" w:rsidRDefault="00936837" w:rsidP="00E80807">
      <w:pPr>
        <w:pStyle w:val="ListParagraph"/>
        <w:numPr>
          <w:ilvl w:val="1"/>
          <w:numId w:val="10"/>
        </w:numPr>
        <w:tabs>
          <w:tab w:val="left" w:pos="1817"/>
          <w:tab w:val="left" w:pos="1819"/>
        </w:tabs>
        <w:spacing w:line="211" w:lineRule="auto"/>
        <w:ind w:right="1104"/>
        <w:jc w:val="both"/>
        <w:rPr>
          <w:b/>
          <w:sz w:val="24"/>
        </w:rPr>
      </w:pPr>
      <w:bookmarkStart w:id="12" w:name="1._Services_for_Street_Outreach_must_be_"/>
      <w:bookmarkEnd w:id="12"/>
      <w:r>
        <w:rPr>
          <w:w w:val="105"/>
          <w:sz w:val="24"/>
        </w:rPr>
        <w:t>Services</w:t>
      </w:r>
      <w:r>
        <w:rPr>
          <w:spacing w:val="-8"/>
          <w:w w:val="105"/>
          <w:sz w:val="24"/>
        </w:rPr>
        <w:t xml:space="preserve"> </w:t>
      </w:r>
      <w:r>
        <w:rPr>
          <w:w w:val="105"/>
          <w:sz w:val="24"/>
        </w:rPr>
        <w:t>for</w:t>
      </w:r>
      <w:r>
        <w:rPr>
          <w:spacing w:val="-10"/>
          <w:w w:val="105"/>
          <w:sz w:val="24"/>
        </w:rPr>
        <w:t xml:space="preserve"> </w:t>
      </w:r>
      <w:r>
        <w:rPr>
          <w:w w:val="105"/>
          <w:sz w:val="24"/>
        </w:rPr>
        <w:t>Street</w:t>
      </w:r>
      <w:r>
        <w:rPr>
          <w:spacing w:val="-10"/>
          <w:w w:val="105"/>
          <w:sz w:val="24"/>
        </w:rPr>
        <w:t xml:space="preserve"> </w:t>
      </w:r>
      <w:r>
        <w:rPr>
          <w:w w:val="105"/>
          <w:sz w:val="24"/>
        </w:rPr>
        <w:t>Outreach</w:t>
      </w:r>
      <w:r>
        <w:rPr>
          <w:spacing w:val="-9"/>
          <w:w w:val="105"/>
          <w:sz w:val="24"/>
        </w:rPr>
        <w:t xml:space="preserve"> </w:t>
      </w:r>
      <w:r>
        <w:rPr>
          <w:w w:val="105"/>
          <w:sz w:val="24"/>
        </w:rPr>
        <w:t>must</w:t>
      </w:r>
      <w:r>
        <w:rPr>
          <w:spacing w:val="-10"/>
          <w:w w:val="105"/>
          <w:sz w:val="24"/>
        </w:rPr>
        <w:t xml:space="preserve"> </w:t>
      </w:r>
      <w:r>
        <w:rPr>
          <w:w w:val="105"/>
          <w:sz w:val="24"/>
        </w:rPr>
        <w:t>be</w:t>
      </w:r>
      <w:r>
        <w:rPr>
          <w:spacing w:val="-8"/>
          <w:w w:val="105"/>
          <w:sz w:val="24"/>
        </w:rPr>
        <w:t xml:space="preserve"> </w:t>
      </w:r>
      <w:r>
        <w:rPr>
          <w:w w:val="105"/>
          <w:sz w:val="24"/>
        </w:rPr>
        <w:t>provided</w:t>
      </w:r>
      <w:r>
        <w:rPr>
          <w:spacing w:val="-6"/>
          <w:w w:val="105"/>
          <w:sz w:val="24"/>
        </w:rPr>
        <w:t xml:space="preserve"> </w:t>
      </w:r>
      <w:r>
        <w:rPr>
          <w:w w:val="105"/>
          <w:sz w:val="24"/>
        </w:rPr>
        <w:t>Monday</w:t>
      </w:r>
      <w:r>
        <w:rPr>
          <w:spacing w:val="-9"/>
          <w:w w:val="105"/>
          <w:sz w:val="24"/>
        </w:rPr>
        <w:t xml:space="preserve"> </w:t>
      </w:r>
      <w:r>
        <w:rPr>
          <w:w w:val="105"/>
          <w:sz w:val="24"/>
        </w:rPr>
        <w:t>through</w:t>
      </w:r>
      <w:r>
        <w:rPr>
          <w:spacing w:val="-9"/>
          <w:w w:val="105"/>
          <w:sz w:val="24"/>
        </w:rPr>
        <w:t xml:space="preserve"> </w:t>
      </w:r>
      <w:r>
        <w:rPr>
          <w:w w:val="105"/>
          <w:sz w:val="24"/>
        </w:rPr>
        <w:t>Friday</w:t>
      </w:r>
      <w:r>
        <w:rPr>
          <w:spacing w:val="-7"/>
          <w:w w:val="105"/>
          <w:sz w:val="24"/>
        </w:rPr>
        <w:t xml:space="preserve"> </w:t>
      </w:r>
      <w:r>
        <w:rPr>
          <w:w w:val="105"/>
          <w:sz w:val="24"/>
        </w:rPr>
        <w:t>from</w:t>
      </w:r>
      <w:r>
        <w:rPr>
          <w:spacing w:val="-7"/>
          <w:w w:val="105"/>
          <w:sz w:val="24"/>
        </w:rPr>
        <w:t xml:space="preserve"> </w:t>
      </w:r>
      <w:r>
        <w:rPr>
          <w:w w:val="105"/>
          <w:sz w:val="24"/>
        </w:rPr>
        <w:t>8:00</w:t>
      </w:r>
      <w:r>
        <w:rPr>
          <w:spacing w:val="-7"/>
          <w:w w:val="105"/>
          <w:sz w:val="24"/>
        </w:rPr>
        <w:t xml:space="preserve"> </w:t>
      </w:r>
      <w:r>
        <w:rPr>
          <w:w w:val="105"/>
          <w:sz w:val="24"/>
        </w:rPr>
        <w:t>am to</w:t>
      </w:r>
      <w:r>
        <w:rPr>
          <w:spacing w:val="-4"/>
          <w:w w:val="105"/>
          <w:sz w:val="24"/>
        </w:rPr>
        <w:t xml:space="preserve"> </w:t>
      </w:r>
      <w:r>
        <w:rPr>
          <w:w w:val="105"/>
          <w:sz w:val="24"/>
        </w:rPr>
        <w:t>5:00</w:t>
      </w:r>
      <w:r>
        <w:rPr>
          <w:spacing w:val="-5"/>
          <w:w w:val="105"/>
          <w:sz w:val="24"/>
        </w:rPr>
        <w:t xml:space="preserve"> </w:t>
      </w:r>
      <w:r>
        <w:rPr>
          <w:w w:val="105"/>
          <w:sz w:val="24"/>
        </w:rPr>
        <w:t>pm,</w:t>
      </w:r>
      <w:r>
        <w:rPr>
          <w:spacing w:val="-3"/>
          <w:w w:val="105"/>
          <w:sz w:val="24"/>
        </w:rPr>
        <w:t xml:space="preserve"> </w:t>
      </w:r>
      <w:r>
        <w:rPr>
          <w:w w:val="105"/>
          <w:sz w:val="24"/>
        </w:rPr>
        <w:t>and</w:t>
      </w:r>
      <w:r>
        <w:rPr>
          <w:spacing w:val="-4"/>
          <w:w w:val="105"/>
          <w:sz w:val="24"/>
        </w:rPr>
        <w:t xml:space="preserve"> </w:t>
      </w:r>
      <w:r>
        <w:rPr>
          <w:w w:val="105"/>
          <w:sz w:val="24"/>
        </w:rPr>
        <w:t>or</w:t>
      </w:r>
      <w:r>
        <w:rPr>
          <w:spacing w:val="-5"/>
          <w:w w:val="105"/>
          <w:sz w:val="24"/>
        </w:rPr>
        <w:t xml:space="preserve"> </w:t>
      </w:r>
      <w:r>
        <w:rPr>
          <w:w w:val="105"/>
          <w:sz w:val="24"/>
        </w:rPr>
        <w:t>those</w:t>
      </w:r>
      <w:r>
        <w:rPr>
          <w:spacing w:val="-3"/>
          <w:w w:val="105"/>
          <w:sz w:val="24"/>
        </w:rPr>
        <w:t xml:space="preserve"> </w:t>
      </w:r>
      <w:r>
        <w:rPr>
          <w:w w:val="105"/>
          <w:sz w:val="24"/>
        </w:rPr>
        <w:t>hours</w:t>
      </w:r>
      <w:r>
        <w:rPr>
          <w:spacing w:val="-3"/>
          <w:w w:val="105"/>
          <w:sz w:val="24"/>
        </w:rPr>
        <w:t xml:space="preserve"> </w:t>
      </w:r>
      <w:r>
        <w:rPr>
          <w:w w:val="105"/>
          <w:sz w:val="24"/>
        </w:rPr>
        <w:t>deemed</w:t>
      </w:r>
      <w:r>
        <w:rPr>
          <w:spacing w:val="-4"/>
          <w:w w:val="105"/>
          <w:sz w:val="24"/>
        </w:rPr>
        <w:t xml:space="preserve"> </w:t>
      </w:r>
      <w:r>
        <w:rPr>
          <w:w w:val="105"/>
          <w:sz w:val="24"/>
        </w:rPr>
        <w:t>necessary</w:t>
      </w:r>
      <w:r>
        <w:rPr>
          <w:spacing w:val="-4"/>
          <w:w w:val="105"/>
          <w:sz w:val="24"/>
        </w:rPr>
        <w:t xml:space="preserve"> </w:t>
      </w:r>
      <w:r>
        <w:rPr>
          <w:w w:val="105"/>
          <w:sz w:val="24"/>
        </w:rPr>
        <w:t>by</w:t>
      </w:r>
      <w:r>
        <w:rPr>
          <w:spacing w:val="-2"/>
          <w:w w:val="105"/>
          <w:sz w:val="24"/>
        </w:rPr>
        <w:t xml:space="preserve"> </w:t>
      </w:r>
      <w:r>
        <w:rPr>
          <w:w w:val="105"/>
          <w:sz w:val="24"/>
        </w:rPr>
        <w:t>the</w:t>
      </w:r>
      <w:r>
        <w:rPr>
          <w:spacing w:val="-3"/>
          <w:w w:val="105"/>
          <w:sz w:val="24"/>
        </w:rPr>
        <w:t xml:space="preserve"> </w:t>
      </w:r>
      <w:r w:rsidR="000305C0">
        <w:rPr>
          <w:w w:val="105"/>
          <w:sz w:val="24"/>
        </w:rPr>
        <w:t>subrecipient</w:t>
      </w:r>
      <w:r>
        <w:rPr>
          <w:spacing w:val="-5"/>
          <w:w w:val="105"/>
          <w:sz w:val="24"/>
        </w:rPr>
        <w:t xml:space="preserve"> </w:t>
      </w:r>
      <w:r>
        <w:rPr>
          <w:w w:val="105"/>
          <w:sz w:val="24"/>
        </w:rPr>
        <w:t>to</w:t>
      </w:r>
      <w:r>
        <w:rPr>
          <w:spacing w:val="-2"/>
          <w:w w:val="105"/>
          <w:sz w:val="24"/>
        </w:rPr>
        <w:t xml:space="preserve"> </w:t>
      </w:r>
      <w:r>
        <w:rPr>
          <w:w w:val="105"/>
          <w:sz w:val="24"/>
        </w:rPr>
        <w:t>meet</w:t>
      </w:r>
      <w:r>
        <w:rPr>
          <w:spacing w:val="-5"/>
          <w:w w:val="105"/>
          <w:sz w:val="24"/>
        </w:rPr>
        <w:t xml:space="preserve"> </w:t>
      </w:r>
      <w:r>
        <w:rPr>
          <w:w w:val="105"/>
          <w:sz w:val="24"/>
        </w:rPr>
        <w:t xml:space="preserve">the </w:t>
      </w:r>
      <w:bookmarkStart w:id="13" w:name="2._Services_for_Emergency_Shelters_must_"/>
      <w:bookmarkEnd w:id="13"/>
      <w:r>
        <w:rPr>
          <w:w w:val="105"/>
          <w:sz w:val="24"/>
        </w:rPr>
        <w:t>needs of clients seeking services.</w:t>
      </w:r>
    </w:p>
    <w:p w14:paraId="5E0BE6C0" w14:textId="77777777" w:rsidR="002D0DD2" w:rsidRDefault="00936837" w:rsidP="00E80807">
      <w:pPr>
        <w:pStyle w:val="ListParagraph"/>
        <w:numPr>
          <w:ilvl w:val="1"/>
          <w:numId w:val="10"/>
        </w:numPr>
        <w:tabs>
          <w:tab w:val="left" w:pos="1817"/>
          <w:tab w:val="left" w:pos="1819"/>
        </w:tabs>
        <w:spacing w:before="7" w:line="211" w:lineRule="auto"/>
        <w:ind w:right="1405"/>
        <w:rPr>
          <w:b/>
          <w:sz w:val="24"/>
        </w:rPr>
      </w:pPr>
      <w:r>
        <w:rPr>
          <w:w w:val="105"/>
          <w:sz w:val="24"/>
        </w:rPr>
        <w:t>Services for</w:t>
      </w:r>
      <w:r>
        <w:rPr>
          <w:spacing w:val="-2"/>
          <w:w w:val="105"/>
          <w:sz w:val="24"/>
        </w:rPr>
        <w:t xml:space="preserve"> </w:t>
      </w:r>
      <w:r>
        <w:rPr>
          <w:w w:val="105"/>
          <w:sz w:val="24"/>
        </w:rPr>
        <w:t>Emergency</w:t>
      </w:r>
      <w:r>
        <w:rPr>
          <w:spacing w:val="-2"/>
          <w:w w:val="105"/>
          <w:sz w:val="24"/>
        </w:rPr>
        <w:t xml:space="preserve"> </w:t>
      </w:r>
      <w:r>
        <w:rPr>
          <w:w w:val="105"/>
          <w:sz w:val="24"/>
        </w:rPr>
        <w:t>Shelters must</w:t>
      </w:r>
      <w:r>
        <w:rPr>
          <w:spacing w:val="-2"/>
          <w:w w:val="105"/>
          <w:sz w:val="24"/>
        </w:rPr>
        <w:t xml:space="preserve"> </w:t>
      </w:r>
      <w:r>
        <w:rPr>
          <w:w w:val="105"/>
          <w:sz w:val="24"/>
        </w:rPr>
        <w:t>be provided 24</w:t>
      </w:r>
      <w:r>
        <w:rPr>
          <w:spacing w:val="-2"/>
          <w:w w:val="105"/>
          <w:sz w:val="24"/>
        </w:rPr>
        <w:t xml:space="preserve"> </w:t>
      </w:r>
      <w:r>
        <w:rPr>
          <w:w w:val="105"/>
          <w:sz w:val="24"/>
        </w:rPr>
        <w:t xml:space="preserve">hours a day, seven (7) days </w:t>
      </w:r>
      <w:bookmarkStart w:id="14" w:name="3._Services_for_homeless_prevention_and_"/>
      <w:bookmarkEnd w:id="14"/>
      <w:r>
        <w:rPr>
          <w:w w:val="105"/>
          <w:sz w:val="24"/>
        </w:rPr>
        <w:t>per week, including holidays.</w:t>
      </w:r>
    </w:p>
    <w:p w14:paraId="09A044BF" w14:textId="4938FE1A" w:rsidR="002D0DD2" w:rsidRDefault="00936837" w:rsidP="00E80807">
      <w:pPr>
        <w:pStyle w:val="ListParagraph"/>
        <w:numPr>
          <w:ilvl w:val="1"/>
          <w:numId w:val="10"/>
        </w:numPr>
        <w:tabs>
          <w:tab w:val="left" w:pos="1817"/>
          <w:tab w:val="left" w:pos="1819"/>
        </w:tabs>
        <w:spacing w:line="213" w:lineRule="auto"/>
        <w:ind w:right="1202"/>
        <w:rPr>
          <w:b/>
          <w:sz w:val="24"/>
        </w:rPr>
      </w:pPr>
      <w:r>
        <w:rPr>
          <w:w w:val="105"/>
          <w:sz w:val="24"/>
        </w:rPr>
        <w:t>Services for homeless prevention and rapid re-housing assistance programs must be</w:t>
      </w:r>
      <w:r>
        <w:rPr>
          <w:spacing w:val="-8"/>
          <w:w w:val="105"/>
          <w:sz w:val="24"/>
        </w:rPr>
        <w:t xml:space="preserve"> </w:t>
      </w:r>
      <w:r>
        <w:rPr>
          <w:w w:val="105"/>
          <w:sz w:val="24"/>
        </w:rPr>
        <w:t>provided</w:t>
      </w:r>
      <w:r>
        <w:rPr>
          <w:spacing w:val="-9"/>
          <w:w w:val="105"/>
          <w:sz w:val="24"/>
        </w:rPr>
        <w:t xml:space="preserve"> </w:t>
      </w:r>
      <w:r>
        <w:rPr>
          <w:w w:val="105"/>
          <w:sz w:val="24"/>
        </w:rPr>
        <w:t>during</w:t>
      </w:r>
      <w:r>
        <w:rPr>
          <w:spacing w:val="-10"/>
          <w:w w:val="105"/>
          <w:sz w:val="24"/>
        </w:rPr>
        <w:t xml:space="preserve"> </w:t>
      </w:r>
      <w:r>
        <w:rPr>
          <w:w w:val="105"/>
          <w:sz w:val="24"/>
        </w:rPr>
        <w:t>normal</w:t>
      </w:r>
      <w:r>
        <w:rPr>
          <w:spacing w:val="-9"/>
          <w:w w:val="105"/>
          <w:sz w:val="24"/>
        </w:rPr>
        <w:t xml:space="preserve"> </w:t>
      </w:r>
      <w:r>
        <w:rPr>
          <w:w w:val="105"/>
          <w:sz w:val="24"/>
        </w:rPr>
        <w:t>business</w:t>
      </w:r>
      <w:r>
        <w:rPr>
          <w:spacing w:val="-8"/>
          <w:w w:val="105"/>
          <w:sz w:val="24"/>
        </w:rPr>
        <w:t xml:space="preserve"> </w:t>
      </w:r>
      <w:r>
        <w:rPr>
          <w:w w:val="105"/>
          <w:sz w:val="24"/>
        </w:rPr>
        <w:t>hours,</w:t>
      </w:r>
      <w:r>
        <w:rPr>
          <w:spacing w:val="-8"/>
          <w:w w:val="105"/>
          <w:sz w:val="24"/>
        </w:rPr>
        <w:t xml:space="preserve"> </w:t>
      </w:r>
      <w:r>
        <w:rPr>
          <w:w w:val="105"/>
          <w:sz w:val="24"/>
        </w:rPr>
        <w:t>Monday</w:t>
      </w:r>
      <w:r>
        <w:rPr>
          <w:spacing w:val="-9"/>
          <w:w w:val="105"/>
          <w:sz w:val="24"/>
        </w:rPr>
        <w:t xml:space="preserve"> </w:t>
      </w:r>
      <w:r>
        <w:rPr>
          <w:w w:val="105"/>
          <w:sz w:val="24"/>
        </w:rPr>
        <w:t>through</w:t>
      </w:r>
      <w:r>
        <w:rPr>
          <w:spacing w:val="-9"/>
          <w:w w:val="105"/>
          <w:sz w:val="24"/>
        </w:rPr>
        <w:t xml:space="preserve"> </w:t>
      </w:r>
      <w:r>
        <w:rPr>
          <w:w w:val="105"/>
          <w:sz w:val="24"/>
        </w:rPr>
        <w:t>Friday</w:t>
      </w:r>
      <w:r>
        <w:rPr>
          <w:spacing w:val="-9"/>
          <w:w w:val="105"/>
          <w:sz w:val="24"/>
        </w:rPr>
        <w:t xml:space="preserve"> </w:t>
      </w:r>
      <w:r>
        <w:rPr>
          <w:w w:val="105"/>
          <w:sz w:val="24"/>
        </w:rPr>
        <w:t>from</w:t>
      </w:r>
      <w:r>
        <w:rPr>
          <w:spacing w:val="-9"/>
          <w:w w:val="105"/>
          <w:sz w:val="24"/>
        </w:rPr>
        <w:t xml:space="preserve"> </w:t>
      </w:r>
      <w:r>
        <w:rPr>
          <w:w w:val="105"/>
          <w:sz w:val="24"/>
        </w:rPr>
        <w:t>8:00</w:t>
      </w:r>
      <w:r>
        <w:rPr>
          <w:spacing w:val="-10"/>
          <w:w w:val="105"/>
          <w:sz w:val="24"/>
        </w:rPr>
        <w:t xml:space="preserve"> </w:t>
      </w:r>
      <w:r>
        <w:rPr>
          <w:w w:val="105"/>
          <w:sz w:val="24"/>
        </w:rPr>
        <w:t>am</w:t>
      </w:r>
      <w:r>
        <w:rPr>
          <w:spacing w:val="-7"/>
          <w:w w:val="105"/>
          <w:sz w:val="24"/>
        </w:rPr>
        <w:t xml:space="preserve"> </w:t>
      </w:r>
      <w:r>
        <w:rPr>
          <w:w w:val="105"/>
          <w:sz w:val="24"/>
        </w:rPr>
        <w:t xml:space="preserve">to 5:00 pm, and/or those hours deemed necessary by the </w:t>
      </w:r>
      <w:r w:rsidR="000305C0">
        <w:rPr>
          <w:w w:val="105"/>
          <w:sz w:val="24"/>
        </w:rPr>
        <w:t>subrecipient</w:t>
      </w:r>
      <w:r>
        <w:rPr>
          <w:w w:val="105"/>
          <w:sz w:val="24"/>
        </w:rPr>
        <w:t xml:space="preserve"> to meet the </w:t>
      </w:r>
      <w:bookmarkStart w:id="15" w:name="4._Any_change_in_location_and/or_service"/>
      <w:bookmarkEnd w:id="15"/>
      <w:r>
        <w:rPr>
          <w:w w:val="105"/>
          <w:sz w:val="24"/>
        </w:rPr>
        <w:t>needs of clients seeking services.</w:t>
      </w:r>
    </w:p>
    <w:p w14:paraId="647A0390" w14:textId="7841AAFB" w:rsidR="002D0DD2" w:rsidRDefault="00936837" w:rsidP="00E80807">
      <w:pPr>
        <w:pStyle w:val="ListParagraph"/>
        <w:numPr>
          <w:ilvl w:val="1"/>
          <w:numId w:val="10"/>
        </w:numPr>
        <w:tabs>
          <w:tab w:val="left" w:pos="1817"/>
          <w:tab w:val="left" w:pos="1819"/>
        </w:tabs>
        <w:spacing w:before="1" w:line="211" w:lineRule="auto"/>
        <w:ind w:right="1401"/>
        <w:rPr>
          <w:b/>
          <w:sz w:val="24"/>
        </w:rPr>
      </w:pPr>
      <w:r>
        <w:rPr>
          <w:w w:val="105"/>
          <w:sz w:val="24"/>
        </w:rPr>
        <w:t>Any</w:t>
      </w:r>
      <w:r>
        <w:rPr>
          <w:spacing w:val="-7"/>
          <w:w w:val="105"/>
          <w:sz w:val="24"/>
        </w:rPr>
        <w:t xml:space="preserve"> </w:t>
      </w:r>
      <w:r>
        <w:rPr>
          <w:w w:val="105"/>
          <w:sz w:val="24"/>
        </w:rPr>
        <w:t>change</w:t>
      </w:r>
      <w:r>
        <w:rPr>
          <w:spacing w:val="-6"/>
          <w:w w:val="105"/>
          <w:sz w:val="24"/>
        </w:rPr>
        <w:t xml:space="preserve"> </w:t>
      </w:r>
      <w:r>
        <w:rPr>
          <w:w w:val="105"/>
          <w:sz w:val="24"/>
        </w:rPr>
        <w:t>in</w:t>
      </w:r>
      <w:r>
        <w:rPr>
          <w:spacing w:val="-7"/>
          <w:w w:val="105"/>
          <w:sz w:val="24"/>
        </w:rPr>
        <w:t xml:space="preserve"> </w:t>
      </w:r>
      <w:r>
        <w:rPr>
          <w:w w:val="105"/>
          <w:sz w:val="24"/>
        </w:rPr>
        <w:t>location</w:t>
      </w:r>
      <w:r>
        <w:rPr>
          <w:spacing w:val="-5"/>
          <w:w w:val="105"/>
          <w:sz w:val="24"/>
        </w:rPr>
        <w:t xml:space="preserve"> </w:t>
      </w:r>
      <w:r>
        <w:rPr>
          <w:w w:val="105"/>
          <w:sz w:val="24"/>
        </w:rPr>
        <w:t>and/or</w:t>
      </w:r>
      <w:r>
        <w:rPr>
          <w:spacing w:val="-8"/>
          <w:w w:val="105"/>
          <w:sz w:val="24"/>
        </w:rPr>
        <w:t xml:space="preserve"> </w:t>
      </w:r>
      <w:r>
        <w:rPr>
          <w:w w:val="105"/>
          <w:sz w:val="24"/>
        </w:rPr>
        <w:t>service</w:t>
      </w:r>
      <w:r>
        <w:rPr>
          <w:spacing w:val="-6"/>
          <w:w w:val="105"/>
          <w:sz w:val="24"/>
        </w:rPr>
        <w:t xml:space="preserve"> </w:t>
      </w:r>
      <w:r>
        <w:rPr>
          <w:w w:val="105"/>
          <w:sz w:val="24"/>
        </w:rPr>
        <w:t>time</w:t>
      </w:r>
      <w:r>
        <w:rPr>
          <w:spacing w:val="-6"/>
          <w:w w:val="105"/>
          <w:sz w:val="24"/>
        </w:rPr>
        <w:t xml:space="preserve"> </w:t>
      </w:r>
      <w:r>
        <w:rPr>
          <w:w w:val="105"/>
          <w:sz w:val="24"/>
        </w:rPr>
        <w:t>does</w:t>
      </w:r>
      <w:r>
        <w:rPr>
          <w:spacing w:val="-6"/>
          <w:w w:val="105"/>
          <w:sz w:val="24"/>
        </w:rPr>
        <w:t xml:space="preserve"> </w:t>
      </w:r>
      <w:r>
        <w:rPr>
          <w:w w:val="105"/>
          <w:sz w:val="24"/>
        </w:rPr>
        <w:t>not</w:t>
      </w:r>
      <w:r>
        <w:rPr>
          <w:spacing w:val="-8"/>
          <w:w w:val="105"/>
          <w:sz w:val="24"/>
        </w:rPr>
        <w:t xml:space="preserve"> </w:t>
      </w:r>
      <w:r>
        <w:rPr>
          <w:w w:val="105"/>
          <w:sz w:val="24"/>
        </w:rPr>
        <w:t>require</w:t>
      </w:r>
      <w:r>
        <w:rPr>
          <w:spacing w:val="-6"/>
          <w:w w:val="105"/>
          <w:sz w:val="24"/>
        </w:rPr>
        <w:t xml:space="preserve"> </w:t>
      </w:r>
      <w:r>
        <w:rPr>
          <w:w w:val="105"/>
          <w:sz w:val="24"/>
        </w:rPr>
        <w:t>an</w:t>
      </w:r>
      <w:r>
        <w:rPr>
          <w:spacing w:val="-7"/>
          <w:w w:val="105"/>
          <w:sz w:val="24"/>
        </w:rPr>
        <w:t xml:space="preserve"> </w:t>
      </w:r>
      <w:r>
        <w:rPr>
          <w:w w:val="105"/>
          <w:sz w:val="24"/>
        </w:rPr>
        <w:t>amendment</w:t>
      </w:r>
      <w:r>
        <w:rPr>
          <w:spacing w:val="-8"/>
          <w:w w:val="105"/>
          <w:sz w:val="24"/>
        </w:rPr>
        <w:t xml:space="preserve"> </w:t>
      </w:r>
      <w:r>
        <w:rPr>
          <w:w w:val="105"/>
          <w:sz w:val="24"/>
        </w:rPr>
        <w:t>to</w:t>
      </w:r>
      <w:r>
        <w:rPr>
          <w:spacing w:val="-5"/>
          <w:w w:val="105"/>
          <w:sz w:val="24"/>
        </w:rPr>
        <w:t xml:space="preserve"> </w:t>
      </w:r>
      <w:r>
        <w:rPr>
          <w:w w:val="105"/>
          <w:sz w:val="24"/>
        </w:rPr>
        <w:t>an MOU</w:t>
      </w:r>
      <w:r>
        <w:rPr>
          <w:spacing w:val="-2"/>
          <w:w w:val="105"/>
          <w:sz w:val="24"/>
        </w:rPr>
        <w:t xml:space="preserve"> </w:t>
      </w:r>
      <w:r>
        <w:rPr>
          <w:w w:val="105"/>
          <w:sz w:val="24"/>
        </w:rPr>
        <w:t>but</w:t>
      </w:r>
      <w:r>
        <w:rPr>
          <w:spacing w:val="-4"/>
          <w:w w:val="105"/>
          <w:sz w:val="24"/>
        </w:rPr>
        <w:t xml:space="preserve"> </w:t>
      </w:r>
      <w:r>
        <w:rPr>
          <w:w w:val="105"/>
          <w:sz w:val="24"/>
        </w:rPr>
        <w:t>will require</w:t>
      </w:r>
      <w:r>
        <w:rPr>
          <w:spacing w:val="-1"/>
          <w:w w:val="105"/>
          <w:sz w:val="24"/>
        </w:rPr>
        <w:t xml:space="preserve"> </w:t>
      </w:r>
      <w:r>
        <w:rPr>
          <w:w w:val="105"/>
          <w:sz w:val="24"/>
        </w:rPr>
        <w:t>a written request</w:t>
      </w:r>
      <w:r>
        <w:rPr>
          <w:spacing w:val="-4"/>
          <w:w w:val="105"/>
          <w:sz w:val="24"/>
        </w:rPr>
        <w:t xml:space="preserve"> </w:t>
      </w:r>
      <w:r>
        <w:rPr>
          <w:w w:val="105"/>
          <w:sz w:val="24"/>
        </w:rPr>
        <w:t>from the</w:t>
      </w:r>
      <w:r>
        <w:rPr>
          <w:spacing w:val="-1"/>
          <w:w w:val="105"/>
          <w:sz w:val="24"/>
        </w:rPr>
        <w:t xml:space="preserve"> </w:t>
      </w:r>
      <w:r>
        <w:rPr>
          <w:w w:val="105"/>
          <w:sz w:val="24"/>
        </w:rPr>
        <w:t>sub</w:t>
      </w:r>
      <w:r w:rsidR="000305C0">
        <w:rPr>
          <w:w w:val="105"/>
          <w:sz w:val="24"/>
        </w:rPr>
        <w:t>recipient</w:t>
      </w:r>
      <w:r>
        <w:rPr>
          <w:spacing w:val="-4"/>
          <w:w w:val="105"/>
          <w:sz w:val="24"/>
        </w:rPr>
        <w:t xml:space="preserve"> </w:t>
      </w:r>
      <w:r>
        <w:rPr>
          <w:w w:val="105"/>
          <w:sz w:val="24"/>
        </w:rPr>
        <w:t>before the</w:t>
      </w:r>
      <w:r>
        <w:rPr>
          <w:spacing w:val="-1"/>
          <w:w w:val="105"/>
          <w:sz w:val="24"/>
        </w:rPr>
        <w:t xml:space="preserve"> </w:t>
      </w:r>
      <w:r>
        <w:rPr>
          <w:w w:val="105"/>
          <w:sz w:val="24"/>
        </w:rPr>
        <w:t xml:space="preserve">time </w:t>
      </w:r>
      <w:bookmarkStart w:id="16" w:name="G._Performance_Expectations:_Deliverable"/>
      <w:bookmarkEnd w:id="16"/>
      <w:r>
        <w:rPr>
          <w:spacing w:val="-2"/>
          <w:w w:val="105"/>
          <w:sz w:val="24"/>
        </w:rPr>
        <w:t>change.</w:t>
      </w:r>
    </w:p>
    <w:p w14:paraId="37E7A3A6" w14:textId="77777777" w:rsidR="002D0DD2" w:rsidRDefault="00936837" w:rsidP="00E80807">
      <w:pPr>
        <w:pStyle w:val="Heading3"/>
        <w:numPr>
          <w:ilvl w:val="0"/>
          <w:numId w:val="10"/>
        </w:numPr>
        <w:tabs>
          <w:tab w:val="left" w:pos="1439"/>
        </w:tabs>
        <w:spacing w:before="171"/>
        <w:ind w:hanging="359"/>
      </w:pPr>
      <w:r>
        <w:t>Performance</w:t>
      </w:r>
      <w:r>
        <w:rPr>
          <w:spacing w:val="-9"/>
        </w:rPr>
        <w:t xml:space="preserve"> </w:t>
      </w:r>
      <w:r>
        <w:t>Expectations:</w:t>
      </w:r>
      <w:r>
        <w:rPr>
          <w:spacing w:val="-8"/>
        </w:rPr>
        <w:t xml:space="preserve"> </w:t>
      </w:r>
      <w:r>
        <w:rPr>
          <w:spacing w:val="-2"/>
        </w:rPr>
        <w:t>Deliverables</w:t>
      </w:r>
    </w:p>
    <w:p w14:paraId="4C7DE634" w14:textId="77777777" w:rsidR="002D0DD2" w:rsidRDefault="00936837">
      <w:pPr>
        <w:spacing w:before="237" w:line="257" w:lineRule="exact"/>
        <w:ind w:left="1080"/>
        <w:rPr>
          <w:rFonts w:ascii="Cambria"/>
        </w:rPr>
      </w:pPr>
      <w:bookmarkStart w:id="17" w:name="Challenge_Grant"/>
      <w:bookmarkEnd w:id="17"/>
      <w:r>
        <w:rPr>
          <w:rFonts w:ascii="Cambria"/>
          <w:color w:val="365F91"/>
        </w:rPr>
        <w:t>Challenge</w:t>
      </w:r>
      <w:r>
        <w:rPr>
          <w:rFonts w:ascii="Cambria"/>
          <w:color w:val="365F91"/>
          <w:spacing w:val="-4"/>
        </w:rPr>
        <w:t xml:space="preserve"> </w:t>
      </w:r>
      <w:r>
        <w:rPr>
          <w:rFonts w:ascii="Cambria"/>
          <w:color w:val="365F91"/>
          <w:spacing w:val="-2"/>
        </w:rPr>
        <w:t>Grant</w:t>
      </w:r>
    </w:p>
    <w:p w14:paraId="14F53CFF" w14:textId="728565B1" w:rsidR="002D0DD2" w:rsidRDefault="00936837">
      <w:pPr>
        <w:pStyle w:val="BodyText"/>
        <w:ind w:left="1080" w:right="1149"/>
      </w:pPr>
      <w:r>
        <w:rPr>
          <w:w w:val="105"/>
        </w:rPr>
        <w:t>A</w:t>
      </w:r>
      <w:r>
        <w:rPr>
          <w:spacing w:val="-8"/>
          <w:w w:val="105"/>
        </w:rPr>
        <w:t xml:space="preserve"> </w:t>
      </w:r>
      <w:r>
        <w:rPr>
          <w:w w:val="105"/>
        </w:rPr>
        <w:t>unit</w:t>
      </w:r>
      <w:r>
        <w:rPr>
          <w:spacing w:val="-9"/>
          <w:w w:val="105"/>
        </w:rPr>
        <w:t xml:space="preserve"> </w:t>
      </w:r>
      <w:r>
        <w:rPr>
          <w:w w:val="105"/>
        </w:rPr>
        <w:t>of</w:t>
      </w:r>
      <w:r>
        <w:rPr>
          <w:spacing w:val="-8"/>
          <w:w w:val="105"/>
        </w:rPr>
        <w:t xml:space="preserve"> </w:t>
      </w:r>
      <w:r>
        <w:rPr>
          <w:w w:val="105"/>
        </w:rPr>
        <w:t>service</w:t>
      </w:r>
      <w:r>
        <w:rPr>
          <w:spacing w:val="-7"/>
          <w:w w:val="105"/>
        </w:rPr>
        <w:t xml:space="preserve"> </w:t>
      </w:r>
      <w:r>
        <w:rPr>
          <w:w w:val="105"/>
        </w:rPr>
        <w:t>is</w:t>
      </w:r>
      <w:r>
        <w:rPr>
          <w:spacing w:val="-7"/>
          <w:w w:val="105"/>
        </w:rPr>
        <w:t xml:space="preserve"> </w:t>
      </w:r>
      <w:r>
        <w:rPr>
          <w:w w:val="105"/>
        </w:rPr>
        <w:t>one</w:t>
      </w:r>
      <w:r>
        <w:rPr>
          <w:spacing w:val="-7"/>
          <w:w w:val="105"/>
        </w:rPr>
        <w:t xml:space="preserve"> </w:t>
      </w:r>
      <w:r>
        <w:rPr>
          <w:w w:val="105"/>
        </w:rPr>
        <w:t>(1)</w:t>
      </w:r>
      <w:r>
        <w:rPr>
          <w:spacing w:val="-8"/>
          <w:w w:val="105"/>
        </w:rPr>
        <w:t xml:space="preserve"> </w:t>
      </w:r>
      <w:r>
        <w:rPr>
          <w:w w:val="105"/>
        </w:rPr>
        <w:t>month</w:t>
      </w:r>
      <w:r>
        <w:rPr>
          <w:spacing w:val="-6"/>
          <w:w w:val="105"/>
        </w:rPr>
        <w:t xml:space="preserve"> </w:t>
      </w:r>
      <w:r>
        <w:rPr>
          <w:w w:val="105"/>
        </w:rPr>
        <w:t>of</w:t>
      </w:r>
      <w:r>
        <w:rPr>
          <w:spacing w:val="-8"/>
          <w:w w:val="105"/>
        </w:rPr>
        <w:t xml:space="preserve"> </w:t>
      </w:r>
      <w:r>
        <w:rPr>
          <w:w w:val="105"/>
        </w:rPr>
        <w:t>providing</w:t>
      </w:r>
      <w:r>
        <w:rPr>
          <w:spacing w:val="-6"/>
          <w:w w:val="105"/>
        </w:rPr>
        <w:t xml:space="preserve"> </w:t>
      </w:r>
      <w:r>
        <w:rPr>
          <w:w w:val="105"/>
        </w:rPr>
        <w:t>housing,</w:t>
      </w:r>
      <w:r>
        <w:rPr>
          <w:spacing w:val="-7"/>
          <w:w w:val="105"/>
        </w:rPr>
        <w:t xml:space="preserve"> </w:t>
      </w:r>
      <w:r>
        <w:rPr>
          <w:w w:val="105"/>
        </w:rPr>
        <w:t>service,</w:t>
      </w:r>
      <w:r>
        <w:rPr>
          <w:spacing w:val="-7"/>
          <w:w w:val="105"/>
        </w:rPr>
        <w:t xml:space="preserve"> </w:t>
      </w:r>
      <w:r>
        <w:rPr>
          <w:w w:val="105"/>
        </w:rPr>
        <w:t>and/or</w:t>
      </w:r>
      <w:r>
        <w:rPr>
          <w:spacing w:val="-9"/>
          <w:w w:val="105"/>
        </w:rPr>
        <w:t xml:space="preserve"> </w:t>
      </w:r>
      <w:r>
        <w:rPr>
          <w:w w:val="105"/>
        </w:rPr>
        <w:t>program</w:t>
      </w:r>
      <w:r>
        <w:rPr>
          <w:spacing w:val="-6"/>
          <w:w w:val="105"/>
        </w:rPr>
        <w:t xml:space="preserve"> </w:t>
      </w:r>
      <w:r>
        <w:rPr>
          <w:w w:val="105"/>
        </w:rPr>
        <w:t>needs</w:t>
      </w:r>
      <w:r>
        <w:rPr>
          <w:spacing w:val="-7"/>
          <w:w w:val="105"/>
        </w:rPr>
        <w:t xml:space="preserve"> </w:t>
      </w:r>
      <w:r>
        <w:rPr>
          <w:w w:val="105"/>
        </w:rPr>
        <w:t>in</w:t>
      </w:r>
      <w:r>
        <w:rPr>
          <w:spacing w:val="-8"/>
          <w:w w:val="105"/>
        </w:rPr>
        <w:t xml:space="preserve"> </w:t>
      </w:r>
      <w:r>
        <w:rPr>
          <w:w w:val="105"/>
        </w:rPr>
        <w:t xml:space="preserve">a manner consistent with the CoC Plan to eligible </w:t>
      </w:r>
      <w:proofErr w:type="gramStart"/>
      <w:r>
        <w:rPr>
          <w:w w:val="105"/>
        </w:rPr>
        <w:t>individuals</w:t>
      </w:r>
      <w:r w:rsidR="00476084">
        <w:rPr>
          <w:w w:val="105"/>
        </w:rPr>
        <w:t>.</w:t>
      </w:r>
      <w:r>
        <w:rPr>
          <w:w w:val="105"/>
        </w:rPr>
        <w:t>.</w:t>
      </w:r>
      <w:proofErr w:type="gramEnd"/>
    </w:p>
    <w:p w14:paraId="1F31CFE4" w14:textId="3539BABC" w:rsidR="002D0DD2" w:rsidRDefault="00936837">
      <w:pPr>
        <w:pStyle w:val="BodyText"/>
        <w:spacing w:before="292"/>
        <w:ind w:left="1080" w:right="1149"/>
        <w:rPr>
          <w:w w:val="105"/>
        </w:rPr>
      </w:pPr>
      <w:r>
        <w:rPr>
          <w:w w:val="105"/>
        </w:rPr>
        <w:t>Each</w:t>
      </w:r>
      <w:r>
        <w:rPr>
          <w:spacing w:val="-1"/>
          <w:w w:val="105"/>
        </w:rPr>
        <w:t xml:space="preserve"> </w:t>
      </w:r>
      <w:r>
        <w:rPr>
          <w:w w:val="105"/>
        </w:rPr>
        <w:t>month, the sub</w:t>
      </w:r>
      <w:r w:rsidR="000305C0">
        <w:rPr>
          <w:w w:val="105"/>
        </w:rPr>
        <w:t>recipient</w:t>
      </w:r>
      <w:r>
        <w:rPr>
          <w:w w:val="105"/>
        </w:rPr>
        <w:t xml:space="preserve"> must</w:t>
      </w:r>
      <w:r>
        <w:rPr>
          <w:spacing w:val="-2"/>
          <w:w w:val="105"/>
        </w:rPr>
        <w:t xml:space="preserve"> </w:t>
      </w:r>
      <w:r>
        <w:rPr>
          <w:w w:val="105"/>
        </w:rPr>
        <w:t>provide eligible housing, program, and/or</w:t>
      </w:r>
      <w:r>
        <w:rPr>
          <w:spacing w:val="-2"/>
          <w:w w:val="105"/>
        </w:rPr>
        <w:t xml:space="preserve"> </w:t>
      </w:r>
      <w:r>
        <w:rPr>
          <w:w w:val="105"/>
        </w:rPr>
        <w:t>services to program participants residing in the specified geographic area.</w:t>
      </w:r>
    </w:p>
    <w:p w14:paraId="09BEA6D7" w14:textId="5D0F11E7" w:rsidR="000305C0" w:rsidRDefault="000305C0">
      <w:pPr>
        <w:pStyle w:val="BodyText"/>
        <w:spacing w:before="292"/>
        <w:ind w:left="1080" w:right="1149"/>
      </w:pPr>
      <w:bookmarkStart w:id="18" w:name="_Hlk173996310"/>
      <w:r>
        <w:rPr>
          <w:w w:val="105"/>
        </w:rPr>
        <w:t xml:space="preserve">The total monthly and annual deliverables for each participant will be dependent on the number of grant awards in each grant component. </w:t>
      </w:r>
    </w:p>
    <w:bookmarkEnd w:id="18"/>
    <w:p w14:paraId="55011BB8" w14:textId="77777777" w:rsidR="002D0DD2" w:rsidRDefault="002D0DD2">
      <w:pPr>
        <w:pStyle w:val="BodyText"/>
        <w:spacing w:before="27"/>
        <w:rPr>
          <w:sz w:val="20"/>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4"/>
        <w:gridCol w:w="3375"/>
        <w:gridCol w:w="2869"/>
      </w:tblGrid>
      <w:tr w:rsidR="002D0DD2" w14:paraId="50C76E55" w14:textId="77777777">
        <w:trPr>
          <w:trHeight w:val="585"/>
        </w:trPr>
        <w:tc>
          <w:tcPr>
            <w:tcW w:w="3334" w:type="dxa"/>
          </w:tcPr>
          <w:p w14:paraId="26913D09" w14:textId="77777777" w:rsidR="002D0DD2" w:rsidRDefault="00936837">
            <w:pPr>
              <w:pStyle w:val="TableParagraph"/>
              <w:spacing w:line="290" w:lineRule="exact"/>
              <w:ind w:left="11" w:right="5"/>
              <w:rPr>
                <w:b/>
                <w:sz w:val="24"/>
              </w:rPr>
            </w:pPr>
            <w:r>
              <w:rPr>
                <w:b/>
                <w:w w:val="110"/>
                <w:sz w:val="24"/>
              </w:rPr>
              <w:t>Challenge</w:t>
            </w:r>
            <w:r>
              <w:rPr>
                <w:b/>
                <w:spacing w:val="-5"/>
                <w:w w:val="110"/>
                <w:sz w:val="24"/>
              </w:rPr>
              <w:t xml:space="preserve"> </w:t>
            </w:r>
            <w:r>
              <w:rPr>
                <w:b/>
                <w:w w:val="110"/>
                <w:sz w:val="24"/>
              </w:rPr>
              <w:t>Grant</w:t>
            </w:r>
            <w:r>
              <w:rPr>
                <w:b/>
                <w:spacing w:val="-4"/>
                <w:w w:val="110"/>
                <w:sz w:val="24"/>
              </w:rPr>
              <w:t xml:space="preserve"> </w:t>
            </w:r>
            <w:r>
              <w:rPr>
                <w:b/>
                <w:spacing w:val="-2"/>
                <w:w w:val="110"/>
                <w:sz w:val="24"/>
              </w:rPr>
              <w:t>Activities</w:t>
            </w:r>
          </w:p>
          <w:p w14:paraId="2CDF37EB" w14:textId="77777777" w:rsidR="002D0DD2" w:rsidRDefault="00936837">
            <w:pPr>
              <w:pStyle w:val="TableParagraph"/>
              <w:spacing w:line="275" w:lineRule="exact"/>
              <w:ind w:left="11" w:right="5"/>
              <w:rPr>
                <w:b/>
                <w:sz w:val="24"/>
              </w:rPr>
            </w:pPr>
            <w:r>
              <w:rPr>
                <w:b/>
                <w:w w:val="105"/>
                <w:sz w:val="24"/>
              </w:rPr>
              <w:t>(FY</w:t>
            </w:r>
            <w:r>
              <w:rPr>
                <w:b/>
                <w:spacing w:val="4"/>
                <w:w w:val="105"/>
                <w:sz w:val="24"/>
              </w:rPr>
              <w:t xml:space="preserve"> </w:t>
            </w:r>
            <w:r>
              <w:rPr>
                <w:b/>
                <w:w w:val="105"/>
                <w:sz w:val="24"/>
              </w:rPr>
              <w:t>24-</w:t>
            </w:r>
            <w:r>
              <w:rPr>
                <w:b/>
                <w:spacing w:val="-5"/>
                <w:w w:val="105"/>
                <w:sz w:val="24"/>
              </w:rPr>
              <w:t>25)</w:t>
            </w:r>
          </w:p>
        </w:tc>
        <w:tc>
          <w:tcPr>
            <w:tcW w:w="3375" w:type="dxa"/>
          </w:tcPr>
          <w:p w14:paraId="0A710E50" w14:textId="77777777" w:rsidR="002D0DD2" w:rsidRDefault="00936837">
            <w:pPr>
              <w:pStyle w:val="TableParagraph"/>
              <w:spacing w:line="290" w:lineRule="exact"/>
              <w:ind w:left="6" w:right="2"/>
              <w:rPr>
                <w:b/>
                <w:sz w:val="24"/>
              </w:rPr>
            </w:pPr>
            <w:r>
              <w:rPr>
                <w:b/>
                <w:spacing w:val="4"/>
                <w:sz w:val="24"/>
              </w:rPr>
              <w:t>Total</w:t>
            </w:r>
            <w:r>
              <w:rPr>
                <w:b/>
                <w:spacing w:val="35"/>
                <w:sz w:val="24"/>
              </w:rPr>
              <w:t xml:space="preserve"> </w:t>
            </w:r>
            <w:r>
              <w:rPr>
                <w:b/>
                <w:spacing w:val="4"/>
                <w:sz w:val="24"/>
              </w:rPr>
              <w:t>Individuals</w:t>
            </w:r>
            <w:r>
              <w:rPr>
                <w:b/>
                <w:spacing w:val="35"/>
                <w:sz w:val="24"/>
              </w:rPr>
              <w:t xml:space="preserve"> </w:t>
            </w:r>
            <w:r>
              <w:rPr>
                <w:b/>
                <w:spacing w:val="-2"/>
                <w:sz w:val="24"/>
              </w:rPr>
              <w:t>(monthly)</w:t>
            </w:r>
          </w:p>
        </w:tc>
        <w:tc>
          <w:tcPr>
            <w:tcW w:w="2869" w:type="dxa"/>
          </w:tcPr>
          <w:p w14:paraId="2E3EC1AB" w14:textId="77777777" w:rsidR="002D0DD2" w:rsidRDefault="00936837">
            <w:pPr>
              <w:pStyle w:val="TableParagraph"/>
              <w:spacing w:line="290" w:lineRule="exact"/>
              <w:ind w:left="5"/>
              <w:rPr>
                <w:b/>
                <w:sz w:val="24"/>
              </w:rPr>
            </w:pPr>
            <w:r>
              <w:rPr>
                <w:b/>
                <w:w w:val="105"/>
                <w:sz w:val="24"/>
              </w:rPr>
              <w:t>Total</w:t>
            </w:r>
            <w:r>
              <w:rPr>
                <w:b/>
                <w:spacing w:val="-2"/>
                <w:w w:val="110"/>
                <w:sz w:val="24"/>
              </w:rPr>
              <w:t xml:space="preserve"> Individuals</w:t>
            </w:r>
          </w:p>
          <w:p w14:paraId="38989636" w14:textId="77777777" w:rsidR="002D0DD2" w:rsidRDefault="00936837">
            <w:pPr>
              <w:pStyle w:val="TableParagraph"/>
              <w:spacing w:line="275" w:lineRule="exact"/>
              <w:ind w:left="5" w:right="1"/>
              <w:rPr>
                <w:b/>
                <w:sz w:val="24"/>
              </w:rPr>
            </w:pPr>
            <w:r>
              <w:rPr>
                <w:b/>
                <w:spacing w:val="-2"/>
                <w:w w:val="105"/>
                <w:sz w:val="24"/>
              </w:rPr>
              <w:t>(annual)</w:t>
            </w:r>
          </w:p>
        </w:tc>
      </w:tr>
      <w:tr w:rsidR="002D0DD2" w14:paraId="0EB1C1C3" w14:textId="77777777">
        <w:trPr>
          <w:trHeight w:val="268"/>
        </w:trPr>
        <w:tc>
          <w:tcPr>
            <w:tcW w:w="3334" w:type="dxa"/>
          </w:tcPr>
          <w:p w14:paraId="0DE08F1E" w14:textId="77777777" w:rsidR="002D0DD2" w:rsidRDefault="00936837">
            <w:pPr>
              <w:pStyle w:val="TableParagraph"/>
              <w:spacing w:line="248" w:lineRule="exact"/>
              <w:ind w:left="11" w:right="1"/>
              <w:rPr>
                <w:b/>
              </w:rPr>
            </w:pPr>
            <w:r>
              <w:rPr>
                <w:b/>
                <w:w w:val="110"/>
              </w:rPr>
              <w:t>Housing</w:t>
            </w:r>
            <w:r>
              <w:rPr>
                <w:b/>
                <w:spacing w:val="-6"/>
                <w:w w:val="110"/>
              </w:rPr>
              <w:t xml:space="preserve"> </w:t>
            </w:r>
            <w:r>
              <w:rPr>
                <w:b/>
                <w:spacing w:val="-4"/>
                <w:w w:val="110"/>
              </w:rPr>
              <w:t>Need</w:t>
            </w:r>
          </w:p>
        </w:tc>
        <w:tc>
          <w:tcPr>
            <w:tcW w:w="3375" w:type="dxa"/>
          </w:tcPr>
          <w:p w14:paraId="7ADF3C60" w14:textId="7A1F27CD" w:rsidR="002D0DD2" w:rsidRPr="000305C0" w:rsidRDefault="00A650E6">
            <w:pPr>
              <w:pStyle w:val="TableParagraph"/>
              <w:spacing w:line="248" w:lineRule="exact"/>
              <w:ind w:left="6"/>
            </w:pPr>
            <w:r w:rsidRPr="000305C0">
              <w:rPr>
                <w:spacing w:val="-10"/>
                <w:w w:val="105"/>
              </w:rPr>
              <w:t xml:space="preserve"> Up to </w:t>
            </w:r>
            <w:r w:rsidR="000305C0" w:rsidRPr="000305C0">
              <w:rPr>
                <w:spacing w:val="-10"/>
                <w:w w:val="105"/>
              </w:rPr>
              <w:t>8</w:t>
            </w:r>
          </w:p>
        </w:tc>
        <w:tc>
          <w:tcPr>
            <w:tcW w:w="2869" w:type="dxa"/>
          </w:tcPr>
          <w:p w14:paraId="611C1DD8" w14:textId="5BDCC02A" w:rsidR="002D0DD2" w:rsidRPr="000305C0" w:rsidRDefault="00A650E6">
            <w:pPr>
              <w:pStyle w:val="TableParagraph"/>
              <w:spacing w:line="248" w:lineRule="exact"/>
              <w:ind w:left="5" w:right="1"/>
            </w:pPr>
            <w:r w:rsidRPr="000305C0">
              <w:rPr>
                <w:spacing w:val="-5"/>
                <w:w w:val="105"/>
              </w:rPr>
              <w:t>Up to 72</w:t>
            </w:r>
          </w:p>
        </w:tc>
      </w:tr>
      <w:tr w:rsidR="002D0DD2" w14:paraId="055EF590" w14:textId="77777777">
        <w:trPr>
          <w:trHeight w:val="268"/>
        </w:trPr>
        <w:tc>
          <w:tcPr>
            <w:tcW w:w="3334" w:type="dxa"/>
          </w:tcPr>
          <w:p w14:paraId="54630498" w14:textId="34458A2D" w:rsidR="002D0DD2" w:rsidRDefault="00A650E6">
            <w:pPr>
              <w:pStyle w:val="TableParagraph"/>
              <w:spacing w:line="248" w:lineRule="exact"/>
              <w:ind w:left="11" w:right="3"/>
              <w:rPr>
                <w:b/>
              </w:rPr>
            </w:pPr>
            <w:r>
              <w:rPr>
                <w:b/>
                <w:w w:val="110"/>
              </w:rPr>
              <w:t>Program</w:t>
            </w:r>
            <w:r w:rsidR="00936837">
              <w:rPr>
                <w:b/>
                <w:spacing w:val="10"/>
                <w:w w:val="110"/>
              </w:rPr>
              <w:t xml:space="preserve"> </w:t>
            </w:r>
            <w:r w:rsidR="00936837">
              <w:rPr>
                <w:b/>
                <w:spacing w:val="-4"/>
                <w:w w:val="110"/>
              </w:rPr>
              <w:t>Need</w:t>
            </w:r>
          </w:p>
        </w:tc>
        <w:tc>
          <w:tcPr>
            <w:tcW w:w="3375" w:type="dxa"/>
          </w:tcPr>
          <w:p w14:paraId="75B4223E" w14:textId="244E4751" w:rsidR="002D0DD2" w:rsidRPr="000305C0" w:rsidRDefault="00A650E6">
            <w:pPr>
              <w:pStyle w:val="TableParagraph"/>
              <w:spacing w:line="248" w:lineRule="exact"/>
              <w:ind w:left="6"/>
            </w:pPr>
            <w:r w:rsidRPr="000305C0">
              <w:rPr>
                <w:spacing w:val="-10"/>
                <w:w w:val="105"/>
              </w:rPr>
              <w:t>Up to 1</w:t>
            </w:r>
            <w:r w:rsidR="000305C0" w:rsidRPr="000305C0">
              <w:rPr>
                <w:spacing w:val="-10"/>
                <w:w w:val="105"/>
              </w:rPr>
              <w:t>2</w:t>
            </w:r>
          </w:p>
        </w:tc>
        <w:tc>
          <w:tcPr>
            <w:tcW w:w="2869" w:type="dxa"/>
          </w:tcPr>
          <w:p w14:paraId="1A929B5D" w14:textId="73CD9C62" w:rsidR="002D0DD2" w:rsidRPr="000305C0" w:rsidRDefault="00A650E6">
            <w:pPr>
              <w:pStyle w:val="TableParagraph"/>
              <w:spacing w:line="248" w:lineRule="exact"/>
              <w:ind w:left="5" w:right="1"/>
            </w:pPr>
            <w:r w:rsidRPr="000305C0">
              <w:rPr>
                <w:spacing w:val="-5"/>
                <w:w w:val="105"/>
              </w:rPr>
              <w:t>Up to 120</w:t>
            </w:r>
          </w:p>
        </w:tc>
      </w:tr>
      <w:tr w:rsidR="002D0DD2" w14:paraId="0BD610A3" w14:textId="77777777">
        <w:trPr>
          <w:trHeight w:val="270"/>
        </w:trPr>
        <w:tc>
          <w:tcPr>
            <w:tcW w:w="3334" w:type="dxa"/>
          </w:tcPr>
          <w:p w14:paraId="26FF4053" w14:textId="2E193965" w:rsidR="002D0DD2" w:rsidRDefault="00A650E6">
            <w:pPr>
              <w:pStyle w:val="TableParagraph"/>
              <w:spacing w:line="251" w:lineRule="exact"/>
              <w:ind w:left="11"/>
              <w:rPr>
                <w:b/>
              </w:rPr>
            </w:pPr>
            <w:r>
              <w:rPr>
                <w:b/>
                <w:w w:val="105"/>
              </w:rPr>
              <w:t>Service</w:t>
            </w:r>
            <w:r w:rsidR="00936837">
              <w:rPr>
                <w:b/>
                <w:spacing w:val="12"/>
                <w:w w:val="110"/>
              </w:rPr>
              <w:t xml:space="preserve"> </w:t>
            </w:r>
            <w:r w:rsidR="00936837">
              <w:rPr>
                <w:b/>
                <w:spacing w:val="-4"/>
                <w:w w:val="110"/>
              </w:rPr>
              <w:t>Need</w:t>
            </w:r>
          </w:p>
        </w:tc>
        <w:tc>
          <w:tcPr>
            <w:tcW w:w="3375" w:type="dxa"/>
          </w:tcPr>
          <w:p w14:paraId="29536DAC" w14:textId="6BFBBCFF" w:rsidR="002D0DD2" w:rsidRPr="000305C0" w:rsidRDefault="000305C0">
            <w:pPr>
              <w:pStyle w:val="TableParagraph"/>
              <w:spacing w:line="251" w:lineRule="exact"/>
              <w:ind w:left="6"/>
            </w:pPr>
            <w:r w:rsidRPr="000305C0">
              <w:rPr>
                <w:spacing w:val="-10"/>
                <w:w w:val="105"/>
              </w:rPr>
              <w:t>Up to 12</w:t>
            </w:r>
          </w:p>
        </w:tc>
        <w:tc>
          <w:tcPr>
            <w:tcW w:w="2869" w:type="dxa"/>
          </w:tcPr>
          <w:p w14:paraId="00A317D6" w14:textId="2AC9C94A" w:rsidR="002D0DD2" w:rsidRPr="000305C0" w:rsidRDefault="000305C0">
            <w:pPr>
              <w:pStyle w:val="TableParagraph"/>
              <w:spacing w:line="251" w:lineRule="exact"/>
              <w:ind w:left="5" w:right="1"/>
            </w:pPr>
            <w:r w:rsidRPr="000305C0">
              <w:rPr>
                <w:spacing w:val="-5"/>
                <w:w w:val="105"/>
              </w:rPr>
              <w:t>Up to 120</w:t>
            </w:r>
          </w:p>
        </w:tc>
      </w:tr>
    </w:tbl>
    <w:p w14:paraId="541DBBC5" w14:textId="77777777" w:rsidR="00B34A4D" w:rsidRDefault="00B34A4D" w:rsidP="00B34A4D">
      <w:pPr>
        <w:spacing w:line="251" w:lineRule="exact"/>
      </w:pPr>
      <w:r>
        <w:t xml:space="preserve"> </w:t>
      </w:r>
      <w:bookmarkStart w:id="19" w:name="Emergency_Solutions_Grant"/>
      <w:bookmarkEnd w:id="19"/>
    </w:p>
    <w:p w14:paraId="3F4F3316" w14:textId="6C31F8AB" w:rsidR="002D0DD2" w:rsidRDefault="00936837" w:rsidP="00B34A4D">
      <w:pPr>
        <w:spacing w:line="251" w:lineRule="exact"/>
        <w:rPr>
          <w:rFonts w:ascii="Cambria"/>
        </w:rPr>
      </w:pPr>
      <w:r>
        <w:rPr>
          <w:rFonts w:ascii="Cambria"/>
          <w:color w:val="365F91"/>
        </w:rPr>
        <w:t>Emergency</w:t>
      </w:r>
      <w:r>
        <w:rPr>
          <w:rFonts w:ascii="Cambria"/>
          <w:color w:val="365F91"/>
          <w:spacing w:val="-8"/>
        </w:rPr>
        <w:t xml:space="preserve"> </w:t>
      </w:r>
      <w:r>
        <w:rPr>
          <w:rFonts w:ascii="Cambria"/>
          <w:color w:val="365F91"/>
        </w:rPr>
        <w:t>Solutions</w:t>
      </w:r>
      <w:r>
        <w:rPr>
          <w:rFonts w:ascii="Cambria"/>
          <w:color w:val="365F91"/>
          <w:spacing w:val="-5"/>
        </w:rPr>
        <w:t xml:space="preserve"> </w:t>
      </w:r>
      <w:r>
        <w:rPr>
          <w:rFonts w:ascii="Cambria"/>
          <w:color w:val="365F91"/>
          <w:spacing w:val="-2"/>
        </w:rPr>
        <w:t>Grant</w:t>
      </w:r>
    </w:p>
    <w:p w14:paraId="116034A2" w14:textId="77777777" w:rsidR="000305C0" w:rsidRDefault="00936837" w:rsidP="000305C0">
      <w:pPr>
        <w:pStyle w:val="BodyText"/>
        <w:ind w:left="1079" w:right="1149"/>
        <w:rPr>
          <w:w w:val="105"/>
        </w:rPr>
      </w:pPr>
      <w:r>
        <w:rPr>
          <w:w w:val="105"/>
        </w:rPr>
        <w:t xml:space="preserve">A unit of service is one (1) month of street outreach to unsheltered individuals outside the walls of an agency, and/or rapid re-housing </w:t>
      </w:r>
      <w:r w:rsidR="003D5BDE">
        <w:rPr>
          <w:w w:val="105"/>
        </w:rPr>
        <w:t xml:space="preserve">and homeless prevention </w:t>
      </w:r>
      <w:r>
        <w:rPr>
          <w:w w:val="105"/>
        </w:rPr>
        <w:t>assistance to eligible individu</w:t>
      </w:r>
      <w:r w:rsidRPr="0079185B">
        <w:rPr>
          <w:w w:val="105"/>
        </w:rPr>
        <w:t>als.</w:t>
      </w:r>
    </w:p>
    <w:p w14:paraId="6D711896" w14:textId="77777777" w:rsidR="000305C0" w:rsidRDefault="000305C0" w:rsidP="000305C0">
      <w:pPr>
        <w:pStyle w:val="BodyText"/>
        <w:ind w:left="1079" w:right="1149"/>
        <w:rPr>
          <w:w w:val="105"/>
        </w:rPr>
      </w:pPr>
    </w:p>
    <w:p w14:paraId="08CE5C92" w14:textId="32CFEAD7" w:rsidR="000305C0" w:rsidRDefault="000305C0" w:rsidP="000305C0">
      <w:pPr>
        <w:pStyle w:val="BodyText"/>
        <w:ind w:left="1079" w:right="1149"/>
      </w:pPr>
      <w:r>
        <w:rPr>
          <w:w w:val="105"/>
        </w:rPr>
        <w:t xml:space="preserve">The total monthly and annual deliverables for each participant will be dependent on the number of grant awards in each grant component. </w:t>
      </w:r>
    </w:p>
    <w:p w14:paraId="2DB6BC2B" w14:textId="77777777" w:rsidR="000305C0" w:rsidRDefault="000305C0">
      <w:pPr>
        <w:pStyle w:val="BodyText"/>
        <w:ind w:left="1079" w:right="1149"/>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9"/>
        <w:gridCol w:w="3072"/>
        <w:gridCol w:w="2885"/>
      </w:tblGrid>
      <w:tr w:rsidR="002D0DD2" w14:paraId="58C7A62B" w14:textId="77777777">
        <w:trPr>
          <w:trHeight w:val="585"/>
        </w:trPr>
        <w:tc>
          <w:tcPr>
            <w:tcW w:w="3619" w:type="dxa"/>
          </w:tcPr>
          <w:p w14:paraId="177B3380" w14:textId="77777777" w:rsidR="002D0DD2" w:rsidRDefault="00936837">
            <w:pPr>
              <w:pStyle w:val="TableParagraph"/>
              <w:spacing w:line="290" w:lineRule="exact"/>
              <w:ind w:left="9"/>
              <w:rPr>
                <w:b/>
                <w:sz w:val="24"/>
              </w:rPr>
            </w:pPr>
            <w:r>
              <w:rPr>
                <w:b/>
                <w:w w:val="110"/>
                <w:sz w:val="24"/>
              </w:rPr>
              <w:t>Emergency</w:t>
            </w:r>
            <w:r>
              <w:rPr>
                <w:b/>
                <w:spacing w:val="-2"/>
                <w:w w:val="110"/>
                <w:sz w:val="24"/>
              </w:rPr>
              <w:t xml:space="preserve"> </w:t>
            </w:r>
            <w:r>
              <w:rPr>
                <w:b/>
                <w:w w:val="110"/>
                <w:sz w:val="24"/>
              </w:rPr>
              <w:t>Solutions</w:t>
            </w:r>
            <w:r>
              <w:rPr>
                <w:b/>
                <w:spacing w:val="-2"/>
                <w:w w:val="110"/>
                <w:sz w:val="24"/>
              </w:rPr>
              <w:t xml:space="preserve"> </w:t>
            </w:r>
            <w:r>
              <w:rPr>
                <w:b/>
                <w:spacing w:val="-4"/>
                <w:w w:val="110"/>
                <w:sz w:val="24"/>
              </w:rPr>
              <w:t>Grant</w:t>
            </w:r>
          </w:p>
          <w:p w14:paraId="6C737BC8" w14:textId="77777777" w:rsidR="002D0DD2" w:rsidRDefault="00936837">
            <w:pPr>
              <w:pStyle w:val="TableParagraph"/>
              <w:spacing w:line="275" w:lineRule="exact"/>
              <w:ind w:left="9" w:right="2"/>
              <w:rPr>
                <w:b/>
                <w:sz w:val="24"/>
              </w:rPr>
            </w:pPr>
            <w:r>
              <w:rPr>
                <w:b/>
                <w:sz w:val="24"/>
              </w:rPr>
              <w:t>Activities</w:t>
            </w:r>
            <w:r>
              <w:rPr>
                <w:b/>
                <w:spacing w:val="63"/>
                <w:sz w:val="24"/>
              </w:rPr>
              <w:t xml:space="preserve"> </w:t>
            </w:r>
            <w:r>
              <w:rPr>
                <w:b/>
                <w:sz w:val="24"/>
              </w:rPr>
              <w:t>(FY</w:t>
            </w:r>
            <w:r>
              <w:rPr>
                <w:b/>
                <w:spacing w:val="64"/>
                <w:sz w:val="24"/>
              </w:rPr>
              <w:t xml:space="preserve"> </w:t>
            </w:r>
            <w:r>
              <w:rPr>
                <w:b/>
                <w:sz w:val="24"/>
              </w:rPr>
              <w:t>24-</w:t>
            </w:r>
            <w:r>
              <w:rPr>
                <w:b/>
                <w:spacing w:val="-5"/>
                <w:sz w:val="24"/>
              </w:rPr>
              <w:t>25)</w:t>
            </w:r>
          </w:p>
        </w:tc>
        <w:tc>
          <w:tcPr>
            <w:tcW w:w="3072" w:type="dxa"/>
          </w:tcPr>
          <w:p w14:paraId="25609009" w14:textId="77777777" w:rsidR="002D0DD2" w:rsidRDefault="00936837">
            <w:pPr>
              <w:pStyle w:val="TableParagraph"/>
              <w:spacing w:line="290" w:lineRule="exact"/>
              <w:ind w:left="3" w:right="2"/>
              <w:rPr>
                <w:b/>
                <w:sz w:val="24"/>
              </w:rPr>
            </w:pPr>
            <w:r>
              <w:rPr>
                <w:b/>
                <w:w w:val="105"/>
                <w:sz w:val="24"/>
              </w:rPr>
              <w:t>Total</w:t>
            </w:r>
            <w:r>
              <w:rPr>
                <w:b/>
                <w:spacing w:val="-1"/>
                <w:w w:val="110"/>
                <w:sz w:val="24"/>
              </w:rPr>
              <w:t xml:space="preserve"> </w:t>
            </w:r>
            <w:r>
              <w:rPr>
                <w:b/>
                <w:spacing w:val="-2"/>
                <w:w w:val="110"/>
                <w:sz w:val="24"/>
              </w:rPr>
              <w:t>Individuals</w:t>
            </w:r>
          </w:p>
          <w:p w14:paraId="04825DCC" w14:textId="77777777" w:rsidR="002D0DD2" w:rsidRDefault="00936837">
            <w:pPr>
              <w:pStyle w:val="TableParagraph"/>
              <w:spacing w:line="275" w:lineRule="exact"/>
              <w:ind w:left="3"/>
              <w:rPr>
                <w:b/>
                <w:sz w:val="24"/>
              </w:rPr>
            </w:pPr>
            <w:r>
              <w:rPr>
                <w:b/>
                <w:spacing w:val="-2"/>
                <w:w w:val="105"/>
                <w:sz w:val="24"/>
              </w:rPr>
              <w:t>(monthly)</w:t>
            </w:r>
          </w:p>
        </w:tc>
        <w:tc>
          <w:tcPr>
            <w:tcW w:w="2885" w:type="dxa"/>
          </w:tcPr>
          <w:p w14:paraId="18551B40" w14:textId="77777777" w:rsidR="002D0DD2" w:rsidRDefault="00936837">
            <w:pPr>
              <w:pStyle w:val="TableParagraph"/>
              <w:spacing w:line="290" w:lineRule="exact"/>
              <w:ind w:left="11"/>
              <w:rPr>
                <w:b/>
                <w:sz w:val="24"/>
              </w:rPr>
            </w:pPr>
            <w:r>
              <w:rPr>
                <w:b/>
                <w:w w:val="105"/>
                <w:sz w:val="24"/>
              </w:rPr>
              <w:t>Total</w:t>
            </w:r>
            <w:r>
              <w:rPr>
                <w:b/>
                <w:spacing w:val="-2"/>
                <w:w w:val="110"/>
                <w:sz w:val="24"/>
              </w:rPr>
              <w:t xml:space="preserve"> Individuals</w:t>
            </w:r>
          </w:p>
          <w:p w14:paraId="14032C50" w14:textId="77777777" w:rsidR="002D0DD2" w:rsidRDefault="00936837">
            <w:pPr>
              <w:pStyle w:val="TableParagraph"/>
              <w:spacing w:line="275" w:lineRule="exact"/>
              <w:ind w:left="11" w:right="1"/>
              <w:rPr>
                <w:b/>
                <w:sz w:val="24"/>
              </w:rPr>
            </w:pPr>
            <w:r>
              <w:rPr>
                <w:b/>
                <w:spacing w:val="-2"/>
                <w:w w:val="105"/>
                <w:sz w:val="24"/>
              </w:rPr>
              <w:t>(annual)</w:t>
            </w:r>
          </w:p>
        </w:tc>
      </w:tr>
      <w:tr w:rsidR="002D0DD2" w14:paraId="049C2F00" w14:textId="77777777">
        <w:trPr>
          <w:trHeight w:val="292"/>
        </w:trPr>
        <w:tc>
          <w:tcPr>
            <w:tcW w:w="3619" w:type="dxa"/>
          </w:tcPr>
          <w:p w14:paraId="7E3EA6CB" w14:textId="77777777" w:rsidR="002D0DD2" w:rsidRDefault="00936837">
            <w:pPr>
              <w:pStyle w:val="TableParagraph"/>
              <w:spacing w:line="272" w:lineRule="exact"/>
              <w:ind w:left="9"/>
              <w:rPr>
                <w:b/>
                <w:sz w:val="24"/>
              </w:rPr>
            </w:pPr>
            <w:r>
              <w:rPr>
                <w:b/>
                <w:w w:val="110"/>
                <w:sz w:val="24"/>
              </w:rPr>
              <w:t>Street</w:t>
            </w:r>
            <w:r>
              <w:rPr>
                <w:b/>
                <w:spacing w:val="-13"/>
                <w:w w:val="110"/>
                <w:sz w:val="24"/>
              </w:rPr>
              <w:t xml:space="preserve"> </w:t>
            </w:r>
            <w:r>
              <w:rPr>
                <w:b/>
                <w:spacing w:val="-2"/>
                <w:w w:val="110"/>
                <w:sz w:val="24"/>
              </w:rPr>
              <w:t>Outreach</w:t>
            </w:r>
          </w:p>
        </w:tc>
        <w:tc>
          <w:tcPr>
            <w:tcW w:w="3072" w:type="dxa"/>
          </w:tcPr>
          <w:p w14:paraId="4491BE85" w14:textId="4CD247E6" w:rsidR="002D0DD2" w:rsidRPr="000305C0" w:rsidRDefault="000305C0">
            <w:pPr>
              <w:pStyle w:val="TableParagraph"/>
              <w:spacing w:line="272" w:lineRule="exact"/>
              <w:ind w:left="3" w:right="3"/>
              <w:rPr>
                <w:sz w:val="24"/>
              </w:rPr>
            </w:pPr>
            <w:r w:rsidRPr="000305C0">
              <w:rPr>
                <w:sz w:val="24"/>
              </w:rPr>
              <w:t>Up to 11</w:t>
            </w:r>
          </w:p>
        </w:tc>
        <w:tc>
          <w:tcPr>
            <w:tcW w:w="2885" w:type="dxa"/>
          </w:tcPr>
          <w:p w14:paraId="2646C910" w14:textId="654021D4" w:rsidR="002D0DD2" w:rsidRPr="000305C0" w:rsidRDefault="00476084">
            <w:pPr>
              <w:pStyle w:val="TableParagraph"/>
              <w:spacing w:line="272" w:lineRule="exact"/>
              <w:ind w:left="11" w:right="4"/>
              <w:rPr>
                <w:sz w:val="24"/>
              </w:rPr>
            </w:pPr>
            <w:r>
              <w:rPr>
                <w:spacing w:val="-5"/>
                <w:w w:val="105"/>
                <w:sz w:val="24"/>
              </w:rPr>
              <w:t xml:space="preserve">Up to </w:t>
            </w:r>
            <w:r w:rsidR="000305C0" w:rsidRPr="000305C0">
              <w:rPr>
                <w:spacing w:val="-5"/>
                <w:w w:val="105"/>
                <w:sz w:val="24"/>
              </w:rPr>
              <w:t>108</w:t>
            </w:r>
          </w:p>
        </w:tc>
      </w:tr>
      <w:tr w:rsidR="002D0DD2" w14:paraId="58546A66" w14:textId="77777777">
        <w:trPr>
          <w:trHeight w:val="294"/>
        </w:trPr>
        <w:tc>
          <w:tcPr>
            <w:tcW w:w="3619" w:type="dxa"/>
          </w:tcPr>
          <w:p w14:paraId="76C3D1B6" w14:textId="6B646897" w:rsidR="002D0DD2" w:rsidRDefault="00E80807">
            <w:pPr>
              <w:pStyle w:val="TableParagraph"/>
              <w:spacing w:line="275" w:lineRule="exact"/>
              <w:ind w:left="9"/>
              <w:rPr>
                <w:b/>
                <w:sz w:val="24"/>
              </w:rPr>
            </w:pPr>
            <w:r>
              <w:rPr>
                <w:b/>
                <w:w w:val="110"/>
                <w:sz w:val="24"/>
              </w:rPr>
              <w:t>Homeless Prevention</w:t>
            </w:r>
          </w:p>
        </w:tc>
        <w:tc>
          <w:tcPr>
            <w:tcW w:w="3072" w:type="dxa"/>
          </w:tcPr>
          <w:p w14:paraId="51513498" w14:textId="36857740" w:rsidR="002D0DD2" w:rsidRPr="000305C0" w:rsidRDefault="000305C0">
            <w:pPr>
              <w:pStyle w:val="TableParagraph"/>
              <w:spacing w:line="275" w:lineRule="exact"/>
              <w:ind w:left="3"/>
              <w:rPr>
                <w:sz w:val="24"/>
              </w:rPr>
            </w:pPr>
            <w:r w:rsidRPr="000305C0">
              <w:rPr>
                <w:spacing w:val="-2"/>
                <w:w w:val="105"/>
                <w:sz w:val="24"/>
              </w:rPr>
              <w:t>TBD</w:t>
            </w:r>
          </w:p>
        </w:tc>
        <w:tc>
          <w:tcPr>
            <w:tcW w:w="2885" w:type="dxa"/>
          </w:tcPr>
          <w:p w14:paraId="335B8043" w14:textId="2F4D968A" w:rsidR="002D0DD2" w:rsidRPr="000305C0" w:rsidRDefault="000305C0">
            <w:pPr>
              <w:pStyle w:val="TableParagraph"/>
              <w:spacing w:line="275" w:lineRule="exact"/>
              <w:ind w:left="11" w:right="2"/>
              <w:rPr>
                <w:sz w:val="24"/>
              </w:rPr>
            </w:pPr>
            <w:r w:rsidRPr="000305C0">
              <w:rPr>
                <w:spacing w:val="-2"/>
                <w:w w:val="105"/>
                <w:sz w:val="24"/>
              </w:rPr>
              <w:t>TBD</w:t>
            </w:r>
          </w:p>
        </w:tc>
      </w:tr>
      <w:tr w:rsidR="002D0DD2" w14:paraId="446E6DE1" w14:textId="77777777">
        <w:trPr>
          <w:trHeight w:val="292"/>
        </w:trPr>
        <w:tc>
          <w:tcPr>
            <w:tcW w:w="3619" w:type="dxa"/>
          </w:tcPr>
          <w:p w14:paraId="39829FA6" w14:textId="77777777" w:rsidR="002D0DD2" w:rsidRDefault="00936837">
            <w:pPr>
              <w:pStyle w:val="TableParagraph"/>
              <w:spacing w:line="272" w:lineRule="exact"/>
              <w:ind w:left="9" w:right="2"/>
              <w:rPr>
                <w:b/>
                <w:sz w:val="24"/>
              </w:rPr>
            </w:pPr>
            <w:r>
              <w:rPr>
                <w:b/>
                <w:w w:val="110"/>
                <w:sz w:val="24"/>
              </w:rPr>
              <w:t>Rapid</w:t>
            </w:r>
            <w:r>
              <w:rPr>
                <w:b/>
                <w:spacing w:val="-13"/>
                <w:w w:val="110"/>
                <w:sz w:val="24"/>
              </w:rPr>
              <w:t xml:space="preserve"> </w:t>
            </w:r>
            <w:r>
              <w:rPr>
                <w:b/>
                <w:spacing w:val="-2"/>
                <w:w w:val="110"/>
                <w:sz w:val="24"/>
              </w:rPr>
              <w:t>Rehousing</w:t>
            </w:r>
          </w:p>
        </w:tc>
        <w:tc>
          <w:tcPr>
            <w:tcW w:w="3072" w:type="dxa"/>
          </w:tcPr>
          <w:p w14:paraId="63337FEA" w14:textId="68F421D3" w:rsidR="002D0DD2" w:rsidRPr="000305C0" w:rsidRDefault="000305C0">
            <w:pPr>
              <w:pStyle w:val="TableParagraph"/>
              <w:spacing w:line="272" w:lineRule="exact"/>
              <w:ind w:left="3"/>
              <w:rPr>
                <w:sz w:val="24"/>
              </w:rPr>
            </w:pPr>
            <w:r w:rsidRPr="000305C0">
              <w:rPr>
                <w:spacing w:val="-10"/>
                <w:w w:val="105"/>
                <w:sz w:val="24"/>
              </w:rPr>
              <w:t>Up to 3</w:t>
            </w:r>
          </w:p>
        </w:tc>
        <w:tc>
          <w:tcPr>
            <w:tcW w:w="2885" w:type="dxa"/>
          </w:tcPr>
          <w:p w14:paraId="49BF2154" w14:textId="62DFBF03" w:rsidR="002D0DD2" w:rsidRPr="000305C0" w:rsidRDefault="000305C0">
            <w:pPr>
              <w:pStyle w:val="TableParagraph"/>
              <w:spacing w:line="272" w:lineRule="exact"/>
              <w:ind w:left="11" w:right="2"/>
              <w:rPr>
                <w:sz w:val="24"/>
              </w:rPr>
            </w:pPr>
            <w:r w:rsidRPr="000305C0">
              <w:rPr>
                <w:spacing w:val="-5"/>
                <w:w w:val="105"/>
                <w:sz w:val="24"/>
              </w:rPr>
              <w:t xml:space="preserve">Up to </w:t>
            </w:r>
            <w:r w:rsidR="00936837" w:rsidRPr="000305C0">
              <w:rPr>
                <w:spacing w:val="-5"/>
                <w:w w:val="105"/>
                <w:sz w:val="24"/>
              </w:rPr>
              <w:t>36</w:t>
            </w:r>
          </w:p>
        </w:tc>
      </w:tr>
    </w:tbl>
    <w:p w14:paraId="5B7A2CD3" w14:textId="0A878133" w:rsidR="002D0DD2" w:rsidRDefault="00936837">
      <w:pPr>
        <w:pStyle w:val="BodyText"/>
        <w:spacing w:before="291"/>
        <w:ind w:left="1079" w:right="1149"/>
      </w:pPr>
      <w:r>
        <w:rPr>
          <w:w w:val="105"/>
        </w:rPr>
        <w:t>It</w:t>
      </w:r>
      <w:r>
        <w:rPr>
          <w:spacing w:val="-3"/>
          <w:w w:val="105"/>
        </w:rPr>
        <w:t xml:space="preserve"> </w:t>
      </w:r>
      <w:r>
        <w:rPr>
          <w:w w:val="105"/>
        </w:rPr>
        <w:t>is</w:t>
      </w:r>
      <w:r>
        <w:rPr>
          <w:spacing w:val="-1"/>
          <w:w w:val="105"/>
        </w:rPr>
        <w:t xml:space="preserve"> </w:t>
      </w:r>
      <w:r>
        <w:rPr>
          <w:w w:val="105"/>
        </w:rPr>
        <w:t>the</w:t>
      </w:r>
      <w:r>
        <w:rPr>
          <w:spacing w:val="-1"/>
          <w:w w:val="105"/>
        </w:rPr>
        <w:t xml:space="preserve"> </w:t>
      </w:r>
      <w:r>
        <w:rPr>
          <w:w w:val="105"/>
        </w:rPr>
        <w:t>goal</w:t>
      </w:r>
      <w:r>
        <w:rPr>
          <w:spacing w:val="-2"/>
          <w:w w:val="105"/>
        </w:rPr>
        <w:t xml:space="preserve"> </w:t>
      </w:r>
      <w:r>
        <w:rPr>
          <w:w w:val="105"/>
        </w:rPr>
        <w:t>of the</w:t>
      </w:r>
      <w:r>
        <w:rPr>
          <w:spacing w:val="-1"/>
          <w:w w:val="105"/>
        </w:rPr>
        <w:t xml:space="preserve"> </w:t>
      </w:r>
      <w:r>
        <w:rPr>
          <w:w w:val="105"/>
        </w:rPr>
        <w:t>CoC to</w:t>
      </w:r>
      <w:r>
        <w:rPr>
          <w:spacing w:val="-2"/>
          <w:w w:val="105"/>
        </w:rPr>
        <w:t xml:space="preserve"> </w:t>
      </w:r>
      <w:r>
        <w:rPr>
          <w:w w:val="105"/>
        </w:rPr>
        <w:t>award</w:t>
      </w:r>
      <w:r>
        <w:rPr>
          <w:spacing w:val="-2"/>
          <w:w w:val="105"/>
        </w:rPr>
        <w:t xml:space="preserve"> </w:t>
      </w:r>
      <w:r>
        <w:rPr>
          <w:w w:val="105"/>
        </w:rPr>
        <w:t>these</w:t>
      </w:r>
      <w:r>
        <w:rPr>
          <w:spacing w:val="-1"/>
          <w:w w:val="105"/>
        </w:rPr>
        <w:t xml:space="preserve"> </w:t>
      </w:r>
      <w:r>
        <w:rPr>
          <w:w w:val="105"/>
        </w:rPr>
        <w:t>funds</w:t>
      </w:r>
      <w:r>
        <w:rPr>
          <w:spacing w:val="-1"/>
          <w:w w:val="105"/>
        </w:rPr>
        <w:t xml:space="preserve"> </w:t>
      </w:r>
      <w:r>
        <w:rPr>
          <w:w w:val="105"/>
        </w:rPr>
        <w:t xml:space="preserve">to </w:t>
      </w:r>
      <w:r w:rsidR="000305C0">
        <w:rPr>
          <w:w w:val="105"/>
        </w:rPr>
        <w:t>subrecipients</w:t>
      </w:r>
      <w:r>
        <w:rPr>
          <w:spacing w:val="-1"/>
          <w:w w:val="105"/>
        </w:rPr>
        <w:t xml:space="preserve"> </w:t>
      </w:r>
      <w:r>
        <w:rPr>
          <w:w w:val="105"/>
        </w:rPr>
        <w:t>that</w:t>
      </w:r>
      <w:r>
        <w:rPr>
          <w:spacing w:val="-3"/>
          <w:w w:val="105"/>
        </w:rPr>
        <w:t xml:space="preserve"> </w:t>
      </w:r>
      <w:r>
        <w:rPr>
          <w:w w:val="105"/>
        </w:rPr>
        <w:t>will</w:t>
      </w:r>
      <w:r>
        <w:rPr>
          <w:spacing w:val="-2"/>
          <w:w w:val="105"/>
        </w:rPr>
        <w:t xml:space="preserve"> </w:t>
      </w:r>
      <w:r>
        <w:rPr>
          <w:w w:val="105"/>
        </w:rPr>
        <w:t>deliver</w:t>
      </w:r>
      <w:r>
        <w:rPr>
          <w:spacing w:val="-3"/>
          <w:w w:val="105"/>
        </w:rPr>
        <w:t xml:space="preserve"> </w:t>
      </w:r>
      <w:r>
        <w:rPr>
          <w:w w:val="105"/>
        </w:rPr>
        <w:t>services</w:t>
      </w:r>
      <w:r>
        <w:rPr>
          <w:spacing w:val="-1"/>
          <w:w w:val="105"/>
        </w:rPr>
        <w:t xml:space="preserve"> </w:t>
      </w:r>
      <w:r>
        <w:rPr>
          <w:w w:val="105"/>
        </w:rPr>
        <w:t>to eligible program participants for a specified program for</w:t>
      </w:r>
      <w:r>
        <w:rPr>
          <w:spacing w:val="-1"/>
          <w:w w:val="105"/>
        </w:rPr>
        <w:t xml:space="preserve"> </w:t>
      </w:r>
      <w:r w:rsidR="00D6476E">
        <w:rPr>
          <w:w w:val="105"/>
        </w:rPr>
        <w:t>ten</w:t>
      </w:r>
      <w:r>
        <w:rPr>
          <w:w w:val="105"/>
        </w:rPr>
        <w:t xml:space="preserve"> (1</w:t>
      </w:r>
      <w:r w:rsidR="00D6476E">
        <w:rPr>
          <w:w w:val="105"/>
        </w:rPr>
        <w:t>0</w:t>
      </w:r>
      <w:r>
        <w:rPr>
          <w:w w:val="105"/>
        </w:rPr>
        <w:t>) calendar</w:t>
      </w:r>
      <w:r>
        <w:rPr>
          <w:spacing w:val="-1"/>
          <w:w w:val="105"/>
        </w:rPr>
        <w:t xml:space="preserve"> </w:t>
      </w:r>
      <w:r>
        <w:rPr>
          <w:w w:val="105"/>
        </w:rPr>
        <w:t>months. The S</w:t>
      </w:r>
      <w:r w:rsidR="000305C0">
        <w:rPr>
          <w:w w:val="105"/>
        </w:rPr>
        <w:t xml:space="preserve">ubrecipients </w:t>
      </w:r>
      <w:r>
        <w:rPr>
          <w:w w:val="105"/>
        </w:rPr>
        <w:t xml:space="preserve">will be responsible for demonstrating </w:t>
      </w:r>
      <w:proofErr w:type="gramStart"/>
      <w:r>
        <w:rPr>
          <w:w w:val="105"/>
        </w:rPr>
        <w:t>satisfactory</w:t>
      </w:r>
      <w:proofErr w:type="gramEnd"/>
      <w:r>
        <w:rPr>
          <w:w w:val="105"/>
        </w:rPr>
        <w:t xml:space="preserve"> performance of the service deliverables. Sub</w:t>
      </w:r>
      <w:r w:rsidR="000305C0">
        <w:rPr>
          <w:w w:val="105"/>
        </w:rPr>
        <w:t>recipients</w:t>
      </w:r>
      <w:r>
        <w:rPr>
          <w:w w:val="105"/>
        </w:rPr>
        <w:t xml:space="preserve"> that cannot demonstrate satisfactory performance towards</w:t>
      </w:r>
      <w:r>
        <w:rPr>
          <w:spacing w:val="-1"/>
          <w:w w:val="105"/>
        </w:rPr>
        <w:t xml:space="preserve"> </w:t>
      </w:r>
      <w:r>
        <w:rPr>
          <w:w w:val="105"/>
        </w:rPr>
        <w:t>the</w:t>
      </w:r>
      <w:r>
        <w:rPr>
          <w:spacing w:val="-1"/>
          <w:w w:val="105"/>
        </w:rPr>
        <w:t xml:space="preserve"> </w:t>
      </w:r>
      <w:r>
        <w:rPr>
          <w:w w:val="105"/>
        </w:rPr>
        <w:t>service</w:t>
      </w:r>
      <w:r>
        <w:rPr>
          <w:spacing w:val="-1"/>
          <w:w w:val="105"/>
        </w:rPr>
        <w:t xml:space="preserve"> </w:t>
      </w:r>
      <w:r>
        <w:rPr>
          <w:w w:val="105"/>
        </w:rPr>
        <w:t>deliverables may</w:t>
      </w:r>
      <w:r>
        <w:rPr>
          <w:spacing w:val="-2"/>
          <w:w w:val="105"/>
        </w:rPr>
        <w:t xml:space="preserve"> </w:t>
      </w:r>
      <w:r>
        <w:rPr>
          <w:w w:val="105"/>
        </w:rPr>
        <w:t>incur</w:t>
      </w:r>
      <w:r>
        <w:rPr>
          <w:spacing w:val="-3"/>
          <w:w w:val="105"/>
        </w:rPr>
        <w:t xml:space="preserve"> </w:t>
      </w:r>
      <w:r>
        <w:rPr>
          <w:w w:val="105"/>
        </w:rPr>
        <w:t>a financial</w:t>
      </w:r>
      <w:r>
        <w:rPr>
          <w:spacing w:val="-2"/>
          <w:w w:val="105"/>
        </w:rPr>
        <w:t xml:space="preserve"> </w:t>
      </w:r>
      <w:r>
        <w:rPr>
          <w:w w:val="105"/>
        </w:rPr>
        <w:t>penalty</w:t>
      </w:r>
      <w:r>
        <w:rPr>
          <w:spacing w:val="-2"/>
          <w:w w:val="105"/>
        </w:rPr>
        <w:t xml:space="preserve"> </w:t>
      </w:r>
      <w:r>
        <w:rPr>
          <w:w w:val="105"/>
        </w:rPr>
        <w:t>of 10%,</w:t>
      </w:r>
      <w:r>
        <w:rPr>
          <w:spacing w:val="-1"/>
          <w:w w:val="105"/>
        </w:rPr>
        <w:t xml:space="preserve"> </w:t>
      </w:r>
      <w:r>
        <w:rPr>
          <w:w w:val="105"/>
        </w:rPr>
        <w:t>and/or</w:t>
      </w:r>
      <w:r>
        <w:rPr>
          <w:spacing w:val="-3"/>
          <w:w w:val="105"/>
        </w:rPr>
        <w:t xml:space="preserve"> </w:t>
      </w:r>
      <w:r>
        <w:rPr>
          <w:w w:val="105"/>
        </w:rPr>
        <w:t>may</w:t>
      </w:r>
      <w:r>
        <w:rPr>
          <w:spacing w:val="-2"/>
          <w:w w:val="105"/>
        </w:rPr>
        <w:t xml:space="preserve"> </w:t>
      </w:r>
      <w:r>
        <w:rPr>
          <w:w w:val="105"/>
        </w:rPr>
        <w:t>result</w:t>
      </w:r>
      <w:r>
        <w:rPr>
          <w:spacing w:val="-3"/>
          <w:w w:val="105"/>
        </w:rPr>
        <w:t xml:space="preserve"> </w:t>
      </w:r>
      <w:r>
        <w:rPr>
          <w:w w:val="105"/>
        </w:rPr>
        <w:t>in termination of the subcontract agreement.</w:t>
      </w:r>
    </w:p>
    <w:p w14:paraId="79167D8E" w14:textId="77777777" w:rsidR="002D0DD2" w:rsidRPr="003D5BDE" w:rsidRDefault="00936837" w:rsidP="00E80807">
      <w:pPr>
        <w:pStyle w:val="Heading2"/>
        <w:numPr>
          <w:ilvl w:val="0"/>
          <w:numId w:val="10"/>
        </w:numPr>
        <w:tabs>
          <w:tab w:val="left" w:pos="1438"/>
        </w:tabs>
        <w:ind w:left="1438" w:hanging="358"/>
      </w:pPr>
      <w:bookmarkStart w:id="20" w:name="H._LOCAL_PRIORITIES"/>
      <w:bookmarkEnd w:id="20"/>
      <w:r w:rsidRPr="003D5BDE">
        <w:rPr>
          <w:w w:val="115"/>
        </w:rPr>
        <w:t>LOCAL</w:t>
      </w:r>
      <w:r w:rsidRPr="003D5BDE">
        <w:rPr>
          <w:spacing w:val="-12"/>
          <w:w w:val="115"/>
        </w:rPr>
        <w:t xml:space="preserve"> </w:t>
      </w:r>
      <w:r w:rsidRPr="003D5BDE">
        <w:rPr>
          <w:spacing w:val="-2"/>
          <w:w w:val="115"/>
        </w:rPr>
        <w:t>PRIORITIES</w:t>
      </w:r>
    </w:p>
    <w:p w14:paraId="6EDBA7CB" w14:textId="156B30B3" w:rsidR="002D0DD2" w:rsidRPr="003D5BDE" w:rsidRDefault="00936837">
      <w:pPr>
        <w:pStyle w:val="BodyText"/>
        <w:spacing w:before="241"/>
        <w:ind w:left="1080" w:right="1149"/>
        <w:rPr>
          <w:w w:val="105"/>
        </w:rPr>
      </w:pPr>
      <w:r w:rsidRPr="003D5BDE">
        <w:rPr>
          <w:w w:val="105"/>
        </w:rPr>
        <w:t xml:space="preserve">In keeping with </w:t>
      </w:r>
      <w:r w:rsidR="003D5BDE" w:rsidRPr="003D5BDE">
        <w:rPr>
          <w:w w:val="105"/>
        </w:rPr>
        <w:t>Doorways’</w:t>
      </w:r>
      <w:r w:rsidRPr="003D5BDE">
        <w:rPr>
          <w:w w:val="105"/>
        </w:rPr>
        <w:t xml:space="preserve"> primary purpose of preventing and ending homelessness, applicants that propose activities that assist individuals and families experiencing homelessness to move into permanent housing and provide ongoing supportive services to increase the likelihood that these individuals and families will be able to retain permanent housing once housed will be given priority consideration.</w:t>
      </w:r>
    </w:p>
    <w:p w14:paraId="1B5CF480" w14:textId="69331E4E" w:rsidR="003D5BDE" w:rsidRPr="003D5BDE" w:rsidRDefault="003D5BDE">
      <w:pPr>
        <w:pStyle w:val="BodyText"/>
        <w:spacing w:before="241"/>
        <w:ind w:left="1080" w:right="1149"/>
      </w:pPr>
      <w:r w:rsidRPr="003D5BDE">
        <w:rPr>
          <w:w w:val="105"/>
        </w:rPr>
        <w:t xml:space="preserve">In addition, priority will be given to programs who serve the rural counties (Jackson, Calhoun, Gulf, Holmes, and Washington Counties), particularly programs who serve individuals </w:t>
      </w:r>
      <w:r w:rsidR="00476084">
        <w:rPr>
          <w:w w:val="105"/>
        </w:rPr>
        <w:t>in person</w:t>
      </w:r>
      <w:r w:rsidRPr="003D5BDE">
        <w:rPr>
          <w:w w:val="105"/>
        </w:rPr>
        <w:t xml:space="preserve"> within the rural counties.</w:t>
      </w:r>
    </w:p>
    <w:p w14:paraId="7BC116A5" w14:textId="77777777" w:rsidR="002D0DD2" w:rsidRPr="003D5BDE" w:rsidRDefault="00936837">
      <w:pPr>
        <w:pStyle w:val="BodyText"/>
        <w:spacing w:before="241"/>
        <w:ind w:left="1079" w:right="1149"/>
      </w:pPr>
      <w:r w:rsidRPr="003D5BDE">
        <w:rPr>
          <w:w w:val="105"/>
        </w:rPr>
        <w:t xml:space="preserve">Additionally, prioritization will be given to projects that provide client-focused, trauma- informed, and culturally competent services to historically underserved or marginalized </w:t>
      </w:r>
      <w:r w:rsidRPr="003D5BDE">
        <w:rPr>
          <w:spacing w:val="-2"/>
          <w:w w:val="105"/>
        </w:rPr>
        <w:t>groups.</w:t>
      </w:r>
    </w:p>
    <w:p w14:paraId="398EBA8B" w14:textId="77777777" w:rsidR="002D0DD2" w:rsidRPr="003D5BDE" w:rsidRDefault="002D0DD2">
      <w:pPr>
        <w:pStyle w:val="BodyText"/>
        <w:spacing w:before="62"/>
      </w:pPr>
    </w:p>
    <w:p w14:paraId="3397310D" w14:textId="77777777" w:rsidR="002D0DD2" w:rsidRPr="003D5BDE" w:rsidRDefault="00936837">
      <w:pPr>
        <w:pStyle w:val="BodyText"/>
        <w:ind w:left="1079" w:right="1149"/>
      </w:pPr>
      <w:r w:rsidRPr="003D5BDE">
        <w:rPr>
          <w:w w:val="105"/>
        </w:rPr>
        <w:t>CoCs are charged with providing services that are results-oriented. Therefore, projects must meet the performance criteria defined by the State Unified Homelessness Contract and CoC performance goals.</w:t>
      </w:r>
    </w:p>
    <w:p w14:paraId="4A418F4C" w14:textId="77777777" w:rsidR="002D0DD2" w:rsidRPr="00E80807" w:rsidRDefault="002D0DD2">
      <w:pPr>
        <w:pStyle w:val="BodyText"/>
        <w:spacing w:before="61"/>
        <w:rPr>
          <w:highlight w:val="yellow"/>
        </w:rPr>
      </w:pPr>
    </w:p>
    <w:p w14:paraId="7076C3EA" w14:textId="0F4D3229" w:rsidR="002D0DD2" w:rsidRDefault="00476084" w:rsidP="003D5BDE">
      <w:pPr>
        <w:pStyle w:val="BodyText"/>
        <w:spacing w:before="1"/>
        <w:ind w:left="1079" w:right="1149"/>
        <w:rPr>
          <w:rFonts w:ascii="Source Serif Pro" w:hAnsi="Source Serif Pro"/>
        </w:rPr>
      </w:pPr>
      <w:r>
        <w:rPr>
          <w:w w:val="105"/>
        </w:rPr>
        <w:t xml:space="preserve">Additionally, the following subpopulations are considered a priority within the CoC: </w:t>
      </w:r>
      <w:r w:rsidR="00936837" w:rsidRPr="0079185B">
        <w:rPr>
          <w:w w:val="105"/>
        </w:rPr>
        <w:t xml:space="preserve"> </w:t>
      </w:r>
      <w:bookmarkStart w:id="21" w:name="_Hlk173931277"/>
      <w:r w:rsidR="003D5BDE" w:rsidRPr="0096309C">
        <w:rPr>
          <w:rFonts w:ascii="Source Serif Pro" w:hAnsi="Source Serif Pro"/>
        </w:rPr>
        <w:t>D</w:t>
      </w:r>
      <w:r w:rsidR="003D5BDE">
        <w:rPr>
          <w:rFonts w:ascii="Source Serif Pro" w:hAnsi="Source Serif Pro"/>
        </w:rPr>
        <w:t>omestic violence</w:t>
      </w:r>
      <w:r w:rsidR="003D5BDE" w:rsidRPr="0096309C">
        <w:rPr>
          <w:rFonts w:ascii="Source Serif Pro" w:hAnsi="Source Serif Pro"/>
        </w:rPr>
        <w:t>,</w:t>
      </w:r>
      <w:r w:rsidR="003D5BDE" w:rsidRPr="0096309C">
        <w:rPr>
          <w:rFonts w:ascii="Source Serif Pro" w:hAnsi="Source Serif Pro"/>
          <w:spacing w:val="1"/>
        </w:rPr>
        <w:t xml:space="preserve"> </w:t>
      </w:r>
      <w:r w:rsidR="003D5BDE" w:rsidRPr="0096309C">
        <w:rPr>
          <w:rFonts w:ascii="Source Serif Pro" w:hAnsi="Source Serif Pro"/>
        </w:rPr>
        <w:t>stalking</w:t>
      </w:r>
      <w:r w:rsidR="003D5BDE" w:rsidRPr="0096309C">
        <w:rPr>
          <w:rFonts w:ascii="Source Serif Pro" w:hAnsi="Source Serif Pro"/>
          <w:spacing w:val="-5"/>
        </w:rPr>
        <w:t xml:space="preserve"> </w:t>
      </w:r>
      <w:r w:rsidR="003D5BDE" w:rsidRPr="0096309C">
        <w:rPr>
          <w:rFonts w:ascii="Source Serif Pro" w:hAnsi="Source Serif Pro"/>
        </w:rPr>
        <w:t>and/or</w:t>
      </w:r>
      <w:r w:rsidR="003D5BDE" w:rsidRPr="0096309C">
        <w:rPr>
          <w:rFonts w:ascii="Source Serif Pro" w:hAnsi="Source Serif Pro"/>
          <w:spacing w:val="-7"/>
        </w:rPr>
        <w:t xml:space="preserve"> </w:t>
      </w:r>
      <w:r w:rsidR="003D5BDE" w:rsidRPr="0096309C">
        <w:rPr>
          <w:rFonts w:ascii="Source Serif Pro" w:hAnsi="Source Serif Pro"/>
        </w:rPr>
        <w:t>trafficking</w:t>
      </w:r>
      <w:r w:rsidR="003D5BDE" w:rsidRPr="0096309C">
        <w:rPr>
          <w:rFonts w:ascii="Source Serif Pro" w:hAnsi="Source Serif Pro"/>
          <w:spacing w:val="-4"/>
        </w:rPr>
        <w:t xml:space="preserve"> </w:t>
      </w:r>
      <w:r w:rsidR="003D5BDE" w:rsidRPr="0096309C">
        <w:rPr>
          <w:rFonts w:ascii="Source Serif Pro" w:hAnsi="Source Serif Pro"/>
        </w:rPr>
        <w:t>victims,</w:t>
      </w:r>
      <w:r w:rsidR="003D5BDE" w:rsidRPr="0096309C">
        <w:rPr>
          <w:rFonts w:ascii="Source Serif Pro" w:hAnsi="Source Serif Pro"/>
          <w:spacing w:val="-7"/>
        </w:rPr>
        <w:t xml:space="preserve"> </w:t>
      </w:r>
      <w:r w:rsidR="003D5BDE" w:rsidRPr="0096309C">
        <w:rPr>
          <w:rFonts w:ascii="Source Serif Pro" w:hAnsi="Source Serif Pro"/>
        </w:rPr>
        <w:t>disabled</w:t>
      </w:r>
      <w:r w:rsidR="003D5BDE" w:rsidRPr="0096309C">
        <w:rPr>
          <w:rFonts w:ascii="Source Serif Pro" w:hAnsi="Source Serif Pro"/>
          <w:spacing w:val="-6"/>
        </w:rPr>
        <w:t xml:space="preserve"> </w:t>
      </w:r>
      <w:r w:rsidR="003D5BDE" w:rsidRPr="0096309C">
        <w:rPr>
          <w:rFonts w:ascii="Source Serif Pro" w:hAnsi="Source Serif Pro"/>
        </w:rPr>
        <w:t>individuals,</w:t>
      </w:r>
      <w:r w:rsidR="003D5BDE" w:rsidRPr="0096309C">
        <w:rPr>
          <w:rFonts w:ascii="Source Serif Pro" w:hAnsi="Source Serif Pro"/>
          <w:spacing w:val="-6"/>
        </w:rPr>
        <w:t xml:space="preserve"> </w:t>
      </w:r>
      <w:r w:rsidR="003D5BDE" w:rsidRPr="0096309C">
        <w:rPr>
          <w:rFonts w:ascii="Source Serif Pro" w:hAnsi="Source Serif Pro"/>
        </w:rPr>
        <w:t>families</w:t>
      </w:r>
      <w:r w:rsidR="003D5BDE" w:rsidRPr="0096309C">
        <w:rPr>
          <w:rFonts w:ascii="Source Serif Pro" w:hAnsi="Source Serif Pro"/>
          <w:spacing w:val="-5"/>
        </w:rPr>
        <w:t xml:space="preserve"> </w:t>
      </w:r>
      <w:r w:rsidR="003D5BDE" w:rsidRPr="0096309C">
        <w:rPr>
          <w:rFonts w:ascii="Source Serif Pro" w:hAnsi="Source Serif Pro"/>
        </w:rPr>
        <w:t>with</w:t>
      </w:r>
      <w:r w:rsidR="003D5BDE" w:rsidRPr="0096309C">
        <w:rPr>
          <w:rFonts w:ascii="Source Serif Pro" w:hAnsi="Source Serif Pro"/>
          <w:spacing w:val="-6"/>
        </w:rPr>
        <w:t xml:space="preserve"> </w:t>
      </w:r>
      <w:proofErr w:type="gramStart"/>
      <w:r w:rsidR="003D5BDE" w:rsidRPr="0096309C">
        <w:rPr>
          <w:rFonts w:ascii="Source Serif Pro" w:hAnsi="Source Serif Pro"/>
        </w:rPr>
        <w:t>children,</w:t>
      </w:r>
      <w:r w:rsidR="003D5BDE">
        <w:rPr>
          <w:rFonts w:ascii="Source Serif Pro" w:hAnsi="Source Serif Pro"/>
        </w:rPr>
        <w:t xml:space="preserve"> </w:t>
      </w:r>
      <w:r w:rsidR="003D5BDE" w:rsidRPr="0096309C">
        <w:rPr>
          <w:rFonts w:ascii="Source Serif Pro" w:hAnsi="Source Serif Pro"/>
          <w:spacing w:val="-70"/>
        </w:rPr>
        <w:t xml:space="preserve"> </w:t>
      </w:r>
      <w:r w:rsidR="003D5BDE" w:rsidRPr="0096309C">
        <w:rPr>
          <w:rFonts w:ascii="Source Serif Pro" w:hAnsi="Source Serif Pro"/>
        </w:rPr>
        <w:t>expectant</w:t>
      </w:r>
      <w:proofErr w:type="gramEnd"/>
      <w:r w:rsidR="003D5BDE" w:rsidRPr="0096309C">
        <w:rPr>
          <w:rFonts w:ascii="Source Serif Pro" w:hAnsi="Source Serif Pro"/>
        </w:rPr>
        <w:t xml:space="preserve"> females, youth aged 18-24, chronically homeless</w:t>
      </w:r>
      <w:r w:rsidR="003D5BDE">
        <w:rPr>
          <w:rFonts w:ascii="Source Serif Pro" w:hAnsi="Source Serif Pro"/>
        </w:rPr>
        <w:t>,</w:t>
      </w:r>
      <w:r w:rsidR="003D5BDE" w:rsidRPr="0096309C">
        <w:rPr>
          <w:rFonts w:ascii="Source Serif Pro" w:hAnsi="Source Serif Pro"/>
        </w:rPr>
        <w:t xml:space="preserve"> and veterans</w:t>
      </w:r>
      <w:bookmarkEnd w:id="21"/>
      <w:r w:rsidR="003D5BDE" w:rsidRPr="0096309C">
        <w:rPr>
          <w:rFonts w:ascii="Source Serif Pro" w:hAnsi="Source Serif Pro"/>
        </w:rPr>
        <w:t>.</w:t>
      </w:r>
    </w:p>
    <w:p w14:paraId="402753A5" w14:textId="77777777" w:rsidR="000305C0" w:rsidRPr="00E80807" w:rsidRDefault="000305C0" w:rsidP="003D5BDE">
      <w:pPr>
        <w:pStyle w:val="BodyText"/>
        <w:spacing w:before="1"/>
        <w:ind w:left="1079" w:right="1149"/>
        <w:rPr>
          <w:highlight w:val="yellow"/>
        </w:rPr>
      </w:pPr>
    </w:p>
    <w:p w14:paraId="3E900FA8" w14:textId="77777777" w:rsidR="002D0DD2" w:rsidRDefault="00936837" w:rsidP="00E80807">
      <w:pPr>
        <w:pStyle w:val="Heading2"/>
        <w:numPr>
          <w:ilvl w:val="0"/>
          <w:numId w:val="10"/>
        </w:numPr>
        <w:tabs>
          <w:tab w:val="left" w:pos="1439"/>
        </w:tabs>
        <w:ind w:hanging="359"/>
      </w:pPr>
      <w:bookmarkStart w:id="22" w:name="I._BEST_PRACTICES_AND_SERVICES_APPROACH"/>
      <w:bookmarkEnd w:id="22"/>
      <w:r>
        <w:rPr>
          <w:spacing w:val="-2"/>
          <w:w w:val="115"/>
        </w:rPr>
        <w:t>BEST</w:t>
      </w:r>
      <w:r>
        <w:rPr>
          <w:spacing w:val="-7"/>
          <w:w w:val="115"/>
        </w:rPr>
        <w:t xml:space="preserve"> </w:t>
      </w:r>
      <w:r>
        <w:rPr>
          <w:spacing w:val="-2"/>
          <w:w w:val="115"/>
        </w:rPr>
        <w:t>PRACTICES</w:t>
      </w:r>
      <w:r>
        <w:rPr>
          <w:spacing w:val="-9"/>
          <w:w w:val="115"/>
        </w:rPr>
        <w:t xml:space="preserve"> </w:t>
      </w:r>
      <w:r>
        <w:rPr>
          <w:spacing w:val="-2"/>
          <w:w w:val="115"/>
        </w:rPr>
        <w:t>AND</w:t>
      </w:r>
      <w:r>
        <w:rPr>
          <w:spacing w:val="-8"/>
          <w:w w:val="115"/>
        </w:rPr>
        <w:t xml:space="preserve"> </w:t>
      </w:r>
      <w:r>
        <w:rPr>
          <w:spacing w:val="-2"/>
          <w:w w:val="115"/>
        </w:rPr>
        <w:t>SERVICES</w:t>
      </w:r>
      <w:r>
        <w:rPr>
          <w:spacing w:val="-5"/>
          <w:w w:val="115"/>
        </w:rPr>
        <w:t xml:space="preserve"> </w:t>
      </w:r>
      <w:r>
        <w:rPr>
          <w:spacing w:val="-2"/>
          <w:w w:val="115"/>
        </w:rPr>
        <w:t>APPROACH</w:t>
      </w:r>
    </w:p>
    <w:p w14:paraId="37B5656A" w14:textId="77777777" w:rsidR="002D0DD2" w:rsidRPr="007F3E17" w:rsidRDefault="00936837">
      <w:pPr>
        <w:spacing w:before="244" w:line="257" w:lineRule="exact"/>
        <w:ind w:left="1080"/>
        <w:rPr>
          <w:rFonts w:ascii="Cambria"/>
        </w:rPr>
      </w:pPr>
      <w:bookmarkStart w:id="23" w:name="Low_Barrier_Approach"/>
      <w:bookmarkEnd w:id="23"/>
      <w:r w:rsidRPr="007F3E17">
        <w:rPr>
          <w:rFonts w:ascii="Cambria"/>
          <w:color w:val="365F91"/>
        </w:rPr>
        <w:t>Low</w:t>
      </w:r>
      <w:r w:rsidRPr="007F3E17">
        <w:rPr>
          <w:rFonts w:ascii="Cambria"/>
          <w:color w:val="365F91"/>
          <w:spacing w:val="-4"/>
        </w:rPr>
        <w:t xml:space="preserve"> </w:t>
      </w:r>
      <w:r w:rsidRPr="007F3E17">
        <w:rPr>
          <w:rFonts w:ascii="Cambria"/>
          <w:color w:val="365F91"/>
        </w:rPr>
        <w:t>Barrier</w:t>
      </w:r>
      <w:r w:rsidRPr="007F3E17">
        <w:rPr>
          <w:rFonts w:ascii="Cambria"/>
          <w:color w:val="365F91"/>
          <w:spacing w:val="-4"/>
        </w:rPr>
        <w:t xml:space="preserve"> </w:t>
      </w:r>
      <w:r w:rsidRPr="007F3E17">
        <w:rPr>
          <w:rFonts w:ascii="Cambria"/>
          <w:color w:val="365F91"/>
          <w:spacing w:val="-2"/>
        </w:rPr>
        <w:t>Approach</w:t>
      </w:r>
    </w:p>
    <w:p w14:paraId="3D94F3D0" w14:textId="1ECD2989" w:rsidR="002D0DD2" w:rsidRPr="00266421" w:rsidRDefault="007E48C3" w:rsidP="00266421">
      <w:pPr>
        <w:pStyle w:val="BodyText"/>
        <w:spacing w:before="291"/>
        <w:ind w:left="1079" w:right="1149"/>
        <w:rPr>
          <w:w w:val="105"/>
        </w:rPr>
      </w:pPr>
      <w:r w:rsidRPr="007E48C3">
        <w:rPr>
          <w:w w:val="105"/>
        </w:rPr>
        <w:t xml:space="preserve">The purpose of a low barrier approach to access services is to have as few rules and </w:t>
      </w:r>
      <w:r>
        <w:rPr>
          <w:w w:val="105"/>
        </w:rPr>
        <w:t>conditions</w:t>
      </w:r>
      <w:r w:rsidRPr="007E48C3">
        <w:rPr>
          <w:w w:val="105"/>
        </w:rPr>
        <w:t xml:space="preserve"> as possible in order to meet clients in their current situa</w:t>
      </w:r>
      <w:r>
        <w:rPr>
          <w:w w:val="105"/>
        </w:rPr>
        <w:t>ti</w:t>
      </w:r>
      <w:r w:rsidRPr="007E48C3">
        <w:rPr>
          <w:w w:val="105"/>
        </w:rPr>
        <w:t>on. Rather than using rules to screen them out of services, assessment and case management are used to determine appropriate services for the client’s individual situa</w:t>
      </w:r>
      <w:r>
        <w:rPr>
          <w:w w:val="105"/>
        </w:rPr>
        <w:t>ti</w:t>
      </w:r>
      <w:r w:rsidRPr="007E48C3">
        <w:rPr>
          <w:w w:val="105"/>
        </w:rPr>
        <w:t xml:space="preserve">on. An example would be </w:t>
      </w:r>
      <w:r w:rsidRPr="007E48C3">
        <w:rPr>
          <w:w w:val="105"/>
        </w:rPr>
        <w:lastRenderedPageBreak/>
        <w:t>not to eliminate an individual from a low barrier shelter by requiring he/she to abstain from substance use.</w:t>
      </w:r>
    </w:p>
    <w:p w14:paraId="165A4D9A" w14:textId="77777777" w:rsidR="002D0DD2" w:rsidRDefault="00936837">
      <w:pPr>
        <w:spacing w:before="242" w:line="256" w:lineRule="exact"/>
        <w:ind w:left="1080"/>
        <w:rPr>
          <w:rFonts w:ascii="Cambria"/>
        </w:rPr>
      </w:pPr>
      <w:bookmarkStart w:id="24" w:name="Housing_First"/>
      <w:bookmarkEnd w:id="24"/>
      <w:r w:rsidRPr="007F3E17">
        <w:rPr>
          <w:rFonts w:ascii="Cambria"/>
          <w:color w:val="365F91"/>
        </w:rPr>
        <w:t>Housing</w:t>
      </w:r>
      <w:r w:rsidRPr="007F3E17">
        <w:rPr>
          <w:rFonts w:ascii="Cambria"/>
          <w:color w:val="365F91"/>
          <w:spacing w:val="-3"/>
        </w:rPr>
        <w:t xml:space="preserve"> </w:t>
      </w:r>
      <w:r w:rsidRPr="007F3E17">
        <w:rPr>
          <w:rFonts w:ascii="Cambria"/>
          <w:color w:val="365F91"/>
          <w:spacing w:val="-2"/>
        </w:rPr>
        <w:t>First</w:t>
      </w:r>
    </w:p>
    <w:p w14:paraId="4C492909" w14:textId="2DB80F1E" w:rsidR="00950DD9" w:rsidRDefault="007E48C3" w:rsidP="003D5BDE">
      <w:pPr>
        <w:pStyle w:val="BodyText"/>
        <w:spacing w:before="291"/>
        <w:ind w:left="1079" w:right="1149"/>
        <w:rPr>
          <w:w w:val="105"/>
        </w:rPr>
      </w:pPr>
      <w:r w:rsidRPr="007E48C3">
        <w:rPr>
          <w:w w:val="105"/>
        </w:rPr>
        <w:t xml:space="preserve">The Housing First model believes that stable housing is the first step in </w:t>
      </w:r>
      <w:r w:rsidR="00266421">
        <w:rPr>
          <w:w w:val="105"/>
        </w:rPr>
        <w:t>creating</w:t>
      </w:r>
      <w:r w:rsidRPr="007E48C3">
        <w:rPr>
          <w:w w:val="105"/>
        </w:rPr>
        <w:t xml:space="preserve"> stability rather than being the reward for improvement. Homeless clients should be moved into permanent housing as soon as possible and provided with wrap around services to make the </w:t>
      </w:r>
      <w:r w:rsidR="00266421">
        <w:rPr>
          <w:w w:val="105"/>
        </w:rPr>
        <w:t>transition</w:t>
      </w:r>
      <w:r w:rsidRPr="007E48C3">
        <w:rPr>
          <w:w w:val="105"/>
        </w:rPr>
        <w:t xml:space="preserve"> successful. As state</w:t>
      </w:r>
      <w:r w:rsidR="00950DD9">
        <w:rPr>
          <w:w w:val="105"/>
        </w:rPr>
        <w:t>d</w:t>
      </w:r>
      <w:r w:rsidRPr="007E48C3">
        <w:rPr>
          <w:w w:val="105"/>
        </w:rPr>
        <w:t xml:space="preserve"> above, barriers should be kept at a minimum.</w:t>
      </w:r>
      <w:r w:rsidR="003D5BDE">
        <w:rPr>
          <w:w w:val="105"/>
        </w:rPr>
        <w:t xml:space="preserve"> </w:t>
      </w:r>
      <w:bookmarkStart w:id="25" w:name="Trauma-Informed_Care"/>
      <w:bookmarkEnd w:id="25"/>
    </w:p>
    <w:p w14:paraId="534B34DB" w14:textId="7D3A9A94" w:rsidR="002D0DD2" w:rsidRDefault="00936837" w:rsidP="003D5BDE">
      <w:pPr>
        <w:pStyle w:val="BodyText"/>
        <w:spacing w:before="291"/>
        <w:ind w:left="1079" w:right="1149"/>
        <w:rPr>
          <w:rFonts w:ascii="Cambria"/>
        </w:rPr>
      </w:pPr>
      <w:r>
        <w:rPr>
          <w:rFonts w:ascii="Cambria"/>
          <w:color w:val="365F91"/>
          <w:sz w:val="22"/>
        </w:rPr>
        <w:t>Trauma-Informed</w:t>
      </w:r>
      <w:r>
        <w:rPr>
          <w:rFonts w:ascii="Cambria"/>
          <w:color w:val="365F91"/>
          <w:spacing w:val="-13"/>
          <w:sz w:val="22"/>
        </w:rPr>
        <w:t xml:space="preserve"> </w:t>
      </w:r>
      <w:r>
        <w:rPr>
          <w:rFonts w:ascii="Cambria"/>
          <w:color w:val="365F91"/>
          <w:spacing w:val="-4"/>
          <w:sz w:val="22"/>
        </w:rPr>
        <w:t>Care</w:t>
      </w:r>
    </w:p>
    <w:p w14:paraId="2EB50A72" w14:textId="330F7D4A" w:rsidR="00266421" w:rsidRDefault="00266421" w:rsidP="00266421">
      <w:pPr>
        <w:pStyle w:val="BodyText"/>
        <w:spacing w:before="291"/>
        <w:ind w:left="1079" w:right="1149"/>
        <w:rPr>
          <w:w w:val="105"/>
        </w:rPr>
      </w:pPr>
      <w:bookmarkStart w:id="26" w:name="Fair_Housing_and_Equal_Access"/>
      <w:bookmarkEnd w:id="26"/>
      <w:r w:rsidRPr="00266421">
        <w:rPr>
          <w:w w:val="105"/>
        </w:rPr>
        <w:t>Trauma Informed Care</w:t>
      </w:r>
      <w:r>
        <w:rPr>
          <w:w w:val="105"/>
        </w:rPr>
        <w:t xml:space="preserve"> (TIC) </w:t>
      </w:r>
      <w:r w:rsidRPr="00266421">
        <w:rPr>
          <w:w w:val="105"/>
        </w:rPr>
        <w:t xml:space="preserve">recognizes that the majority of clients needing services are more likely than not to have experienced some sort of trauma in their lives. Providers need to be knowledgeable regarding the symptoms and underlying causes of trauma and be prepared to address underling issues in the client with appropriate services. </w:t>
      </w:r>
    </w:p>
    <w:p w14:paraId="7A7682DC" w14:textId="7020A05D" w:rsidR="002D0DD2" w:rsidRDefault="00936837">
      <w:pPr>
        <w:spacing w:before="242" w:line="256" w:lineRule="exact"/>
        <w:ind w:left="1080"/>
        <w:rPr>
          <w:rFonts w:ascii="Cambria"/>
        </w:rPr>
      </w:pPr>
      <w:r>
        <w:rPr>
          <w:rFonts w:ascii="Cambria"/>
          <w:color w:val="365F91"/>
        </w:rPr>
        <w:t>Fair</w:t>
      </w:r>
      <w:r>
        <w:rPr>
          <w:rFonts w:ascii="Cambria"/>
          <w:color w:val="365F91"/>
          <w:spacing w:val="-4"/>
        </w:rPr>
        <w:t xml:space="preserve"> </w:t>
      </w:r>
      <w:r>
        <w:rPr>
          <w:rFonts w:ascii="Cambria"/>
          <w:color w:val="365F91"/>
        </w:rPr>
        <w:t>Housing</w:t>
      </w:r>
      <w:r>
        <w:rPr>
          <w:rFonts w:ascii="Cambria"/>
          <w:color w:val="365F91"/>
          <w:spacing w:val="-2"/>
        </w:rPr>
        <w:t xml:space="preserve"> </w:t>
      </w:r>
      <w:r>
        <w:rPr>
          <w:rFonts w:ascii="Cambria"/>
          <w:color w:val="365F91"/>
        </w:rPr>
        <w:t>and</w:t>
      </w:r>
      <w:r>
        <w:rPr>
          <w:rFonts w:ascii="Cambria"/>
          <w:color w:val="365F91"/>
          <w:spacing w:val="-3"/>
        </w:rPr>
        <w:t xml:space="preserve"> </w:t>
      </w:r>
      <w:r>
        <w:rPr>
          <w:rFonts w:ascii="Cambria"/>
          <w:color w:val="365F91"/>
        </w:rPr>
        <w:t>Equal</w:t>
      </w:r>
      <w:r>
        <w:rPr>
          <w:rFonts w:ascii="Cambria"/>
          <w:color w:val="365F91"/>
          <w:spacing w:val="-3"/>
        </w:rPr>
        <w:t xml:space="preserve"> </w:t>
      </w:r>
      <w:r>
        <w:rPr>
          <w:rFonts w:ascii="Cambria"/>
          <w:color w:val="365F91"/>
          <w:spacing w:val="-2"/>
        </w:rPr>
        <w:t>Access</w:t>
      </w:r>
    </w:p>
    <w:p w14:paraId="6642FC77" w14:textId="1025167E" w:rsidR="002D0DD2" w:rsidRDefault="00266421">
      <w:pPr>
        <w:pStyle w:val="BodyText"/>
        <w:spacing w:before="291"/>
        <w:ind w:left="1080" w:right="1149"/>
      </w:pPr>
      <w:bookmarkStart w:id="27" w:name="Affirmative_Furthering_Fair_Housing"/>
      <w:bookmarkEnd w:id="27"/>
      <w:r w:rsidRPr="00266421">
        <w:rPr>
          <w:w w:val="105"/>
        </w:rPr>
        <w:t>The housing policies of FL515 CoC are governed by, but not necessarily limited to, The Fair Housing Act, the Equal Access Rule, and the Americans with Disabilities Act Title II and Title III. Fairing Housing guarantees that individuals will not be discriminated against by race, color, national origin, religion, sex, family status, or disability. The Equal Access Rule states that persons</w:t>
      </w:r>
      <w:r>
        <w:rPr>
          <w:w w:val="105"/>
        </w:rPr>
        <w:t>’</w:t>
      </w:r>
      <w:r w:rsidRPr="00266421">
        <w:rPr>
          <w:w w:val="105"/>
        </w:rPr>
        <w:t xml:space="preserve"> access will not be determined based on perceived or actual sexual orienta</w:t>
      </w:r>
      <w:r>
        <w:rPr>
          <w:w w:val="105"/>
        </w:rPr>
        <w:t>tion</w:t>
      </w:r>
      <w:r w:rsidRPr="00266421">
        <w:rPr>
          <w:w w:val="105"/>
        </w:rPr>
        <w:t>, gender iden</w:t>
      </w:r>
      <w:r>
        <w:rPr>
          <w:w w:val="105"/>
        </w:rPr>
        <w:t>ti</w:t>
      </w:r>
      <w:r w:rsidRPr="00266421">
        <w:rPr>
          <w:w w:val="105"/>
        </w:rPr>
        <w:t>ty, or family status. Persons with disabilities may not be discriminated against due to their disabili</w:t>
      </w:r>
      <w:r>
        <w:rPr>
          <w:w w:val="105"/>
        </w:rPr>
        <w:t>ties</w:t>
      </w:r>
      <w:r w:rsidRPr="00266421">
        <w:rPr>
          <w:w w:val="105"/>
        </w:rPr>
        <w:t xml:space="preserve">. </w:t>
      </w:r>
      <w:r w:rsidR="00223D04">
        <w:rPr>
          <w:w w:val="105"/>
        </w:rPr>
        <w:t>Federal regulations also dictate that individuals may not be discriminated against</w:t>
      </w:r>
      <w:r w:rsidR="00223D04" w:rsidRPr="00223D04">
        <w:t xml:space="preserve"> </w:t>
      </w:r>
      <w:r w:rsidR="00223D04">
        <w:t>“on the basis of religion, a religious belief, a refusal to hold a religious belief, or a refusal to attend or participate in a religious practice”.</w:t>
      </w:r>
      <w:r w:rsidR="00223D04">
        <w:rPr>
          <w:w w:val="105"/>
        </w:rPr>
        <w:t xml:space="preserve"> </w:t>
      </w:r>
      <w:r w:rsidRPr="00266421">
        <w:rPr>
          <w:w w:val="105"/>
        </w:rPr>
        <w:t>These policies apply to services, programs, and ac</w:t>
      </w:r>
      <w:r>
        <w:rPr>
          <w:w w:val="105"/>
        </w:rPr>
        <w:t>tivities</w:t>
      </w:r>
      <w:r w:rsidRPr="00266421">
        <w:rPr>
          <w:w w:val="105"/>
        </w:rPr>
        <w:t xml:space="preserve"> of the FL515 Con</w:t>
      </w:r>
      <w:r>
        <w:rPr>
          <w:w w:val="105"/>
        </w:rPr>
        <w:t>ti</w:t>
      </w:r>
      <w:r w:rsidRPr="00266421">
        <w:rPr>
          <w:w w:val="105"/>
        </w:rPr>
        <w:t xml:space="preserve">nuum of Care. </w:t>
      </w:r>
    </w:p>
    <w:p w14:paraId="5E5F5A95" w14:textId="77777777" w:rsidR="002D0DD2" w:rsidRDefault="002D0DD2">
      <w:pPr>
        <w:pStyle w:val="BodyText"/>
        <w:spacing w:before="18"/>
      </w:pPr>
    </w:p>
    <w:p w14:paraId="0B22E212" w14:textId="77777777" w:rsidR="002D0DD2" w:rsidRDefault="00936837">
      <w:pPr>
        <w:spacing w:line="256" w:lineRule="exact"/>
        <w:ind w:left="1080"/>
        <w:rPr>
          <w:rFonts w:ascii="Cambria"/>
        </w:rPr>
      </w:pPr>
      <w:bookmarkStart w:id="28" w:name="Prohibition_Against_Involuntary_Family_S"/>
      <w:bookmarkEnd w:id="28"/>
      <w:r>
        <w:rPr>
          <w:rFonts w:ascii="Cambria"/>
          <w:color w:val="365F91"/>
        </w:rPr>
        <w:t>Prohibition</w:t>
      </w:r>
      <w:r>
        <w:rPr>
          <w:rFonts w:ascii="Cambria"/>
          <w:color w:val="365F91"/>
          <w:spacing w:val="-7"/>
        </w:rPr>
        <w:t xml:space="preserve"> </w:t>
      </w:r>
      <w:r>
        <w:rPr>
          <w:rFonts w:ascii="Cambria"/>
          <w:color w:val="365F91"/>
        </w:rPr>
        <w:t>Against</w:t>
      </w:r>
      <w:r>
        <w:rPr>
          <w:rFonts w:ascii="Cambria"/>
          <w:color w:val="365F91"/>
          <w:spacing w:val="-6"/>
        </w:rPr>
        <w:t xml:space="preserve"> </w:t>
      </w:r>
      <w:r>
        <w:rPr>
          <w:rFonts w:ascii="Cambria"/>
          <w:color w:val="365F91"/>
        </w:rPr>
        <w:t>Involuntary</w:t>
      </w:r>
      <w:r>
        <w:rPr>
          <w:rFonts w:ascii="Cambria"/>
          <w:color w:val="365F91"/>
          <w:spacing w:val="-7"/>
        </w:rPr>
        <w:t xml:space="preserve"> </w:t>
      </w:r>
      <w:r>
        <w:rPr>
          <w:rFonts w:ascii="Cambria"/>
          <w:color w:val="365F91"/>
        </w:rPr>
        <w:t>Family</w:t>
      </w:r>
      <w:r>
        <w:rPr>
          <w:rFonts w:ascii="Cambria"/>
          <w:color w:val="365F91"/>
          <w:spacing w:val="-6"/>
        </w:rPr>
        <w:t xml:space="preserve"> </w:t>
      </w:r>
      <w:r>
        <w:rPr>
          <w:rFonts w:ascii="Cambria"/>
          <w:color w:val="365F91"/>
          <w:spacing w:val="-2"/>
        </w:rPr>
        <w:t>Separation</w:t>
      </w:r>
    </w:p>
    <w:p w14:paraId="54477B25" w14:textId="77777777" w:rsidR="002D0DD2" w:rsidRDefault="00936837">
      <w:pPr>
        <w:pStyle w:val="BodyText"/>
        <w:ind w:left="1079" w:right="1149"/>
      </w:pPr>
      <w:r>
        <w:rPr>
          <w:w w:val="105"/>
        </w:rPr>
        <w:t>The age of a child under age 18 must not be used as a basis for denying any family’s admission to an emergency shelter</w:t>
      </w:r>
      <w:r>
        <w:rPr>
          <w:spacing w:val="-2"/>
          <w:w w:val="105"/>
        </w:rPr>
        <w:t xml:space="preserve"> </w:t>
      </w:r>
      <w:r>
        <w:rPr>
          <w:w w:val="105"/>
        </w:rPr>
        <w:t>that</w:t>
      </w:r>
      <w:r>
        <w:rPr>
          <w:spacing w:val="-2"/>
          <w:w w:val="105"/>
        </w:rPr>
        <w:t xml:space="preserve"> </w:t>
      </w:r>
      <w:r>
        <w:rPr>
          <w:w w:val="105"/>
        </w:rPr>
        <w:t>will or is currently using</w:t>
      </w:r>
      <w:r>
        <w:rPr>
          <w:spacing w:val="-2"/>
          <w:w w:val="105"/>
        </w:rPr>
        <w:t xml:space="preserve"> </w:t>
      </w:r>
      <w:r>
        <w:rPr>
          <w:w w:val="105"/>
        </w:rPr>
        <w:t>ESG funding</w:t>
      </w:r>
      <w:r>
        <w:rPr>
          <w:spacing w:val="-2"/>
          <w:w w:val="105"/>
        </w:rPr>
        <w:t xml:space="preserve"> </w:t>
      </w:r>
      <w:r>
        <w:rPr>
          <w:w w:val="105"/>
        </w:rPr>
        <w:t>or services and provides shelter to families with children under age 18.</w:t>
      </w:r>
    </w:p>
    <w:p w14:paraId="554C1388" w14:textId="77777777" w:rsidR="002D0DD2" w:rsidRDefault="002D0DD2">
      <w:pPr>
        <w:pStyle w:val="BodyText"/>
      </w:pPr>
    </w:p>
    <w:p w14:paraId="6296211F" w14:textId="77777777" w:rsidR="002D0DD2" w:rsidRDefault="00936837">
      <w:pPr>
        <w:pStyle w:val="BodyText"/>
        <w:ind w:left="1079" w:right="1149"/>
        <w:rPr>
          <w:w w:val="110"/>
        </w:rPr>
      </w:pPr>
      <w:r>
        <w:t>Thus,</w:t>
      </w:r>
      <w:r>
        <w:rPr>
          <w:spacing w:val="37"/>
        </w:rPr>
        <w:t xml:space="preserve"> </w:t>
      </w:r>
      <w:r>
        <w:t>project</w:t>
      </w:r>
      <w:r>
        <w:rPr>
          <w:spacing w:val="33"/>
        </w:rPr>
        <w:t xml:space="preserve"> </w:t>
      </w:r>
      <w:r>
        <w:t>applicants</w:t>
      </w:r>
      <w:r>
        <w:rPr>
          <w:spacing w:val="37"/>
        </w:rPr>
        <w:t xml:space="preserve"> </w:t>
      </w:r>
      <w:r>
        <w:t>must</w:t>
      </w:r>
      <w:r>
        <w:rPr>
          <w:spacing w:val="33"/>
        </w:rPr>
        <w:t xml:space="preserve"> </w:t>
      </w:r>
      <w:r>
        <w:t>describe</w:t>
      </w:r>
      <w:r>
        <w:rPr>
          <w:spacing w:val="37"/>
        </w:rPr>
        <w:t xml:space="preserve"> </w:t>
      </w:r>
      <w:r>
        <w:t>a</w:t>
      </w:r>
      <w:r>
        <w:rPr>
          <w:spacing w:val="35"/>
        </w:rPr>
        <w:t xml:space="preserve"> </w:t>
      </w:r>
      <w:r>
        <w:t>plan</w:t>
      </w:r>
      <w:r>
        <w:rPr>
          <w:spacing w:val="39"/>
        </w:rPr>
        <w:t xml:space="preserve"> </w:t>
      </w:r>
      <w:r>
        <w:t>to</w:t>
      </w:r>
      <w:r>
        <w:rPr>
          <w:spacing w:val="35"/>
        </w:rPr>
        <w:t xml:space="preserve"> </w:t>
      </w:r>
      <w:r>
        <w:t>address</w:t>
      </w:r>
      <w:r>
        <w:rPr>
          <w:spacing w:val="37"/>
        </w:rPr>
        <w:t xml:space="preserve"> </w:t>
      </w:r>
      <w:r>
        <w:t>gaps</w:t>
      </w:r>
      <w:r>
        <w:rPr>
          <w:spacing w:val="37"/>
        </w:rPr>
        <w:t xml:space="preserve"> </w:t>
      </w:r>
      <w:r>
        <w:t>in</w:t>
      </w:r>
      <w:r>
        <w:rPr>
          <w:spacing w:val="35"/>
        </w:rPr>
        <w:t xml:space="preserve"> </w:t>
      </w:r>
      <w:r>
        <w:t>service</w:t>
      </w:r>
      <w:r>
        <w:rPr>
          <w:spacing w:val="37"/>
        </w:rPr>
        <w:t xml:space="preserve"> </w:t>
      </w:r>
      <w:r>
        <w:t>delivery</w:t>
      </w:r>
      <w:r>
        <w:rPr>
          <w:spacing w:val="35"/>
        </w:rPr>
        <w:t xml:space="preserve"> </w:t>
      </w:r>
      <w:r>
        <w:t xml:space="preserve">to </w:t>
      </w:r>
      <w:r>
        <w:rPr>
          <w:w w:val="110"/>
        </w:rPr>
        <w:t>families</w:t>
      </w:r>
      <w:r>
        <w:rPr>
          <w:spacing w:val="-11"/>
          <w:w w:val="110"/>
        </w:rPr>
        <w:t xml:space="preserve"> </w:t>
      </w:r>
      <w:r>
        <w:rPr>
          <w:w w:val="110"/>
        </w:rPr>
        <w:t>with</w:t>
      </w:r>
      <w:r>
        <w:rPr>
          <w:spacing w:val="-12"/>
          <w:w w:val="110"/>
        </w:rPr>
        <w:t xml:space="preserve"> </w:t>
      </w:r>
      <w:r>
        <w:rPr>
          <w:w w:val="110"/>
        </w:rPr>
        <w:t>children,</w:t>
      </w:r>
      <w:r>
        <w:rPr>
          <w:spacing w:val="-11"/>
          <w:w w:val="110"/>
        </w:rPr>
        <w:t xml:space="preserve"> </w:t>
      </w:r>
      <w:r>
        <w:rPr>
          <w:w w:val="110"/>
        </w:rPr>
        <w:t>regardless</w:t>
      </w:r>
      <w:r>
        <w:rPr>
          <w:spacing w:val="-11"/>
          <w:w w:val="110"/>
        </w:rPr>
        <w:t xml:space="preserve"> </w:t>
      </w:r>
      <w:r>
        <w:rPr>
          <w:w w:val="110"/>
        </w:rPr>
        <w:t>of</w:t>
      </w:r>
      <w:r>
        <w:rPr>
          <w:spacing w:val="-12"/>
          <w:w w:val="110"/>
        </w:rPr>
        <w:t xml:space="preserve"> </w:t>
      </w:r>
      <w:r>
        <w:rPr>
          <w:w w:val="110"/>
        </w:rPr>
        <w:t>protected</w:t>
      </w:r>
      <w:r>
        <w:rPr>
          <w:spacing w:val="-12"/>
          <w:w w:val="110"/>
        </w:rPr>
        <w:t xml:space="preserve"> </w:t>
      </w:r>
      <w:r>
        <w:rPr>
          <w:w w:val="110"/>
        </w:rPr>
        <w:t>characteristics.</w:t>
      </w:r>
    </w:p>
    <w:p w14:paraId="3A54F87F" w14:textId="77777777" w:rsidR="000305C0" w:rsidRDefault="000305C0">
      <w:pPr>
        <w:pStyle w:val="BodyText"/>
        <w:ind w:left="1079" w:right="1149"/>
      </w:pPr>
    </w:p>
    <w:p w14:paraId="34817E80" w14:textId="77777777" w:rsidR="002D0DD2" w:rsidRDefault="00936837" w:rsidP="00E80807">
      <w:pPr>
        <w:pStyle w:val="Heading2"/>
        <w:numPr>
          <w:ilvl w:val="0"/>
          <w:numId w:val="10"/>
        </w:numPr>
        <w:tabs>
          <w:tab w:val="left" w:pos="1438"/>
        </w:tabs>
        <w:spacing w:before="243"/>
        <w:ind w:left="1438" w:hanging="358"/>
      </w:pPr>
      <w:bookmarkStart w:id="29" w:name="J._MANDATORY_REQUIREMENTS"/>
      <w:bookmarkEnd w:id="29"/>
      <w:r>
        <w:rPr>
          <w:w w:val="105"/>
        </w:rPr>
        <w:t>MANDATORY</w:t>
      </w:r>
      <w:r>
        <w:rPr>
          <w:spacing w:val="-7"/>
          <w:w w:val="105"/>
        </w:rPr>
        <w:t xml:space="preserve"> </w:t>
      </w:r>
      <w:r>
        <w:rPr>
          <w:spacing w:val="-2"/>
          <w:w w:val="110"/>
        </w:rPr>
        <w:t>REQUIREMENTS</w:t>
      </w:r>
    </w:p>
    <w:p w14:paraId="66DEBEFA" w14:textId="77777777" w:rsidR="002D0DD2" w:rsidRDefault="00936837" w:rsidP="00E80807">
      <w:pPr>
        <w:pStyle w:val="ListParagraph"/>
        <w:numPr>
          <w:ilvl w:val="1"/>
          <w:numId w:val="10"/>
        </w:numPr>
        <w:tabs>
          <w:tab w:val="left" w:pos="1816"/>
        </w:tabs>
        <w:spacing w:before="243" w:line="254" w:lineRule="exact"/>
        <w:ind w:left="1816"/>
        <w:rPr>
          <w:b/>
        </w:rPr>
      </w:pPr>
      <w:bookmarkStart w:id="30" w:name="1._Continuum_of_Care_Participation"/>
      <w:bookmarkStart w:id="31" w:name="The_Continuum_of_Care_(CoC)_is_a_group_o"/>
      <w:bookmarkEnd w:id="30"/>
      <w:bookmarkEnd w:id="31"/>
      <w:r>
        <w:rPr>
          <w:b/>
        </w:rPr>
        <w:t>Continuum</w:t>
      </w:r>
      <w:r>
        <w:rPr>
          <w:b/>
          <w:spacing w:val="-4"/>
        </w:rPr>
        <w:t xml:space="preserve"> </w:t>
      </w:r>
      <w:r>
        <w:rPr>
          <w:b/>
        </w:rPr>
        <w:t>of</w:t>
      </w:r>
      <w:r>
        <w:rPr>
          <w:b/>
          <w:spacing w:val="-3"/>
        </w:rPr>
        <w:t xml:space="preserve"> </w:t>
      </w:r>
      <w:r>
        <w:rPr>
          <w:b/>
        </w:rPr>
        <w:t>Care</w:t>
      </w:r>
      <w:r>
        <w:rPr>
          <w:b/>
          <w:spacing w:val="-7"/>
        </w:rPr>
        <w:t xml:space="preserve"> </w:t>
      </w:r>
      <w:r>
        <w:rPr>
          <w:b/>
          <w:spacing w:val="-2"/>
        </w:rPr>
        <w:t>Participation</w:t>
      </w:r>
    </w:p>
    <w:p w14:paraId="0A516BCB" w14:textId="37EE37DB" w:rsidR="002D0DD2" w:rsidRDefault="00936837">
      <w:pPr>
        <w:pStyle w:val="BodyText"/>
        <w:spacing w:before="11" w:line="213" w:lineRule="auto"/>
        <w:ind w:left="1819" w:right="1187"/>
        <w:rPr>
          <w:b/>
          <w:spacing w:val="-2"/>
          <w:w w:val="105"/>
        </w:rPr>
      </w:pPr>
      <w:r>
        <w:rPr>
          <w:w w:val="105"/>
        </w:rPr>
        <w:t xml:space="preserve">The Continuum of Care (CoC) is a group of service providers and stakeholders working together to prevent and end homelessness in </w:t>
      </w:r>
      <w:r w:rsidR="00466DC5">
        <w:rPr>
          <w:w w:val="110"/>
        </w:rPr>
        <w:t>Bay, Jackson, Calhoun, Gulf, Holmes and Washington Counties</w:t>
      </w:r>
      <w:r>
        <w:rPr>
          <w:w w:val="105"/>
        </w:rPr>
        <w:t xml:space="preserve">, Florida. Subrecipients must join the CoC Membership and </w:t>
      </w:r>
      <w:r w:rsidR="00466DC5">
        <w:rPr>
          <w:w w:val="105"/>
        </w:rPr>
        <w:t xml:space="preserve">actively </w:t>
      </w:r>
      <w:r>
        <w:rPr>
          <w:w w:val="105"/>
        </w:rPr>
        <w:t xml:space="preserve">participate in CoC </w:t>
      </w:r>
      <w:r w:rsidR="00466DC5">
        <w:rPr>
          <w:w w:val="105"/>
        </w:rPr>
        <w:t xml:space="preserve">meetings, </w:t>
      </w:r>
      <w:r>
        <w:rPr>
          <w:w w:val="105"/>
        </w:rPr>
        <w:t>committees</w:t>
      </w:r>
      <w:r w:rsidR="00466DC5">
        <w:rPr>
          <w:w w:val="105"/>
        </w:rPr>
        <w:t>, and/</w:t>
      </w:r>
      <w:r>
        <w:rPr>
          <w:w w:val="105"/>
        </w:rPr>
        <w:t>or workgroups</w:t>
      </w:r>
      <w:r w:rsidR="00466DC5">
        <w:rPr>
          <w:w w:val="105"/>
        </w:rPr>
        <w:t>, as well as</w:t>
      </w:r>
      <w:r>
        <w:rPr>
          <w:w w:val="105"/>
        </w:rPr>
        <w:t xml:space="preserve"> participate in the annual Point-in-Time and Housing Inventory </w:t>
      </w:r>
      <w:r>
        <w:rPr>
          <w:spacing w:val="-2"/>
          <w:w w:val="105"/>
        </w:rPr>
        <w:t>Count</w:t>
      </w:r>
      <w:r>
        <w:rPr>
          <w:b/>
          <w:spacing w:val="-2"/>
          <w:w w:val="105"/>
        </w:rPr>
        <w:t>.</w:t>
      </w:r>
    </w:p>
    <w:p w14:paraId="4DDF6FC0" w14:textId="77777777" w:rsidR="00BE12F3" w:rsidRDefault="00BE12F3">
      <w:pPr>
        <w:pStyle w:val="BodyText"/>
        <w:spacing w:before="11" w:line="213" w:lineRule="auto"/>
        <w:ind w:left="1819" w:right="1187"/>
        <w:rPr>
          <w:b/>
        </w:rPr>
      </w:pPr>
    </w:p>
    <w:p w14:paraId="70A0FE98" w14:textId="77777777" w:rsidR="002D0DD2" w:rsidRDefault="00936837" w:rsidP="00E80807">
      <w:pPr>
        <w:pStyle w:val="ListParagraph"/>
        <w:numPr>
          <w:ilvl w:val="1"/>
          <w:numId w:val="10"/>
        </w:numPr>
        <w:tabs>
          <w:tab w:val="left" w:pos="1816"/>
        </w:tabs>
        <w:spacing w:before="257" w:line="263" w:lineRule="exact"/>
        <w:ind w:left="1816"/>
        <w:rPr>
          <w:b/>
        </w:rPr>
      </w:pPr>
      <w:bookmarkStart w:id="32" w:name="2._Coordinated_Entry_System_(CES)_Partic"/>
      <w:bookmarkEnd w:id="32"/>
      <w:r>
        <w:rPr>
          <w:b/>
        </w:rPr>
        <w:lastRenderedPageBreak/>
        <w:t>Coordinated</w:t>
      </w:r>
      <w:r>
        <w:rPr>
          <w:b/>
          <w:spacing w:val="-6"/>
        </w:rPr>
        <w:t xml:space="preserve"> </w:t>
      </w:r>
      <w:r>
        <w:rPr>
          <w:b/>
        </w:rPr>
        <w:t>Entry</w:t>
      </w:r>
      <w:r>
        <w:rPr>
          <w:b/>
          <w:spacing w:val="-5"/>
        </w:rPr>
        <w:t xml:space="preserve"> </w:t>
      </w:r>
      <w:r>
        <w:rPr>
          <w:b/>
        </w:rPr>
        <w:t>System</w:t>
      </w:r>
      <w:r>
        <w:rPr>
          <w:b/>
          <w:spacing w:val="-6"/>
        </w:rPr>
        <w:t xml:space="preserve"> </w:t>
      </w:r>
      <w:r>
        <w:rPr>
          <w:b/>
        </w:rPr>
        <w:t>(CES)</w:t>
      </w:r>
      <w:r>
        <w:rPr>
          <w:b/>
          <w:spacing w:val="-12"/>
        </w:rPr>
        <w:t xml:space="preserve"> </w:t>
      </w:r>
      <w:r>
        <w:rPr>
          <w:b/>
          <w:spacing w:val="-2"/>
        </w:rPr>
        <w:t>Participation</w:t>
      </w:r>
    </w:p>
    <w:p w14:paraId="00703DF1" w14:textId="1F1221C2" w:rsidR="00466DC5" w:rsidRDefault="00936837" w:rsidP="00466DC5">
      <w:pPr>
        <w:pStyle w:val="BodyText"/>
        <w:ind w:left="1819" w:right="1110"/>
        <w:rPr>
          <w:w w:val="105"/>
        </w:rPr>
      </w:pPr>
      <w:r>
        <w:rPr>
          <w:w w:val="105"/>
        </w:rPr>
        <w:t>The Coordinated Entry System (CES) is a community-wide system through which people experiencing homelessness or who are at-risk can access the crisis response system in a streamlined way. Individuals and families needing housing interventions enter the CES by undergoing a standardized assessment that measures their needs and strengths and adding them to the community-wide By-Name List for housing.</w:t>
      </w:r>
      <w:r w:rsidR="00466DC5">
        <w:rPr>
          <w:w w:val="105"/>
        </w:rPr>
        <w:t xml:space="preserve"> </w:t>
      </w:r>
      <w:r>
        <w:rPr>
          <w:w w:val="105"/>
        </w:rPr>
        <w:t xml:space="preserve">Participating providers then use the list to identify potential participants for their housing and housing-related services. </w:t>
      </w:r>
    </w:p>
    <w:p w14:paraId="746E5F67" w14:textId="77777777" w:rsidR="00466DC5" w:rsidRDefault="00466DC5" w:rsidP="00466DC5">
      <w:pPr>
        <w:pStyle w:val="BodyText"/>
        <w:ind w:left="1819" w:right="1110"/>
        <w:rPr>
          <w:w w:val="105"/>
        </w:rPr>
      </w:pPr>
    </w:p>
    <w:p w14:paraId="10D34E29" w14:textId="6D0503C4" w:rsidR="002D0DD2" w:rsidRDefault="00936837" w:rsidP="00466DC5">
      <w:pPr>
        <w:pStyle w:val="BodyText"/>
        <w:ind w:left="1819" w:right="1110"/>
      </w:pPr>
      <w:r>
        <w:rPr>
          <w:w w:val="105"/>
        </w:rPr>
        <w:t>Grantees will be required to accept referrals from the CES into its emergency intervention services, assess, and enter participants into the CES, and fill openings in the Rapid Rehousing/Prevention assistance programs through the CES case staffing process.</w:t>
      </w:r>
    </w:p>
    <w:p w14:paraId="156A2BAD" w14:textId="5CFD177A" w:rsidR="002D0DD2" w:rsidRDefault="00466DC5">
      <w:pPr>
        <w:pStyle w:val="BodyText"/>
        <w:spacing w:before="241"/>
        <w:ind w:left="1819" w:right="1134"/>
      </w:pPr>
      <w:r w:rsidRPr="002E66B6">
        <w:rPr>
          <w:w w:val="105"/>
        </w:rPr>
        <w:t>Doorways</w:t>
      </w:r>
      <w:r w:rsidR="00936837" w:rsidRPr="002E66B6">
        <w:rPr>
          <w:spacing w:val="-1"/>
          <w:w w:val="105"/>
        </w:rPr>
        <w:t xml:space="preserve"> </w:t>
      </w:r>
      <w:r w:rsidR="00936837" w:rsidRPr="002E66B6">
        <w:rPr>
          <w:w w:val="105"/>
        </w:rPr>
        <w:t>also requires</w:t>
      </w:r>
      <w:r w:rsidR="00936837" w:rsidRPr="002E66B6">
        <w:rPr>
          <w:spacing w:val="-1"/>
          <w:w w:val="105"/>
        </w:rPr>
        <w:t xml:space="preserve"> </w:t>
      </w:r>
      <w:r w:rsidR="00936837" w:rsidRPr="002E66B6">
        <w:rPr>
          <w:w w:val="105"/>
        </w:rPr>
        <w:t>that</w:t>
      </w:r>
      <w:r w:rsidR="00936837" w:rsidRPr="002E66B6">
        <w:rPr>
          <w:spacing w:val="-3"/>
          <w:w w:val="105"/>
        </w:rPr>
        <w:t xml:space="preserve"> </w:t>
      </w:r>
      <w:r w:rsidR="00936837" w:rsidRPr="002E66B6">
        <w:rPr>
          <w:w w:val="105"/>
        </w:rPr>
        <w:t>any funded</w:t>
      </w:r>
      <w:r w:rsidR="00936837" w:rsidRPr="002E66B6">
        <w:rPr>
          <w:spacing w:val="-2"/>
          <w:w w:val="105"/>
        </w:rPr>
        <w:t xml:space="preserve"> </w:t>
      </w:r>
      <w:r w:rsidR="00936837" w:rsidRPr="002E66B6">
        <w:rPr>
          <w:w w:val="105"/>
        </w:rPr>
        <w:t>provider</w:t>
      </w:r>
      <w:r w:rsidR="00936837" w:rsidRPr="002E66B6">
        <w:rPr>
          <w:spacing w:val="-3"/>
          <w:w w:val="105"/>
        </w:rPr>
        <w:t xml:space="preserve"> </w:t>
      </w:r>
      <w:r w:rsidR="00936837" w:rsidRPr="002E66B6">
        <w:rPr>
          <w:w w:val="105"/>
        </w:rPr>
        <w:t>through these</w:t>
      </w:r>
      <w:r w:rsidR="00936837" w:rsidRPr="002E66B6">
        <w:rPr>
          <w:spacing w:val="-1"/>
          <w:w w:val="105"/>
        </w:rPr>
        <w:t xml:space="preserve"> </w:t>
      </w:r>
      <w:r w:rsidR="00936837" w:rsidRPr="002E66B6">
        <w:rPr>
          <w:w w:val="105"/>
        </w:rPr>
        <w:t>funds</w:t>
      </w:r>
      <w:r w:rsidR="00936837" w:rsidRPr="002E66B6">
        <w:rPr>
          <w:spacing w:val="-1"/>
          <w:w w:val="105"/>
        </w:rPr>
        <w:t xml:space="preserve"> </w:t>
      </w:r>
      <w:r w:rsidR="00936837" w:rsidRPr="002E66B6">
        <w:rPr>
          <w:w w:val="105"/>
        </w:rPr>
        <w:t>serve</w:t>
      </w:r>
      <w:r w:rsidR="00936837" w:rsidRPr="002E66B6">
        <w:rPr>
          <w:spacing w:val="-1"/>
          <w:w w:val="105"/>
        </w:rPr>
        <w:t xml:space="preserve"> </w:t>
      </w:r>
      <w:r w:rsidR="00936837" w:rsidRPr="002E66B6">
        <w:rPr>
          <w:w w:val="105"/>
        </w:rPr>
        <w:t>as an access point for the CES, by assessing those who need to be entered and referred</w:t>
      </w:r>
      <w:r w:rsidR="00936837" w:rsidRPr="002E66B6">
        <w:rPr>
          <w:spacing w:val="-7"/>
          <w:w w:val="105"/>
        </w:rPr>
        <w:t xml:space="preserve"> </w:t>
      </w:r>
      <w:r w:rsidR="00936837" w:rsidRPr="002E66B6">
        <w:rPr>
          <w:w w:val="105"/>
        </w:rPr>
        <w:t>through</w:t>
      </w:r>
      <w:r w:rsidR="00936837" w:rsidRPr="002E66B6">
        <w:rPr>
          <w:spacing w:val="-5"/>
          <w:w w:val="105"/>
        </w:rPr>
        <w:t xml:space="preserve"> </w:t>
      </w:r>
      <w:r w:rsidR="00936837" w:rsidRPr="002E66B6">
        <w:rPr>
          <w:w w:val="105"/>
        </w:rPr>
        <w:t>CES.</w:t>
      </w:r>
      <w:r w:rsidR="00936837" w:rsidRPr="002E66B6">
        <w:rPr>
          <w:spacing w:val="-6"/>
          <w:w w:val="105"/>
        </w:rPr>
        <w:t xml:space="preserve"> </w:t>
      </w:r>
      <w:r w:rsidR="00936837" w:rsidRPr="002E66B6">
        <w:rPr>
          <w:w w:val="105"/>
        </w:rPr>
        <w:t>Grantees</w:t>
      </w:r>
      <w:r w:rsidR="00936837" w:rsidRPr="002E66B6">
        <w:rPr>
          <w:spacing w:val="-6"/>
          <w:w w:val="105"/>
        </w:rPr>
        <w:t xml:space="preserve"> </w:t>
      </w:r>
      <w:r w:rsidR="00936837" w:rsidRPr="002E66B6">
        <w:rPr>
          <w:w w:val="105"/>
        </w:rPr>
        <w:t>will</w:t>
      </w:r>
      <w:r w:rsidR="00936837" w:rsidRPr="002E66B6">
        <w:rPr>
          <w:spacing w:val="-7"/>
          <w:w w:val="105"/>
        </w:rPr>
        <w:t xml:space="preserve"> </w:t>
      </w:r>
      <w:r w:rsidR="00936837" w:rsidRPr="002E66B6">
        <w:rPr>
          <w:w w:val="105"/>
        </w:rPr>
        <w:t>be</w:t>
      </w:r>
      <w:r w:rsidR="00936837" w:rsidRPr="002E66B6">
        <w:rPr>
          <w:spacing w:val="-6"/>
          <w:w w:val="105"/>
        </w:rPr>
        <w:t xml:space="preserve"> </w:t>
      </w:r>
      <w:r w:rsidR="00936837" w:rsidRPr="002E66B6">
        <w:rPr>
          <w:w w:val="105"/>
        </w:rPr>
        <w:t>expected</w:t>
      </w:r>
      <w:r w:rsidR="00936837" w:rsidRPr="002E66B6">
        <w:rPr>
          <w:spacing w:val="-7"/>
          <w:w w:val="105"/>
        </w:rPr>
        <w:t xml:space="preserve"> </w:t>
      </w:r>
      <w:r w:rsidR="00936837" w:rsidRPr="002E66B6">
        <w:rPr>
          <w:w w:val="105"/>
        </w:rPr>
        <w:t>to</w:t>
      </w:r>
      <w:r w:rsidR="00936837" w:rsidRPr="002E66B6">
        <w:rPr>
          <w:spacing w:val="-7"/>
          <w:w w:val="105"/>
        </w:rPr>
        <w:t xml:space="preserve"> </w:t>
      </w:r>
      <w:r w:rsidR="00936837" w:rsidRPr="002E66B6">
        <w:rPr>
          <w:w w:val="105"/>
        </w:rPr>
        <w:t>participate</w:t>
      </w:r>
      <w:r w:rsidR="00936837" w:rsidRPr="002E66B6">
        <w:rPr>
          <w:spacing w:val="-6"/>
          <w:w w:val="105"/>
        </w:rPr>
        <w:t xml:space="preserve"> </w:t>
      </w:r>
      <w:r w:rsidR="00936837" w:rsidRPr="002E66B6">
        <w:rPr>
          <w:w w:val="105"/>
        </w:rPr>
        <w:t>further</w:t>
      </w:r>
      <w:r w:rsidR="00936837" w:rsidRPr="002E66B6">
        <w:rPr>
          <w:spacing w:val="-8"/>
          <w:w w:val="105"/>
        </w:rPr>
        <w:t xml:space="preserve"> </w:t>
      </w:r>
      <w:r w:rsidR="00936837" w:rsidRPr="002E66B6">
        <w:rPr>
          <w:w w:val="105"/>
        </w:rPr>
        <w:t>in</w:t>
      </w:r>
      <w:r w:rsidR="00936837" w:rsidRPr="002E66B6">
        <w:rPr>
          <w:spacing w:val="-7"/>
          <w:w w:val="105"/>
        </w:rPr>
        <w:t xml:space="preserve"> </w:t>
      </w:r>
      <w:r w:rsidR="00936837" w:rsidRPr="002E66B6">
        <w:rPr>
          <w:w w:val="105"/>
        </w:rPr>
        <w:t>developing the system and to incorporate CES into its service delivery system to the greatest possible</w:t>
      </w:r>
      <w:r w:rsidR="00936837" w:rsidRPr="002E66B6">
        <w:rPr>
          <w:spacing w:val="-5"/>
          <w:w w:val="105"/>
        </w:rPr>
        <w:t xml:space="preserve"> </w:t>
      </w:r>
      <w:r w:rsidR="00936837" w:rsidRPr="002E66B6">
        <w:rPr>
          <w:w w:val="105"/>
        </w:rPr>
        <w:t>extent.</w:t>
      </w:r>
    </w:p>
    <w:p w14:paraId="251A48D7" w14:textId="77777777" w:rsidR="002D0DD2" w:rsidRDefault="00936837" w:rsidP="00E80807">
      <w:pPr>
        <w:pStyle w:val="ListParagraph"/>
        <w:numPr>
          <w:ilvl w:val="1"/>
          <w:numId w:val="10"/>
        </w:numPr>
        <w:tabs>
          <w:tab w:val="left" w:pos="2158"/>
        </w:tabs>
        <w:spacing w:before="239"/>
        <w:ind w:left="2158" w:hanging="361"/>
        <w:rPr>
          <w:b/>
        </w:rPr>
      </w:pPr>
      <w:bookmarkStart w:id="33" w:name="3._Homeless_Management_Information_Syste"/>
      <w:bookmarkEnd w:id="33"/>
      <w:r>
        <w:rPr>
          <w:b/>
          <w:spacing w:val="6"/>
        </w:rPr>
        <w:t>Homeless</w:t>
      </w:r>
      <w:r>
        <w:rPr>
          <w:b/>
          <w:spacing w:val="20"/>
        </w:rPr>
        <w:t xml:space="preserve"> </w:t>
      </w:r>
      <w:r>
        <w:rPr>
          <w:b/>
          <w:spacing w:val="6"/>
        </w:rPr>
        <w:t>Management</w:t>
      </w:r>
      <w:r>
        <w:rPr>
          <w:b/>
          <w:spacing w:val="18"/>
        </w:rPr>
        <w:t xml:space="preserve"> </w:t>
      </w:r>
      <w:r>
        <w:rPr>
          <w:b/>
          <w:spacing w:val="6"/>
        </w:rPr>
        <w:t>Information</w:t>
      </w:r>
      <w:r>
        <w:rPr>
          <w:b/>
          <w:spacing w:val="21"/>
        </w:rPr>
        <w:t xml:space="preserve"> </w:t>
      </w:r>
      <w:r>
        <w:rPr>
          <w:b/>
          <w:spacing w:val="6"/>
        </w:rPr>
        <w:t>System</w:t>
      </w:r>
      <w:r>
        <w:rPr>
          <w:b/>
          <w:spacing w:val="26"/>
        </w:rPr>
        <w:t xml:space="preserve"> </w:t>
      </w:r>
      <w:r>
        <w:rPr>
          <w:b/>
          <w:spacing w:val="6"/>
        </w:rPr>
        <w:t>(HMIS)</w:t>
      </w:r>
      <w:r>
        <w:rPr>
          <w:b/>
          <w:spacing w:val="2"/>
        </w:rPr>
        <w:t xml:space="preserve"> </w:t>
      </w:r>
      <w:r>
        <w:rPr>
          <w:b/>
          <w:spacing w:val="-2"/>
        </w:rPr>
        <w:t>Participation</w:t>
      </w:r>
    </w:p>
    <w:p w14:paraId="6B0C1427" w14:textId="707856EF" w:rsidR="002D0DD2" w:rsidRDefault="00936837">
      <w:pPr>
        <w:pStyle w:val="BodyText"/>
        <w:spacing w:before="77"/>
        <w:ind w:left="1797" w:right="1302"/>
        <w:rPr>
          <w:w w:val="105"/>
        </w:rPr>
      </w:pPr>
      <w:r>
        <w:rPr>
          <w:w w:val="105"/>
        </w:rPr>
        <w:t>The Homeless Management Information System (HMIS) is a local information technology system</w:t>
      </w:r>
      <w:r w:rsidR="00BB588C">
        <w:rPr>
          <w:w w:val="105"/>
        </w:rPr>
        <w:t>, required by both HUD and the State of Florida, which is</w:t>
      </w:r>
      <w:r>
        <w:rPr>
          <w:w w:val="105"/>
        </w:rPr>
        <w:t xml:space="preserve"> used to collect client-level data and data on providing housing and other services to homeless individuals and families and persons at risk of homelessness on a community-wide basis. CoC FL-51</w:t>
      </w:r>
      <w:r w:rsidR="00466DC5">
        <w:rPr>
          <w:w w:val="105"/>
        </w:rPr>
        <w:t>5</w:t>
      </w:r>
      <w:r>
        <w:rPr>
          <w:w w:val="105"/>
        </w:rPr>
        <w:t xml:space="preserve"> participates in the</w:t>
      </w:r>
      <w:r>
        <w:rPr>
          <w:spacing w:val="80"/>
          <w:w w:val="105"/>
        </w:rPr>
        <w:t xml:space="preserve"> </w:t>
      </w:r>
      <w:r>
        <w:rPr>
          <w:w w:val="105"/>
        </w:rPr>
        <w:t>PromisSE HMIS implementation with the software vendor, ServicePoint. Project applicants awarded under this RFP must enroll program participants, track service delivery, and develop progressive case plans in this</w:t>
      </w:r>
      <w:r w:rsidR="00466DC5">
        <w:rPr>
          <w:w w:val="105"/>
        </w:rPr>
        <w:t xml:space="preserve"> local,</w:t>
      </w:r>
      <w:r>
        <w:rPr>
          <w:w w:val="105"/>
        </w:rPr>
        <w:t xml:space="preserve"> community-wide data system, per HMIS Technical and Data Standards and CoC Data Quality Monitoring Plan.</w:t>
      </w:r>
    </w:p>
    <w:p w14:paraId="3162B61B" w14:textId="77777777" w:rsidR="00A650E6" w:rsidRDefault="00A650E6" w:rsidP="00A650E6">
      <w:pPr>
        <w:pStyle w:val="BodyText"/>
        <w:spacing w:before="239"/>
        <w:ind w:left="1797" w:right="1149"/>
        <w:rPr>
          <w:spacing w:val="-2"/>
          <w:w w:val="105"/>
        </w:rPr>
      </w:pPr>
      <w:r>
        <w:rPr>
          <w:w w:val="105"/>
        </w:rPr>
        <w:t>Applicants must</w:t>
      </w:r>
      <w:r>
        <w:rPr>
          <w:spacing w:val="-1"/>
          <w:w w:val="105"/>
        </w:rPr>
        <w:t xml:space="preserve"> </w:t>
      </w:r>
      <w:r>
        <w:rPr>
          <w:w w:val="105"/>
        </w:rPr>
        <w:t>comply with all relevant laws regarding the protection of personal information</w:t>
      </w:r>
      <w:r>
        <w:rPr>
          <w:spacing w:val="-8"/>
          <w:w w:val="105"/>
        </w:rPr>
        <w:t xml:space="preserve"> </w:t>
      </w:r>
      <w:r>
        <w:rPr>
          <w:w w:val="105"/>
        </w:rPr>
        <w:t>of</w:t>
      </w:r>
      <w:r>
        <w:rPr>
          <w:spacing w:val="-6"/>
          <w:w w:val="105"/>
        </w:rPr>
        <w:t xml:space="preserve"> </w:t>
      </w:r>
      <w:r>
        <w:rPr>
          <w:w w:val="105"/>
        </w:rPr>
        <w:t>the</w:t>
      </w:r>
      <w:r>
        <w:rPr>
          <w:spacing w:val="-7"/>
          <w:w w:val="105"/>
        </w:rPr>
        <w:t xml:space="preserve"> </w:t>
      </w:r>
      <w:r>
        <w:rPr>
          <w:w w:val="105"/>
        </w:rPr>
        <w:t>individuals</w:t>
      </w:r>
      <w:r>
        <w:rPr>
          <w:spacing w:val="-7"/>
          <w:w w:val="105"/>
        </w:rPr>
        <w:t xml:space="preserve"> </w:t>
      </w:r>
      <w:r>
        <w:rPr>
          <w:w w:val="105"/>
        </w:rPr>
        <w:t>they</w:t>
      </w:r>
      <w:r>
        <w:rPr>
          <w:spacing w:val="-8"/>
          <w:w w:val="105"/>
        </w:rPr>
        <w:t xml:space="preserve"> </w:t>
      </w:r>
      <w:r>
        <w:rPr>
          <w:w w:val="105"/>
        </w:rPr>
        <w:t>serve.</w:t>
      </w:r>
      <w:r>
        <w:rPr>
          <w:spacing w:val="-7"/>
          <w:w w:val="105"/>
        </w:rPr>
        <w:t xml:space="preserve"> </w:t>
      </w:r>
      <w:r>
        <w:rPr>
          <w:w w:val="105"/>
        </w:rPr>
        <w:t>Applicants must actively participate in the local HMIS or begin participation post-award, according</w:t>
      </w:r>
      <w:r>
        <w:rPr>
          <w:spacing w:val="-2"/>
          <w:w w:val="105"/>
        </w:rPr>
        <w:t xml:space="preserve"> </w:t>
      </w:r>
      <w:r>
        <w:rPr>
          <w:w w:val="105"/>
        </w:rPr>
        <w:t>to</w:t>
      </w:r>
      <w:r>
        <w:rPr>
          <w:spacing w:val="-1"/>
          <w:w w:val="105"/>
        </w:rPr>
        <w:t xml:space="preserve"> </w:t>
      </w:r>
      <w:r>
        <w:rPr>
          <w:w w:val="105"/>
        </w:rPr>
        <w:t>HMIS Data Standards and the applicable rules of</w:t>
      </w:r>
      <w:r>
        <w:rPr>
          <w:spacing w:val="-1"/>
          <w:w w:val="105"/>
        </w:rPr>
        <w:t xml:space="preserve"> </w:t>
      </w:r>
      <w:r>
        <w:rPr>
          <w:w w:val="105"/>
        </w:rPr>
        <w:t>the state or</w:t>
      </w:r>
      <w:r>
        <w:rPr>
          <w:spacing w:val="-2"/>
          <w:w w:val="105"/>
        </w:rPr>
        <w:t xml:space="preserve"> </w:t>
      </w:r>
      <w:r>
        <w:rPr>
          <w:w w:val="105"/>
        </w:rPr>
        <w:t xml:space="preserve">federal </w:t>
      </w:r>
      <w:r>
        <w:rPr>
          <w:spacing w:val="-2"/>
          <w:w w:val="105"/>
        </w:rPr>
        <w:t>funder.</w:t>
      </w:r>
    </w:p>
    <w:p w14:paraId="44E3B483" w14:textId="77777777" w:rsidR="00A650E6" w:rsidRDefault="00A650E6" w:rsidP="00A650E6">
      <w:pPr>
        <w:pStyle w:val="BodyText"/>
        <w:spacing w:before="240"/>
        <w:ind w:left="1797" w:right="1149"/>
      </w:pPr>
      <w:r>
        <w:t xml:space="preserve">Applicants who receive an award will need to assign key staff members to complete </w:t>
      </w:r>
      <w:proofErr w:type="gramStart"/>
      <w:r>
        <w:t>required</w:t>
      </w:r>
      <w:proofErr w:type="gramEnd"/>
      <w:r>
        <w:t xml:space="preserve"> HMIS training </w:t>
      </w:r>
      <w:proofErr w:type="gramStart"/>
      <w:r>
        <w:t>in order to</w:t>
      </w:r>
      <w:proofErr w:type="gramEnd"/>
      <w:r>
        <w:t xml:space="preserve"> enter data into HMIS for their project. </w:t>
      </w:r>
    </w:p>
    <w:p w14:paraId="556A87F9" w14:textId="4C3C3211" w:rsidR="00A650E6" w:rsidRDefault="00A650E6" w:rsidP="00A650E6">
      <w:pPr>
        <w:pStyle w:val="BodyText"/>
        <w:spacing w:before="239"/>
        <w:ind w:left="1797" w:right="1149"/>
      </w:pPr>
      <w:r>
        <w:rPr>
          <w:w w:val="105"/>
        </w:rPr>
        <w:t>It</w:t>
      </w:r>
      <w:r>
        <w:rPr>
          <w:spacing w:val="-9"/>
          <w:w w:val="105"/>
        </w:rPr>
        <w:t xml:space="preserve"> </w:t>
      </w:r>
      <w:r>
        <w:rPr>
          <w:w w:val="105"/>
        </w:rPr>
        <w:t>is</w:t>
      </w:r>
      <w:r>
        <w:rPr>
          <w:spacing w:val="-7"/>
          <w:w w:val="105"/>
        </w:rPr>
        <w:t xml:space="preserve"> </w:t>
      </w:r>
      <w:r>
        <w:rPr>
          <w:w w:val="105"/>
        </w:rPr>
        <w:t>the</w:t>
      </w:r>
      <w:r>
        <w:rPr>
          <w:spacing w:val="-7"/>
          <w:w w:val="105"/>
        </w:rPr>
        <w:t xml:space="preserve"> </w:t>
      </w:r>
      <w:r>
        <w:rPr>
          <w:w w:val="105"/>
        </w:rPr>
        <w:t>applicant's</w:t>
      </w:r>
      <w:r>
        <w:rPr>
          <w:spacing w:val="-7"/>
          <w:w w:val="105"/>
        </w:rPr>
        <w:t xml:space="preserve"> </w:t>
      </w:r>
      <w:r>
        <w:rPr>
          <w:w w:val="105"/>
        </w:rPr>
        <w:t>responsibility</w:t>
      </w:r>
      <w:r>
        <w:rPr>
          <w:spacing w:val="-8"/>
          <w:w w:val="105"/>
        </w:rPr>
        <w:t xml:space="preserve"> </w:t>
      </w:r>
      <w:r>
        <w:rPr>
          <w:w w:val="105"/>
        </w:rPr>
        <w:t>to</w:t>
      </w:r>
      <w:r>
        <w:rPr>
          <w:spacing w:val="-6"/>
          <w:w w:val="105"/>
        </w:rPr>
        <w:t xml:space="preserve"> </w:t>
      </w:r>
      <w:r>
        <w:rPr>
          <w:w w:val="105"/>
        </w:rPr>
        <w:t xml:space="preserve">notify Doorways in their response to this RFP of any restrictions that prevent them from entering client data into the local HMIS. </w:t>
      </w:r>
    </w:p>
    <w:p w14:paraId="6B52754A" w14:textId="77777777" w:rsidR="00A650E6" w:rsidRDefault="00A650E6">
      <w:pPr>
        <w:pStyle w:val="BodyText"/>
        <w:spacing w:before="77"/>
        <w:ind w:left="1797" w:right="1302"/>
        <w:rPr>
          <w:w w:val="105"/>
        </w:rPr>
      </w:pPr>
    </w:p>
    <w:p w14:paraId="746A8425" w14:textId="64DEC060" w:rsidR="00D20A6D" w:rsidRDefault="00D20A6D">
      <w:pPr>
        <w:pStyle w:val="BodyText"/>
        <w:spacing w:before="77"/>
        <w:ind w:left="1797" w:right="1302"/>
      </w:pPr>
      <w:r>
        <w:rPr>
          <w:w w:val="105"/>
        </w:rPr>
        <w:t>Per federal regulations, the only exceptions to utilizing HMIS are for victim services providers and legal services providers. Applicants in these two categories must commit to utilizing a</w:t>
      </w:r>
      <w:r>
        <w:t xml:space="preserve"> comparable database that collects client-level data over time (</w:t>
      </w:r>
      <w:r>
        <w:rPr>
          <w:rStyle w:val="Emphasis"/>
        </w:rPr>
        <w:t>i.e.,</w:t>
      </w:r>
      <w:r>
        <w:t xml:space="preserve"> longitudinal data) and generates unduplicated aggregate reports based on the data. Applicants would then be required to provide the aggregate reports as requested by the CoC for reporting to the State and HUD. </w:t>
      </w:r>
    </w:p>
    <w:p w14:paraId="333515A7" w14:textId="77777777" w:rsidR="002D0DD2" w:rsidRDefault="00936837" w:rsidP="00E80807">
      <w:pPr>
        <w:pStyle w:val="ListParagraph"/>
        <w:numPr>
          <w:ilvl w:val="1"/>
          <w:numId w:val="10"/>
        </w:numPr>
        <w:tabs>
          <w:tab w:val="left" w:pos="2158"/>
        </w:tabs>
        <w:spacing w:before="241"/>
        <w:ind w:left="2158" w:hanging="361"/>
        <w:rPr>
          <w:b/>
        </w:rPr>
      </w:pPr>
      <w:bookmarkStart w:id="34" w:name="4._Personnel_Requirements"/>
      <w:bookmarkEnd w:id="34"/>
      <w:r>
        <w:rPr>
          <w:b/>
          <w:w w:val="110"/>
        </w:rPr>
        <w:lastRenderedPageBreak/>
        <w:t>Personnel</w:t>
      </w:r>
      <w:r>
        <w:rPr>
          <w:b/>
          <w:spacing w:val="-1"/>
          <w:w w:val="110"/>
        </w:rPr>
        <w:t xml:space="preserve"> </w:t>
      </w:r>
      <w:r>
        <w:rPr>
          <w:b/>
          <w:spacing w:val="-2"/>
          <w:w w:val="110"/>
        </w:rPr>
        <w:t>Requirements</w:t>
      </w:r>
    </w:p>
    <w:p w14:paraId="064938F0" w14:textId="7534DB28" w:rsidR="002D0DD2" w:rsidRDefault="00936837">
      <w:pPr>
        <w:pStyle w:val="BodyText"/>
        <w:spacing w:before="238"/>
        <w:ind w:left="2159" w:right="1149"/>
      </w:pPr>
      <w:r>
        <w:rPr>
          <w:w w:val="105"/>
        </w:rPr>
        <w:t>All staff members who are paid by the grant or complete grant activities must pass a DCF Level 2 Background Screening before the hire date, performing any work</w:t>
      </w:r>
      <w:r>
        <w:rPr>
          <w:spacing w:val="-7"/>
          <w:w w:val="105"/>
        </w:rPr>
        <w:t xml:space="preserve"> </w:t>
      </w:r>
      <w:r>
        <w:rPr>
          <w:w w:val="105"/>
        </w:rPr>
        <w:t>related</w:t>
      </w:r>
      <w:r>
        <w:rPr>
          <w:spacing w:val="-5"/>
          <w:w w:val="105"/>
        </w:rPr>
        <w:t xml:space="preserve"> </w:t>
      </w:r>
      <w:r>
        <w:rPr>
          <w:w w:val="105"/>
        </w:rPr>
        <w:t>to</w:t>
      </w:r>
      <w:r>
        <w:rPr>
          <w:spacing w:val="-6"/>
          <w:w w:val="105"/>
        </w:rPr>
        <w:t xml:space="preserve"> </w:t>
      </w:r>
      <w:r>
        <w:rPr>
          <w:w w:val="105"/>
        </w:rPr>
        <w:t>the</w:t>
      </w:r>
      <w:r>
        <w:rPr>
          <w:spacing w:val="-7"/>
          <w:w w:val="105"/>
        </w:rPr>
        <w:t xml:space="preserve"> </w:t>
      </w:r>
      <w:r>
        <w:rPr>
          <w:w w:val="105"/>
        </w:rPr>
        <w:t>grant,</w:t>
      </w:r>
      <w:r>
        <w:rPr>
          <w:spacing w:val="-7"/>
          <w:w w:val="105"/>
        </w:rPr>
        <w:t xml:space="preserve"> </w:t>
      </w:r>
      <w:r>
        <w:rPr>
          <w:w w:val="105"/>
        </w:rPr>
        <w:t>and/or</w:t>
      </w:r>
      <w:r>
        <w:rPr>
          <w:spacing w:val="-6"/>
          <w:w w:val="105"/>
        </w:rPr>
        <w:t xml:space="preserve"> </w:t>
      </w:r>
      <w:r>
        <w:rPr>
          <w:w w:val="105"/>
        </w:rPr>
        <w:t>gaining</w:t>
      </w:r>
      <w:r>
        <w:rPr>
          <w:spacing w:val="-6"/>
          <w:w w:val="105"/>
        </w:rPr>
        <w:t xml:space="preserve"> </w:t>
      </w:r>
      <w:r>
        <w:rPr>
          <w:w w:val="105"/>
        </w:rPr>
        <w:t>access</w:t>
      </w:r>
      <w:r>
        <w:rPr>
          <w:spacing w:val="-7"/>
          <w:w w:val="105"/>
        </w:rPr>
        <w:t xml:space="preserve"> </w:t>
      </w:r>
      <w:r>
        <w:rPr>
          <w:w w:val="105"/>
        </w:rPr>
        <w:t>to</w:t>
      </w:r>
      <w:r>
        <w:rPr>
          <w:spacing w:val="-8"/>
          <w:w w:val="105"/>
        </w:rPr>
        <w:t xml:space="preserve"> </w:t>
      </w:r>
      <w:r>
        <w:rPr>
          <w:w w:val="105"/>
        </w:rPr>
        <w:t>the</w:t>
      </w:r>
      <w:r>
        <w:rPr>
          <w:spacing w:val="-7"/>
          <w:w w:val="105"/>
        </w:rPr>
        <w:t xml:space="preserve"> </w:t>
      </w:r>
      <w:r>
        <w:rPr>
          <w:w w:val="105"/>
        </w:rPr>
        <w:t>live</w:t>
      </w:r>
      <w:r>
        <w:rPr>
          <w:spacing w:val="-7"/>
          <w:w w:val="105"/>
        </w:rPr>
        <w:t xml:space="preserve"> </w:t>
      </w:r>
      <w:r>
        <w:rPr>
          <w:w w:val="105"/>
        </w:rPr>
        <w:t>HMIS.</w:t>
      </w:r>
      <w:r>
        <w:rPr>
          <w:spacing w:val="-7"/>
          <w:w w:val="105"/>
        </w:rPr>
        <w:t xml:space="preserve"> </w:t>
      </w:r>
      <w:r>
        <w:rPr>
          <w:w w:val="105"/>
        </w:rPr>
        <w:t>In</w:t>
      </w:r>
      <w:r>
        <w:rPr>
          <w:spacing w:val="-8"/>
          <w:w w:val="105"/>
        </w:rPr>
        <w:t xml:space="preserve"> </w:t>
      </w:r>
      <w:r>
        <w:rPr>
          <w:w w:val="105"/>
        </w:rPr>
        <w:t>addition,</w:t>
      </w:r>
      <w:r>
        <w:rPr>
          <w:spacing w:val="-7"/>
          <w:w w:val="105"/>
        </w:rPr>
        <w:t xml:space="preserve"> </w:t>
      </w:r>
      <w:r>
        <w:rPr>
          <w:w w:val="105"/>
        </w:rPr>
        <w:t>all new hires must complete E-Verify within three days of the start date with an awarded</w:t>
      </w:r>
      <w:r>
        <w:rPr>
          <w:spacing w:val="-3"/>
          <w:w w:val="105"/>
        </w:rPr>
        <w:t xml:space="preserve"> </w:t>
      </w:r>
      <w:r>
        <w:rPr>
          <w:w w:val="105"/>
        </w:rPr>
        <w:t>sub</w:t>
      </w:r>
      <w:r w:rsidR="000305C0">
        <w:rPr>
          <w:w w:val="105"/>
        </w:rPr>
        <w:t>recipient</w:t>
      </w:r>
      <w:r>
        <w:rPr>
          <w:w w:val="105"/>
        </w:rPr>
        <w:t>.</w:t>
      </w:r>
    </w:p>
    <w:p w14:paraId="7C88B28B" w14:textId="77777777" w:rsidR="002D0DD2" w:rsidRDefault="00936837">
      <w:pPr>
        <w:pStyle w:val="BodyText"/>
        <w:spacing w:before="77"/>
        <w:ind w:left="2159" w:right="1149"/>
      </w:pPr>
      <w:r>
        <w:rPr>
          <w:w w:val="105"/>
        </w:rPr>
        <w:t>All</w:t>
      </w:r>
      <w:r>
        <w:rPr>
          <w:spacing w:val="-7"/>
          <w:w w:val="105"/>
        </w:rPr>
        <w:t xml:space="preserve"> </w:t>
      </w:r>
      <w:r>
        <w:rPr>
          <w:w w:val="105"/>
        </w:rPr>
        <w:t>staff</w:t>
      </w:r>
      <w:r>
        <w:rPr>
          <w:spacing w:val="-7"/>
          <w:w w:val="105"/>
        </w:rPr>
        <w:t xml:space="preserve"> </w:t>
      </w:r>
      <w:r>
        <w:rPr>
          <w:w w:val="105"/>
        </w:rPr>
        <w:t>members</w:t>
      </w:r>
      <w:r>
        <w:rPr>
          <w:spacing w:val="-6"/>
          <w:w w:val="105"/>
        </w:rPr>
        <w:t xml:space="preserve"> </w:t>
      </w:r>
      <w:r>
        <w:rPr>
          <w:w w:val="105"/>
        </w:rPr>
        <w:t>who</w:t>
      </w:r>
      <w:r>
        <w:rPr>
          <w:spacing w:val="-5"/>
          <w:w w:val="105"/>
        </w:rPr>
        <w:t xml:space="preserve"> </w:t>
      </w:r>
      <w:r>
        <w:rPr>
          <w:w w:val="105"/>
        </w:rPr>
        <w:t>are</w:t>
      </w:r>
      <w:r>
        <w:rPr>
          <w:spacing w:val="-6"/>
          <w:w w:val="105"/>
        </w:rPr>
        <w:t xml:space="preserve"> </w:t>
      </w:r>
      <w:r>
        <w:rPr>
          <w:w w:val="105"/>
        </w:rPr>
        <w:t>paid</w:t>
      </w:r>
      <w:r>
        <w:rPr>
          <w:spacing w:val="-7"/>
          <w:w w:val="105"/>
        </w:rPr>
        <w:t xml:space="preserve"> </w:t>
      </w:r>
      <w:r>
        <w:rPr>
          <w:w w:val="105"/>
        </w:rPr>
        <w:t>by</w:t>
      </w:r>
      <w:r>
        <w:rPr>
          <w:spacing w:val="-5"/>
          <w:w w:val="105"/>
        </w:rPr>
        <w:t xml:space="preserve"> </w:t>
      </w:r>
      <w:r>
        <w:rPr>
          <w:w w:val="105"/>
        </w:rPr>
        <w:t>the</w:t>
      </w:r>
      <w:r>
        <w:rPr>
          <w:spacing w:val="-4"/>
          <w:w w:val="105"/>
        </w:rPr>
        <w:t xml:space="preserve"> </w:t>
      </w:r>
      <w:r>
        <w:rPr>
          <w:w w:val="105"/>
        </w:rPr>
        <w:t>grant</w:t>
      </w:r>
      <w:r>
        <w:rPr>
          <w:spacing w:val="-8"/>
          <w:w w:val="105"/>
        </w:rPr>
        <w:t xml:space="preserve"> </w:t>
      </w:r>
      <w:r>
        <w:rPr>
          <w:w w:val="105"/>
        </w:rPr>
        <w:t>or</w:t>
      </w:r>
      <w:r>
        <w:rPr>
          <w:spacing w:val="-5"/>
          <w:w w:val="105"/>
        </w:rPr>
        <w:t xml:space="preserve"> </w:t>
      </w:r>
      <w:r>
        <w:rPr>
          <w:w w:val="105"/>
        </w:rPr>
        <w:t>complete</w:t>
      </w:r>
      <w:r>
        <w:rPr>
          <w:spacing w:val="-6"/>
          <w:w w:val="105"/>
        </w:rPr>
        <w:t xml:space="preserve"> </w:t>
      </w:r>
      <w:r>
        <w:rPr>
          <w:w w:val="105"/>
        </w:rPr>
        <w:t>grant</w:t>
      </w:r>
      <w:r>
        <w:rPr>
          <w:spacing w:val="-8"/>
          <w:w w:val="105"/>
        </w:rPr>
        <w:t xml:space="preserve"> </w:t>
      </w:r>
      <w:r>
        <w:rPr>
          <w:w w:val="105"/>
        </w:rPr>
        <w:t>activities</w:t>
      </w:r>
      <w:r>
        <w:rPr>
          <w:spacing w:val="-6"/>
          <w:w w:val="105"/>
        </w:rPr>
        <w:t xml:space="preserve"> </w:t>
      </w:r>
      <w:r>
        <w:rPr>
          <w:w w:val="105"/>
        </w:rPr>
        <w:t>must attend and complete annual training to include, but are not limited to, HMIS Privacy and Security Training, HMIS Basics Training, Case Management, DCF Trainings,</w:t>
      </w:r>
      <w:r>
        <w:rPr>
          <w:spacing w:val="-1"/>
          <w:w w:val="105"/>
        </w:rPr>
        <w:t xml:space="preserve"> </w:t>
      </w:r>
      <w:r>
        <w:rPr>
          <w:w w:val="105"/>
        </w:rPr>
        <w:t>etc.</w:t>
      </w:r>
    </w:p>
    <w:p w14:paraId="23368A64" w14:textId="77777777" w:rsidR="002D0DD2" w:rsidRDefault="00936837" w:rsidP="00E80807">
      <w:pPr>
        <w:pStyle w:val="Heading2"/>
        <w:numPr>
          <w:ilvl w:val="0"/>
          <w:numId w:val="10"/>
        </w:numPr>
        <w:tabs>
          <w:tab w:val="left" w:pos="1496"/>
        </w:tabs>
        <w:ind w:left="1496" w:hanging="416"/>
      </w:pPr>
      <w:bookmarkStart w:id="35" w:name="K.__INVOICING_&amp;_REPORTING"/>
      <w:bookmarkEnd w:id="35"/>
      <w:r>
        <w:rPr>
          <w:w w:val="110"/>
        </w:rPr>
        <w:t>INVOICING</w:t>
      </w:r>
      <w:r>
        <w:rPr>
          <w:spacing w:val="-16"/>
          <w:w w:val="110"/>
        </w:rPr>
        <w:t xml:space="preserve"> </w:t>
      </w:r>
      <w:r>
        <w:rPr>
          <w:w w:val="110"/>
        </w:rPr>
        <w:t>&amp;</w:t>
      </w:r>
      <w:r>
        <w:rPr>
          <w:spacing w:val="-16"/>
          <w:w w:val="110"/>
        </w:rPr>
        <w:t xml:space="preserve"> </w:t>
      </w:r>
      <w:r>
        <w:rPr>
          <w:spacing w:val="-2"/>
          <w:w w:val="110"/>
        </w:rPr>
        <w:t>REPORTING</w:t>
      </w:r>
    </w:p>
    <w:p w14:paraId="7E67D699" w14:textId="70B6560F" w:rsidR="002D0DD2" w:rsidRDefault="00936837">
      <w:pPr>
        <w:pStyle w:val="BodyText"/>
        <w:spacing w:before="282"/>
        <w:ind w:left="1080" w:right="1114"/>
        <w:rPr>
          <w:w w:val="105"/>
        </w:rPr>
      </w:pPr>
      <w:r>
        <w:rPr>
          <w:w w:val="105"/>
        </w:rPr>
        <w:t>ESG</w:t>
      </w:r>
      <w:r w:rsidR="00466DC5">
        <w:rPr>
          <w:w w:val="105"/>
        </w:rPr>
        <w:t xml:space="preserve"> </w:t>
      </w:r>
      <w:r w:rsidR="00BB588C">
        <w:rPr>
          <w:w w:val="105"/>
        </w:rPr>
        <w:t xml:space="preserve">and Challenge </w:t>
      </w:r>
      <w:r w:rsidR="00950DD9">
        <w:rPr>
          <w:w w:val="105"/>
        </w:rPr>
        <w:t xml:space="preserve">subrecipient </w:t>
      </w:r>
      <w:r w:rsidR="00BB588C">
        <w:rPr>
          <w:w w:val="105"/>
        </w:rPr>
        <w:t xml:space="preserve">grants are </w:t>
      </w:r>
      <w:r w:rsidR="00466DC5">
        <w:rPr>
          <w:w w:val="105"/>
        </w:rPr>
        <w:t xml:space="preserve">cost-reimbursement; thus, the subrecipient will be reimbursed </w:t>
      </w:r>
      <w:r w:rsidR="00E0501D">
        <w:rPr>
          <w:w w:val="105"/>
        </w:rPr>
        <w:t xml:space="preserve">based on the actual </w:t>
      </w:r>
      <w:proofErr w:type="gramStart"/>
      <w:r w:rsidR="00E0501D">
        <w:rPr>
          <w:w w:val="105"/>
        </w:rPr>
        <w:t>amount</w:t>
      </w:r>
      <w:proofErr w:type="gramEnd"/>
      <w:r w:rsidR="00E0501D">
        <w:rPr>
          <w:w w:val="105"/>
        </w:rPr>
        <w:t xml:space="preserve"> of </w:t>
      </w:r>
      <w:r w:rsidR="003E6A8D">
        <w:rPr>
          <w:w w:val="105"/>
        </w:rPr>
        <w:t>expenditures</w:t>
      </w:r>
      <w:r w:rsidR="00E0501D">
        <w:rPr>
          <w:w w:val="105"/>
        </w:rPr>
        <w:t xml:space="preserve"> for the month. </w:t>
      </w:r>
      <w:r>
        <w:rPr>
          <w:w w:val="105"/>
        </w:rPr>
        <w:t>Subrecipients are expected to submit monthly invoices, status reports, roll-up reports, and expenditure-supporting documentation and receipts no later than the 5th of the month following service delivery.</w:t>
      </w:r>
    </w:p>
    <w:p w14:paraId="240A9D43" w14:textId="0ABD1D46" w:rsidR="00E0501D" w:rsidRDefault="00E0501D">
      <w:pPr>
        <w:pStyle w:val="BodyText"/>
        <w:spacing w:before="282"/>
        <w:ind w:left="1080" w:right="1114"/>
      </w:pPr>
      <w:r w:rsidRPr="00CC5DD0">
        <w:rPr>
          <w:w w:val="105"/>
        </w:rPr>
        <w:t>All subrecipients should spend one-t</w:t>
      </w:r>
      <w:r w:rsidR="00CC5DD0" w:rsidRPr="00CC5DD0">
        <w:rPr>
          <w:w w:val="105"/>
        </w:rPr>
        <w:t xml:space="preserve">enth </w:t>
      </w:r>
      <w:r w:rsidRPr="00CC5DD0">
        <w:rPr>
          <w:w w:val="105"/>
        </w:rPr>
        <w:t xml:space="preserve">of the grant budget each month </w:t>
      </w:r>
      <w:r w:rsidR="00742766" w:rsidRPr="00CC5DD0">
        <w:rPr>
          <w:w w:val="105"/>
        </w:rPr>
        <w:t xml:space="preserve">in order to </w:t>
      </w:r>
      <w:r w:rsidRPr="00CC5DD0">
        <w:rPr>
          <w:w w:val="105"/>
        </w:rPr>
        <w:t xml:space="preserve">prevent an overage or shortage at the end of the grant cycle. Failure to </w:t>
      </w:r>
      <w:r w:rsidR="00742766" w:rsidRPr="00CC5DD0">
        <w:rPr>
          <w:w w:val="105"/>
        </w:rPr>
        <w:t>expend funding according to the monthly budget could result in a reallocation of funding.</w:t>
      </w:r>
      <w:r w:rsidR="00742766">
        <w:rPr>
          <w:w w:val="105"/>
        </w:rPr>
        <w:t xml:space="preserve"> </w:t>
      </w:r>
    </w:p>
    <w:p w14:paraId="70A0953A" w14:textId="77777777" w:rsidR="002D0DD2" w:rsidRDefault="00936837">
      <w:pPr>
        <w:pStyle w:val="BodyText"/>
        <w:spacing w:before="280"/>
        <w:ind w:left="1080" w:right="1149"/>
      </w:pPr>
      <w:r>
        <w:rPr>
          <w:w w:val="105"/>
        </w:rPr>
        <w:t>Subrecipients</w:t>
      </w:r>
      <w:r>
        <w:rPr>
          <w:spacing w:val="-7"/>
          <w:w w:val="105"/>
        </w:rPr>
        <w:t xml:space="preserve"> </w:t>
      </w:r>
      <w:r>
        <w:rPr>
          <w:w w:val="105"/>
        </w:rPr>
        <w:t>are</w:t>
      </w:r>
      <w:r>
        <w:rPr>
          <w:spacing w:val="-7"/>
          <w:w w:val="105"/>
        </w:rPr>
        <w:t xml:space="preserve"> </w:t>
      </w:r>
      <w:r>
        <w:rPr>
          <w:w w:val="105"/>
        </w:rPr>
        <w:t>also</w:t>
      </w:r>
      <w:r>
        <w:rPr>
          <w:spacing w:val="-8"/>
          <w:w w:val="105"/>
        </w:rPr>
        <w:t xml:space="preserve"> </w:t>
      </w:r>
      <w:r>
        <w:rPr>
          <w:w w:val="105"/>
        </w:rPr>
        <w:t>expected</w:t>
      </w:r>
      <w:r>
        <w:rPr>
          <w:spacing w:val="-8"/>
          <w:w w:val="105"/>
        </w:rPr>
        <w:t xml:space="preserve"> </w:t>
      </w:r>
      <w:r>
        <w:rPr>
          <w:w w:val="105"/>
        </w:rPr>
        <w:t>to</w:t>
      </w:r>
      <w:r>
        <w:rPr>
          <w:spacing w:val="-8"/>
          <w:w w:val="105"/>
        </w:rPr>
        <w:t xml:space="preserve"> </w:t>
      </w:r>
      <w:r>
        <w:rPr>
          <w:w w:val="105"/>
        </w:rPr>
        <w:t>monitor</w:t>
      </w:r>
      <w:r>
        <w:rPr>
          <w:spacing w:val="-6"/>
          <w:w w:val="105"/>
        </w:rPr>
        <w:t xml:space="preserve"> </w:t>
      </w:r>
      <w:r>
        <w:rPr>
          <w:w w:val="105"/>
        </w:rPr>
        <w:t>the</w:t>
      </w:r>
      <w:r>
        <w:rPr>
          <w:spacing w:val="-7"/>
          <w:w w:val="105"/>
        </w:rPr>
        <w:t xml:space="preserve"> </w:t>
      </w:r>
      <w:r>
        <w:rPr>
          <w:w w:val="105"/>
        </w:rPr>
        <w:t>quality</w:t>
      </w:r>
      <w:r>
        <w:rPr>
          <w:spacing w:val="-8"/>
          <w:w w:val="105"/>
        </w:rPr>
        <w:t xml:space="preserve"> </w:t>
      </w:r>
      <w:r>
        <w:rPr>
          <w:w w:val="105"/>
        </w:rPr>
        <w:t>of</w:t>
      </w:r>
      <w:r>
        <w:rPr>
          <w:spacing w:val="-6"/>
          <w:w w:val="105"/>
        </w:rPr>
        <w:t xml:space="preserve"> </w:t>
      </w:r>
      <w:r>
        <w:rPr>
          <w:w w:val="105"/>
        </w:rPr>
        <w:t>their</w:t>
      </w:r>
      <w:r>
        <w:rPr>
          <w:spacing w:val="-9"/>
          <w:w w:val="105"/>
        </w:rPr>
        <w:t xml:space="preserve"> </w:t>
      </w:r>
      <w:r>
        <w:rPr>
          <w:w w:val="105"/>
        </w:rPr>
        <w:t>data</w:t>
      </w:r>
      <w:r>
        <w:rPr>
          <w:spacing w:val="-6"/>
          <w:w w:val="105"/>
        </w:rPr>
        <w:t xml:space="preserve"> </w:t>
      </w:r>
      <w:r>
        <w:rPr>
          <w:w w:val="105"/>
        </w:rPr>
        <w:t>through</w:t>
      </w:r>
      <w:r>
        <w:rPr>
          <w:spacing w:val="-8"/>
          <w:w w:val="105"/>
        </w:rPr>
        <w:t xml:space="preserve"> </w:t>
      </w:r>
      <w:r>
        <w:rPr>
          <w:w w:val="105"/>
        </w:rPr>
        <w:t>Annual Performance Reports and CAPER reports to ensure accurate monthly reporting.</w:t>
      </w:r>
    </w:p>
    <w:p w14:paraId="5B89D6C4" w14:textId="60704E84" w:rsidR="002D0DD2" w:rsidRDefault="00936837">
      <w:pPr>
        <w:pStyle w:val="BodyText"/>
        <w:spacing w:before="280"/>
        <w:ind w:left="1080" w:right="1149"/>
      </w:pPr>
      <w:r>
        <w:rPr>
          <w:w w:val="105"/>
        </w:rPr>
        <w:t xml:space="preserve">All services subcontracted in this RFP will require </w:t>
      </w:r>
      <w:r w:rsidR="00E0501D">
        <w:rPr>
          <w:w w:val="105"/>
        </w:rPr>
        <w:t xml:space="preserve">three </w:t>
      </w:r>
      <w:r>
        <w:rPr>
          <w:w w:val="105"/>
        </w:rPr>
        <w:t>performance monitoring periods. This will include client record review, customer satisfaction surveys, employee reviews, policies and procedures review, and HMIS performance review.</w:t>
      </w:r>
    </w:p>
    <w:p w14:paraId="5201116B" w14:textId="77777777" w:rsidR="002D0DD2" w:rsidRDefault="00936837" w:rsidP="00E80807">
      <w:pPr>
        <w:pStyle w:val="Heading2"/>
        <w:numPr>
          <w:ilvl w:val="0"/>
          <w:numId w:val="10"/>
        </w:numPr>
        <w:tabs>
          <w:tab w:val="left" w:pos="1439"/>
        </w:tabs>
        <w:spacing w:before="281"/>
        <w:ind w:hanging="359"/>
      </w:pPr>
      <w:bookmarkStart w:id="36" w:name="L._SUBMISSION_INFORMATION"/>
      <w:bookmarkEnd w:id="36"/>
      <w:r>
        <w:rPr>
          <w:w w:val="110"/>
        </w:rPr>
        <w:t>SUBMISSION</w:t>
      </w:r>
      <w:r>
        <w:rPr>
          <w:spacing w:val="-2"/>
          <w:w w:val="110"/>
        </w:rPr>
        <w:t xml:space="preserve"> INFORMATION</w:t>
      </w:r>
    </w:p>
    <w:p w14:paraId="0E060526" w14:textId="77777777" w:rsidR="002D0DD2" w:rsidRDefault="00936837">
      <w:pPr>
        <w:pStyle w:val="BodyText"/>
        <w:spacing w:before="1"/>
        <w:ind w:left="1080"/>
      </w:pPr>
      <w:r>
        <w:rPr>
          <w:w w:val="105"/>
        </w:rPr>
        <w:t>Your</w:t>
      </w:r>
      <w:r>
        <w:rPr>
          <w:spacing w:val="-15"/>
          <w:w w:val="105"/>
        </w:rPr>
        <w:t xml:space="preserve"> </w:t>
      </w:r>
      <w:r>
        <w:rPr>
          <w:w w:val="105"/>
        </w:rPr>
        <w:t>organization</w:t>
      </w:r>
      <w:r>
        <w:rPr>
          <w:spacing w:val="-14"/>
          <w:w w:val="105"/>
        </w:rPr>
        <w:t xml:space="preserve"> </w:t>
      </w:r>
      <w:r>
        <w:rPr>
          <w:w w:val="105"/>
        </w:rPr>
        <w:t>must</w:t>
      </w:r>
      <w:r>
        <w:rPr>
          <w:spacing w:val="-12"/>
          <w:w w:val="105"/>
        </w:rPr>
        <w:t xml:space="preserve"> </w:t>
      </w:r>
      <w:r>
        <w:rPr>
          <w:w w:val="105"/>
        </w:rPr>
        <w:t>write</w:t>
      </w:r>
      <w:r>
        <w:rPr>
          <w:spacing w:val="-13"/>
          <w:w w:val="105"/>
        </w:rPr>
        <w:t xml:space="preserve"> </w:t>
      </w:r>
      <w:r>
        <w:rPr>
          <w:w w:val="105"/>
        </w:rPr>
        <w:t>a</w:t>
      </w:r>
      <w:r>
        <w:rPr>
          <w:spacing w:val="-12"/>
          <w:w w:val="105"/>
        </w:rPr>
        <w:t xml:space="preserve"> </w:t>
      </w:r>
      <w:r>
        <w:rPr>
          <w:w w:val="105"/>
        </w:rPr>
        <w:t>grant</w:t>
      </w:r>
      <w:r>
        <w:rPr>
          <w:spacing w:val="-14"/>
          <w:w w:val="105"/>
        </w:rPr>
        <w:t xml:space="preserve"> </w:t>
      </w:r>
      <w:r>
        <w:rPr>
          <w:w w:val="105"/>
        </w:rPr>
        <w:t>application</w:t>
      </w:r>
      <w:r>
        <w:rPr>
          <w:spacing w:val="-14"/>
          <w:w w:val="105"/>
        </w:rPr>
        <w:t xml:space="preserve"> </w:t>
      </w:r>
      <w:r>
        <w:rPr>
          <w:w w:val="105"/>
        </w:rPr>
        <w:t>and</w:t>
      </w:r>
      <w:r>
        <w:rPr>
          <w:spacing w:val="-14"/>
          <w:w w:val="105"/>
        </w:rPr>
        <w:t xml:space="preserve"> </w:t>
      </w:r>
      <w:r>
        <w:rPr>
          <w:w w:val="105"/>
        </w:rPr>
        <w:t>narrative</w:t>
      </w:r>
      <w:r>
        <w:rPr>
          <w:spacing w:val="-13"/>
          <w:w w:val="105"/>
        </w:rPr>
        <w:t xml:space="preserve"> </w:t>
      </w:r>
      <w:r>
        <w:rPr>
          <w:w w:val="105"/>
        </w:rPr>
        <w:t>that</w:t>
      </w:r>
      <w:r>
        <w:rPr>
          <w:spacing w:val="-14"/>
          <w:w w:val="105"/>
        </w:rPr>
        <w:t xml:space="preserve"> </w:t>
      </w:r>
      <w:r>
        <w:rPr>
          <w:w w:val="105"/>
        </w:rPr>
        <w:t>identifies</w:t>
      </w:r>
      <w:r>
        <w:rPr>
          <w:spacing w:val="-13"/>
          <w:w w:val="105"/>
        </w:rPr>
        <w:t xml:space="preserve"> </w:t>
      </w:r>
      <w:r>
        <w:rPr>
          <w:w w:val="105"/>
        </w:rPr>
        <w:t>the</w:t>
      </w:r>
      <w:r>
        <w:rPr>
          <w:spacing w:val="-13"/>
          <w:w w:val="105"/>
        </w:rPr>
        <w:t xml:space="preserve"> </w:t>
      </w:r>
      <w:r>
        <w:rPr>
          <w:spacing w:val="-2"/>
          <w:w w:val="105"/>
        </w:rPr>
        <w:t>following:</w:t>
      </w:r>
    </w:p>
    <w:p w14:paraId="18003D07" w14:textId="77777777" w:rsidR="002D0DD2" w:rsidRDefault="00936837">
      <w:pPr>
        <w:pStyle w:val="ListParagraph"/>
        <w:numPr>
          <w:ilvl w:val="0"/>
          <w:numId w:val="7"/>
        </w:numPr>
        <w:tabs>
          <w:tab w:val="left" w:pos="1799"/>
        </w:tabs>
        <w:spacing w:before="244"/>
        <w:ind w:left="1799" w:hanging="359"/>
        <w:rPr>
          <w:sz w:val="24"/>
        </w:rPr>
      </w:pPr>
      <w:r>
        <w:rPr>
          <w:sz w:val="24"/>
        </w:rPr>
        <w:t>The</w:t>
      </w:r>
      <w:r>
        <w:rPr>
          <w:spacing w:val="18"/>
          <w:sz w:val="24"/>
        </w:rPr>
        <w:t xml:space="preserve"> </w:t>
      </w:r>
      <w:r>
        <w:rPr>
          <w:sz w:val="24"/>
        </w:rPr>
        <w:t>proposed</w:t>
      </w:r>
      <w:r>
        <w:rPr>
          <w:spacing w:val="17"/>
          <w:sz w:val="24"/>
        </w:rPr>
        <w:t xml:space="preserve"> </w:t>
      </w:r>
      <w:r>
        <w:rPr>
          <w:sz w:val="24"/>
        </w:rPr>
        <w:t>grant</w:t>
      </w:r>
      <w:r>
        <w:rPr>
          <w:spacing w:val="20"/>
          <w:sz w:val="24"/>
        </w:rPr>
        <w:t xml:space="preserve"> </w:t>
      </w:r>
      <w:r>
        <w:rPr>
          <w:sz w:val="24"/>
        </w:rPr>
        <w:t>opportunity</w:t>
      </w:r>
      <w:r>
        <w:rPr>
          <w:spacing w:val="20"/>
          <w:sz w:val="24"/>
        </w:rPr>
        <w:t xml:space="preserve"> </w:t>
      </w:r>
      <w:r>
        <w:rPr>
          <w:sz w:val="24"/>
        </w:rPr>
        <w:t>and</w:t>
      </w:r>
      <w:r>
        <w:rPr>
          <w:spacing w:val="17"/>
          <w:sz w:val="24"/>
        </w:rPr>
        <w:t xml:space="preserve"> </w:t>
      </w:r>
      <w:r>
        <w:rPr>
          <w:sz w:val="24"/>
        </w:rPr>
        <w:t>eligible</w:t>
      </w:r>
      <w:r>
        <w:rPr>
          <w:spacing w:val="22"/>
          <w:sz w:val="24"/>
        </w:rPr>
        <w:t xml:space="preserve"> </w:t>
      </w:r>
      <w:r>
        <w:rPr>
          <w:spacing w:val="-2"/>
          <w:sz w:val="24"/>
        </w:rPr>
        <w:t>activities</w:t>
      </w:r>
    </w:p>
    <w:p w14:paraId="5C31EE30" w14:textId="77777777" w:rsidR="002D0DD2" w:rsidRDefault="00936837">
      <w:pPr>
        <w:pStyle w:val="ListParagraph"/>
        <w:numPr>
          <w:ilvl w:val="0"/>
          <w:numId w:val="7"/>
        </w:numPr>
        <w:tabs>
          <w:tab w:val="left" w:pos="1799"/>
        </w:tabs>
        <w:spacing w:before="4"/>
        <w:ind w:left="1799" w:hanging="359"/>
        <w:rPr>
          <w:sz w:val="24"/>
        </w:rPr>
      </w:pPr>
      <w:r>
        <w:rPr>
          <w:w w:val="105"/>
          <w:sz w:val="24"/>
        </w:rPr>
        <w:t>The</w:t>
      </w:r>
      <w:r>
        <w:rPr>
          <w:spacing w:val="-11"/>
          <w:w w:val="105"/>
          <w:sz w:val="24"/>
        </w:rPr>
        <w:t xml:space="preserve"> </w:t>
      </w:r>
      <w:r>
        <w:rPr>
          <w:w w:val="105"/>
          <w:sz w:val="24"/>
        </w:rPr>
        <w:t>program</w:t>
      </w:r>
      <w:r>
        <w:rPr>
          <w:spacing w:val="-11"/>
          <w:w w:val="105"/>
          <w:sz w:val="24"/>
        </w:rPr>
        <w:t xml:space="preserve"> </w:t>
      </w:r>
      <w:r>
        <w:rPr>
          <w:w w:val="105"/>
          <w:sz w:val="24"/>
        </w:rPr>
        <w:t>design,</w:t>
      </w:r>
      <w:r>
        <w:rPr>
          <w:spacing w:val="-10"/>
          <w:w w:val="105"/>
          <w:sz w:val="24"/>
        </w:rPr>
        <w:t xml:space="preserve"> </w:t>
      </w:r>
      <w:r>
        <w:rPr>
          <w:w w:val="105"/>
          <w:sz w:val="24"/>
        </w:rPr>
        <w:t>target</w:t>
      </w:r>
      <w:r>
        <w:rPr>
          <w:spacing w:val="-12"/>
          <w:w w:val="105"/>
          <w:sz w:val="24"/>
        </w:rPr>
        <w:t xml:space="preserve"> </w:t>
      </w:r>
      <w:r>
        <w:rPr>
          <w:w w:val="105"/>
          <w:sz w:val="24"/>
        </w:rPr>
        <w:t>population,</w:t>
      </w:r>
      <w:r>
        <w:rPr>
          <w:spacing w:val="-10"/>
          <w:w w:val="105"/>
          <w:sz w:val="24"/>
        </w:rPr>
        <w:t xml:space="preserve"> </w:t>
      </w:r>
      <w:r>
        <w:rPr>
          <w:w w:val="105"/>
          <w:sz w:val="24"/>
        </w:rPr>
        <w:t>and</w:t>
      </w:r>
      <w:r>
        <w:rPr>
          <w:spacing w:val="-11"/>
          <w:w w:val="105"/>
          <w:sz w:val="24"/>
        </w:rPr>
        <w:t xml:space="preserve"> </w:t>
      </w:r>
      <w:r>
        <w:rPr>
          <w:w w:val="105"/>
          <w:sz w:val="24"/>
        </w:rPr>
        <w:t>number</w:t>
      </w:r>
      <w:r>
        <w:rPr>
          <w:spacing w:val="-13"/>
          <w:w w:val="105"/>
          <w:sz w:val="24"/>
        </w:rPr>
        <w:t xml:space="preserve"> </w:t>
      </w:r>
      <w:r>
        <w:rPr>
          <w:w w:val="105"/>
          <w:sz w:val="24"/>
        </w:rPr>
        <w:t>of</w:t>
      </w:r>
      <w:r>
        <w:rPr>
          <w:spacing w:val="-11"/>
          <w:w w:val="105"/>
          <w:sz w:val="24"/>
        </w:rPr>
        <w:t xml:space="preserve"> </w:t>
      </w:r>
      <w:r>
        <w:rPr>
          <w:w w:val="105"/>
          <w:sz w:val="24"/>
        </w:rPr>
        <w:t>individuals</w:t>
      </w:r>
      <w:r>
        <w:rPr>
          <w:spacing w:val="-10"/>
          <w:w w:val="105"/>
          <w:sz w:val="24"/>
        </w:rPr>
        <w:t xml:space="preserve"> </w:t>
      </w:r>
      <w:r>
        <w:rPr>
          <w:w w:val="105"/>
          <w:sz w:val="24"/>
        </w:rPr>
        <w:t>to</w:t>
      </w:r>
      <w:r>
        <w:rPr>
          <w:spacing w:val="-11"/>
          <w:w w:val="105"/>
          <w:sz w:val="24"/>
        </w:rPr>
        <w:t xml:space="preserve"> </w:t>
      </w:r>
      <w:r>
        <w:rPr>
          <w:w w:val="105"/>
          <w:sz w:val="24"/>
        </w:rPr>
        <w:t>be</w:t>
      </w:r>
      <w:r>
        <w:rPr>
          <w:spacing w:val="-10"/>
          <w:w w:val="105"/>
          <w:sz w:val="24"/>
        </w:rPr>
        <w:t xml:space="preserve"> </w:t>
      </w:r>
      <w:r>
        <w:rPr>
          <w:spacing w:val="-2"/>
          <w:w w:val="105"/>
          <w:sz w:val="24"/>
        </w:rPr>
        <w:t>served.</w:t>
      </w:r>
    </w:p>
    <w:p w14:paraId="028B8D92" w14:textId="77777777" w:rsidR="002D0DD2" w:rsidRPr="00A650E6" w:rsidRDefault="00936837">
      <w:pPr>
        <w:pStyle w:val="ListParagraph"/>
        <w:numPr>
          <w:ilvl w:val="0"/>
          <w:numId w:val="7"/>
        </w:numPr>
        <w:tabs>
          <w:tab w:val="left" w:pos="1799"/>
        </w:tabs>
        <w:spacing w:before="4"/>
        <w:ind w:left="1799" w:hanging="359"/>
        <w:rPr>
          <w:sz w:val="24"/>
        </w:rPr>
      </w:pPr>
      <w:r w:rsidRPr="00A650E6">
        <w:rPr>
          <w:w w:val="105"/>
          <w:sz w:val="24"/>
        </w:rPr>
        <w:t>The</w:t>
      </w:r>
      <w:r w:rsidRPr="00A650E6">
        <w:rPr>
          <w:spacing w:val="-6"/>
          <w:w w:val="105"/>
          <w:sz w:val="24"/>
        </w:rPr>
        <w:t xml:space="preserve"> </w:t>
      </w:r>
      <w:r w:rsidRPr="00A650E6">
        <w:rPr>
          <w:w w:val="105"/>
          <w:sz w:val="24"/>
        </w:rPr>
        <w:t>proposed</w:t>
      </w:r>
      <w:r w:rsidRPr="00A650E6">
        <w:rPr>
          <w:spacing w:val="-6"/>
          <w:w w:val="105"/>
          <w:sz w:val="24"/>
        </w:rPr>
        <w:t xml:space="preserve"> </w:t>
      </w:r>
      <w:r w:rsidRPr="00A650E6">
        <w:rPr>
          <w:w w:val="105"/>
          <w:sz w:val="24"/>
        </w:rPr>
        <w:t>budget,</w:t>
      </w:r>
      <w:r w:rsidRPr="00A650E6">
        <w:rPr>
          <w:spacing w:val="-5"/>
          <w:w w:val="105"/>
          <w:sz w:val="24"/>
        </w:rPr>
        <w:t xml:space="preserve"> </w:t>
      </w:r>
      <w:r w:rsidRPr="00A650E6">
        <w:rPr>
          <w:w w:val="105"/>
          <w:sz w:val="24"/>
        </w:rPr>
        <w:t>including</w:t>
      </w:r>
      <w:r w:rsidRPr="00A650E6">
        <w:rPr>
          <w:spacing w:val="-8"/>
          <w:w w:val="105"/>
          <w:sz w:val="24"/>
        </w:rPr>
        <w:t xml:space="preserve"> </w:t>
      </w:r>
      <w:r w:rsidRPr="00A650E6">
        <w:rPr>
          <w:w w:val="105"/>
          <w:sz w:val="24"/>
        </w:rPr>
        <w:t>itemization</w:t>
      </w:r>
      <w:r w:rsidRPr="00A650E6">
        <w:rPr>
          <w:spacing w:val="-6"/>
          <w:w w:val="105"/>
          <w:sz w:val="24"/>
        </w:rPr>
        <w:t xml:space="preserve"> </w:t>
      </w:r>
      <w:r w:rsidRPr="00A650E6">
        <w:rPr>
          <w:w w:val="105"/>
          <w:sz w:val="24"/>
        </w:rPr>
        <w:t>of</w:t>
      </w:r>
      <w:r w:rsidRPr="00A650E6">
        <w:rPr>
          <w:spacing w:val="-1"/>
          <w:w w:val="105"/>
          <w:sz w:val="24"/>
        </w:rPr>
        <w:t xml:space="preserve"> </w:t>
      </w:r>
      <w:r w:rsidRPr="00A650E6">
        <w:rPr>
          <w:w w:val="105"/>
          <w:sz w:val="24"/>
        </w:rPr>
        <w:t>staffing,</w:t>
      </w:r>
      <w:r w:rsidRPr="00A650E6">
        <w:rPr>
          <w:spacing w:val="-5"/>
          <w:w w:val="105"/>
          <w:sz w:val="24"/>
        </w:rPr>
        <w:t xml:space="preserve"> </w:t>
      </w:r>
      <w:r w:rsidRPr="00A650E6">
        <w:rPr>
          <w:w w:val="105"/>
          <w:sz w:val="24"/>
        </w:rPr>
        <w:t>benefits,</w:t>
      </w:r>
      <w:r w:rsidRPr="00A650E6">
        <w:rPr>
          <w:spacing w:val="-6"/>
          <w:w w:val="105"/>
          <w:sz w:val="24"/>
        </w:rPr>
        <w:t xml:space="preserve"> </w:t>
      </w:r>
      <w:r w:rsidRPr="00A650E6">
        <w:rPr>
          <w:w w:val="105"/>
          <w:sz w:val="24"/>
        </w:rPr>
        <w:t>program</w:t>
      </w:r>
      <w:r w:rsidRPr="00A650E6">
        <w:rPr>
          <w:spacing w:val="-6"/>
          <w:w w:val="105"/>
          <w:sz w:val="24"/>
        </w:rPr>
        <w:t xml:space="preserve"> </w:t>
      </w:r>
      <w:r w:rsidRPr="00A650E6">
        <w:rPr>
          <w:w w:val="105"/>
          <w:sz w:val="24"/>
        </w:rPr>
        <w:t>costs,</w:t>
      </w:r>
      <w:r w:rsidRPr="00A650E6">
        <w:rPr>
          <w:spacing w:val="-5"/>
          <w:w w:val="105"/>
          <w:sz w:val="24"/>
        </w:rPr>
        <w:t xml:space="preserve"> </w:t>
      </w:r>
      <w:r w:rsidRPr="00A650E6">
        <w:rPr>
          <w:spacing w:val="-4"/>
          <w:w w:val="105"/>
          <w:sz w:val="24"/>
        </w:rPr>
        <w:t>etc.</w:t>
      </w:r>
    </w:p>
    <w:p w14:paraId="3EC2BD41" w14:textId="70120EF7" w:rsidR="002D0DD2" w:rsidRPr="00A650E6" w:rsidRDefault="00936837">
      <w:pPr>
        <w:pStyle w:val="ListParagraph"/>
        <w:numPr>
          <w:ilvl w:val="0"/>
          <w:numId w:val="7"/>
        </w:numPr>
        <w:tabs>
          <w:tab w:val="left" w:pos="1799"/>
        </w:tabs>
        <w:spacing w:before="1"/>
        <w:ind w:left="1799" w:hanging="359"/>
        <w:rPr>
          <w:sz w:val="24"/>
        </w:rPr>
      </w:pPr>
      <w:r w:rsidRPr="00A650E6">
        <w:rPr>
          <w:w w:val="105"/>
          <w:sz w:val="24"/>
        </w:rPr>
        <w:t>A plan and</w:t>
      </w:r>
      <w:r w:rsidRPr="00A650E6">
        <w:rPr>
          <w:spacing w:val="5"/>
          <w:w w:val="105"/>
          <w:sz w:val="24"/>
        </w:rPr>
        <w:t xml:space="preserve"> </w:t>
      </w:r>
      <w:r w:rsidRPr="00A650E6">
        <w:rPr>
          <w:w w:val="105"/>
          <w:sz w:val="24"/>
        </w:rPr>
        <w:t>strategies</w:t>
      </w:r>
      <w:r w:rsidRPr="00A650E6">
        <w:rPr>
          <w:spacing w:val="1"/>
          <w:w w:val="105"/>
          <w:sz w:val="24"/>
        </w:rPr>
        <w:t xml:space="preserve"> </w:t>
      </w:r>
      <w:r w:rsidRPr="00A650E6">
        <w:rPr>
          <w:w w:val="105"/>
          <w:sz w:val="24"/>
        </w:rPr>
        <w:t>to</w:t>
      </w:r>
      <w:r w:rsidRPr="00A650E6">
        <w:rPr>
          <w:spacing w:val="3"/>
          <w:w w:val="105"/>
          <w:sz w:val="24"/>
        </w:rPr>
        <w:t xml:space="preserve"> </w:t>
      </w:r>
      <w:r w:rsidRPr="00A650E6">
        <w:rPr>
          <w:w w:val="105"/>
          <w:sz w:val="24"/>
        </w:rPr>
        <w:t>adopt</w:t>
      </w:r>
      <w:r w:rsidRPr="00A650E6">
        <w:rPr>
          <w:spacing w:val="3"/>
          <w:w w:val="105"/>
          <w:sz w:val="24"/>
        </w:rPr>
        <w:t xml:space="preserve"> </w:t>
      </w:r>
      <w:r w:rsidRPr="00A650E6">
        <w:rPr>
          <w:w w:val="105"/>
          <w:sz w:val="24"/>
        </w:rPr>
        <w:t>and enhance</w:t>
      </w:r>
      <w:r w:rsidRPr="00A650E6">
        <w:rPr>
          <w:spacing w:val="2"/>
          <w:w w:val="105"/>
          <w:sz w:val="24"/>
        </w:rPr>
        <w:t xml:space="preserve"> </w:t>
      </w:r>
      <w:r w:rsidRPr="00A650E6">
        <w:rPr>
          <w:w w:val="105"/>
          <w:sz w:val="24"/>
        </w:rPr>
        <w:t>the</w:t>
      </w:r>
      <w:r w:rsidRPr="00A650E6">
        <w:rPr>
          <w:spacing w:val="4"/>
          <w:w w:val="105"/>
          <w:sz w:val="24"/>
        </w:rPr>
        <w:t xml:space="preserve"> </w:t>
      </w:r>
      <w:r w:rsidRPr="00A650E6">
        <w:rPr>
          <w:w w:val="105"/>
          <w:sz w:val="24"/>
        </w:rPr>
        <w:t>CoC</w:t>
      </w:r>
      <w:r w:rsidRPr="00A650E6">
        <w:rPr>
          <w:spacing w:val="1"/>
          <w:w w:val="105"/>
          <w:sz w:val="24"/>
        </w:rPr>
        <w:t xml:space="preserve"> </w:t>
      </w:r>
      <w:r w:rsidRPr="00A650E6">
        <w:rPr>
          <w:w w:val="105"/>
          <w:sz w:val="24"/>
        </w:rPr>
        <w:t xml:space="preserve">local </w:t>
      </w:r>
      <w:r w:rsidRPr="00A650E6">
        <w:rPr>
          <w:spacing w:val="-2"/>
          <w:w w:val="105"/>
          <w:sz w:val="24"/>
        </w:rPr>
        <w:t>priorities.</w:t>
      </w:r>
    </w:p>
    <w:p w14:paraId="5E4EB23E" w14:textId="0A3DABB1" w:rsidR="002D0DD2" w:rsidRDefault="00936837">
      <w:pPr>
        <w:spacing w:before="240"/>
        <w:ind w:left="1080" w:right="1149"/>
      </w:pPr>
      <w:r>
        <w:rPr>
          <w:spacing w:val="-2"/>
          <w:w w:val="110"/>
        </w:rPr>
        <w:t>This</w:t>
      </w:r>
      <w:r>
        <w:rPr>
          <w:spacing w:val="-8"/>
          <w:w w:val="110"/>
        </w:rPr>
        <w:t xml:space="preserve"> </w:t>
      </w:r>
      <w:r>
        <w:rPr>
          <w:spacing w:val="-2"/>
          <w:w w:val="110"/>
        </w:rPr>
        <w:t>RFP</w:t>
      </w:r>
      <w:r>
        <w:rPr>
          <w:spacing w:val="-9"/>
          <w:w w:val="110"/>
        </w:rPr>
        <w:t xml:space="preserve"> </w:t>
      </w:r>
      <w:r>
        <w:rPr>
          <w:spacing w:val="-2"/>
          <w:w w:val="110"/>
        </w:rPr>
        <w:t>lacks</w:t>
      </w:r>
      <w:r>
        <w:rPr>
          <w:spacing w:val="-6"/>
          <w:w w:val="110"/>
        </w:rPr>
        <w:t xml:space="preserve"> </w:t>
      </w:r>
      <w:r>
        <w:rPr>
          <w:spacing w:val="-2"/>
          <w:w w:val="110"/>
        </w:rPr>
        <w:t>all</w:t>
      </w:r>
      <w:r>
        <w:rPr>
          <w:spacing w:val="-7"/>
          <w:w w:val="110"/>
        </w:rPr>
        <w:t xml:space="preserve"> </w:t>
      </w:r>
      <w:r>
        <w:rPr>
          <w:spacing w:val="-2"/>
          <w:w w:val="110"/>
        </w:rPr>
        <w:t>the</w:t>
      </w:r>
      <w:r>
        <w:rPr>
          <w:spacing w:val="-8"/>
          <w:w w:val="110"/>
        </w:rPr>
        <w:t xml:space="preserve"> </w:t>
      </w:r>
      <w:r>
        <w:rPr>
          <w:spacing w:val="-2"/>
          <w:w w:val="110"/>
        </w:rPr>
        <w:t>necessary</w:t>
      </w:r>
      <w:r>
        <w:rPr>
          <w:spacing w:val="-6"/>
          <w:w w:val="110"/>
        </w:rPr>
        <w:t xml:space="preserve"> </w:t>
      </w:r>
      <w:r>
        <w:rPr>
          <w:spacing w:val="-2"/>
          <w:w w:val="110"/>
        </w:rPr>
        <w:t>information</w:t>
      </w:r>
      <w:r>
        <w:rPr>
          <w:spacing w:val="-8"/>
          <w:w w:val="110"/>
        </w:rPr>
        <w:t xml:space="preserve"> </w:t>
      </w:r>
      <w:r>
        <w:rPr>
          <w:spacing w:val="-2"/>
          <w:w w:val="110"/>
        </w:rPr>
        <w:t>to</w:t>
      </w:r>
      <w:r>
        <w:rPr>
          <w:spacing w:val="-6"/>
          <w:w w:val="110"/>
        </w:rPr>
        <w:t xml:space="preserve"> </w:t>
      </w:r>
      <w:r>
        <w:rPr>
          <w:spacing w:val="-2"/>
          <w:w w:val="110"/>
        </w:rPr>
        <w:t>perform</w:t>
      </w:r>
      <w:r>
        <w:rPr>
          <w:spacing w:val="-5"/>
          <w:w w:val="110"/>
        </w:rPr>
        <w:t xml:space="preserve"> </w:t>
      </w:r>
      <w:r>
        <w:rPr>
          <w:spacing w:val="-2"/>
          <w:w w:val="110"/>
        </w:rPr>
        <w:t>the</w:t>
      </w:r>
      <w:r>
        <w:rPr>
          <w:spacing w:val="-8"/>
          <w:w w:val="110"/>
        </w:rPr>
        <w:t xml:space="preserve"> </w:t>
      </w:r>
      <w:r>
        <w:rPr>
          <w:spacing w:val="-2"/>
          <w:w w:val="110"/>
        </w:rPr>
        <w:t>grant.</w:t>
      </w:r>
      <w:r>
        <w:rPr>
          <w:spacing w:val="-7"/>
          <w:w w:val="110"/>
        </w:rPr>
        <w:t xml:space="preserve"> </w:t>
      </w:r>
      <w:r>
        <w:rPr>
          <w:spacing w:val="-2"/>
          <w:w w:val="110"/>
        </w:rPr>
        <w:t>Additional</w:t>
      </w:r>
      <w:r>
        <w:rPr>
          <w:spacing w:val="-11"/>
          <w:w w:val="110"/>
        </w:rPr>
        <w:t xml:space="preserve"> </w:t>
      </w:r>
      <w:r>
        <w:rPr>
          <w:spacing w:val="-2"/>
          <w:w w:val="110"/>
        </w:rPr>
        <w:t>details</w:t>
      </w:r>
      <w:r w:rsidR="00CC5DD0">
        <w:rPr>
          <w:spacing w:val="-2"/>
          <w:w w:val="110"/>
        </w:rPr>
        <w:t xml:space="preserve"> concerning grant implementation</w:t>
      </w:r>
      <w:r>
        <w:rPr>
          <w:spacing w:val="-6"/>
          <w:w w:val="110"/>
        </w:rPr>
        <w:t xml:space="preserve"> </w:t>
      </w:r>
      <w:r>
        <w:rPr>
          <w:spacing w:val="-2"/>
          <w:w w:val="110"/>
        </w:rPr>
        <w:t>will</w:t>
      </w:r>
      <w:r>
        <w:rPr>
          <w:spacing w:val="-9"/>
          <w:w w:val="110"/>
        </w:rPr>
        <w:t xml:space="preserve"> </w:t>
      </w:r>
      <w:r>
        <w:rPr>
          <w:spacing w:val="-2"/>
          <w:w w:val="110"/>
        </w:rPr>
        <w:t xml:space="preserve">be </w:t>
      </w:r>
      <w:r>
        <w:t>provided</w:t>
      </w:r>
      <w:r>
        <w:rPr>
          <w:spacing w:val="34"/>
        </w:rPr>
        <w:t xml:space="preserve"> </w:t>
      </w:r>
      <w:r>
        <w:t>through</w:t>
      </w:r>
      <w:r>
        <w:rPr>
          <w:spacing w:val="38"/>
        </w:rPr>
        <w:t xml:space="preserve"> </w:t>
      </w:r>
      <w:r>
        <w:t>a</w:t>
      </w:r>
      <w:r>
        <w:rPr>
          <w:spacing w:val="32"/>
        </w:rPr>
        <w:t xml:space="preserve"> </w:t>
      </w:r>
      <w:r>
        <w:t>comprehensive</w:t>
      </w:r>
      <w:r>
        <w:rPr>
          <w:spacing w:val="34"/>
        </w:rPr>
        <w:t xml:space="preserve"> </w:t>
      </w:r>
      <w:r>
        <w:t>technical</w:t>
      </w:r>
      <w:r>
        <w:rPr>
          <w:spacing w:val="32"/>
        </w:rPr>
        <w:t xml:space="preserve"> </w:t>
      </w:r>
      <w:r>
        <w:t>assistance</w:t>
      </w:r>
      <w:r>
        <w:rPr>
          <w:spacing w:val="34"/>
        </w:rPr>
        <w:t xml:space="preserve"> </w:t>
      </w:r>
      <w:r w:rsidR="00CC5DD0">
        <w:t>training</w:t>
      </w:r>
      <w:r>
        <w:rPr>
          <w:spacing w:val="38"/>
        </w:rPr>
        <w:t xml:space="preserve"> </w:t>
      </w:r>
      <w:r>
        <w:t>with</w:t>
      </w:r>
      <w:r>
        <w:rPr>
          <w:spacing w:val="34"/>
        </w:rPr>
        <w:t xml:space="preserve"> </w:t>
      </w:r>
      <w:r>
        <w:t>CoC</w:t>
      </w:r>
      <w:r>
        <w:rPr>
          <w:spacing w:val="38"/>
        </w:rPr>
        <w:t xml:space="preserve"> </w:t>
      </w:r>
      <w:r>
        <w:t>Lead</w:t>
      </w:r>
      <w:r>
        <w:rPr>
          <w:spacing w:val="38"/>
        </w:rPr>
        <w:t xml:space="preserve"> </w:t>
      </w:r>
      <w:r>
        <w:t>Staff</w:t>
      </w:r>
      <w:r>
        <w:rPr>
          <w:spacing w:val="38"/>
        </w:rPr>
        <w:t xml:space="preserve"> </w:t>
      </w:r>
      <w:r w:rsidR="00CC5DD0">
        <w:t>after</w:t>
      </w:r>
      <w:r>
        <w:rPr>
          <w:spacing w:val="34"/>
        </w:rPr>
        <w:t xml:space="preserve"> </w:t>
      </w:r>
      <w:r>
        <w:t xml:space="preserve">award </w:t>
      </w:r>
      <w:r>
        <w:rPr>
          <w:spacing w:val="-2"/>
          <w:w w:val="110"/>
        </w:rPr>
        <w:t>notification.</w:t>
      </w:r>
    </w:p>
    <w:p w14:paraId="0C18DB7A" w14:textId="77777777" w:rsidR="002D0DD2" w:rsidRPr="007F3049" w:rsidRDefault="00936837" w:rsidP="00E80807">
      <w:pPr>
        <w:pStyle w:val="ListParagraph"/>
        <w:numPr>
          <w:ilvl w:val="1"/>
          <w:numId w:val="10"/>
        </w:numPr>
        <w:tabs>
          <w:tab w:val="left" w:pos="2158"/>
        </w:tabs>
        <w:spacing w:before="240"/>
        <w:ind w:left="2158" w:hanging="361"/>
        <w:rPr>
          <w:b/>
        </w:rPr>
      </w:pPr>
      <w:bookmarkStart w:id="37" w:name="1._Required_Forms"/>
      <w:bookmarkEnd w:id="37"/>
      <w:r w:rsidRPr="007F3049">
        <w:rPr>
          <w:b/>
          <w:w w:val="105"/>
        </w:rPr>
        <w:t>Required</w:t>
      </w:r>
      <w:r w:rsidRPr="007F3049">
        <w:rPr>
          <w:b/>
          <w:spacing w:val="19"/>
          <w:w w:val="110"/>
        </w:rPr>
        <w:t xml:space="preserve"> </w:t>
      </w:r>
      <w:r w:rsidRPr="007F3049">
        <w:rPr>
          <w:b/>
          <w:spacing w:val="-2"/>
          <w:w w:val="110"/>
        </w:rPr>
        <w:t>Forms</w:t>
      </w:r>
    </w:p>
    <w:p w14:paraId="5CF06B5B" w14:textId="6E69353B" w:rsidR="00D47992" w:rsidRDefault="00936837">
      <w:pPr>
        <w:spacing w:before="3"/>
        <w:ind w:left="2160" w:right="1149"/>
        <w:rPr>
          <w:spacing w:val="29"/>
        </w:rPr>
      </w:pPr>
      <w:r>
        <w:t>The online Application can be accessed at</w:t>
      </w:r>
      <w:r w:rsidR="007F3049">
        <w:t xml:space="preserve"> the Doorways of NWFL website (</w:t>
      </w:r>
      <w:hyperlink r:id="rId12" w:history="1">
        <w:r w:rsidR="007F3049" w:rsidRPr="00867AD5">
          <w:rPr>
            <w:rStyle w:val="Hyperlink"/>
          </w:rPr>
          <w:t>https://doorwaysnwfl.org</w:t>
        </w:r>
      </w:hyperlink>
      <w:r w:rsidR="007F3049">
        <w:t xml:space="preserve">). </w:t>
      </w:r>
      <w:r>
        <w:rPr>
          <w:spacing w:val="35"/>
        </w:rPr>
        <w:t xml:space="preserve"> </w:t>
      </w:r>
      <w:hyperlink r:id="rId13">
        <w:r>
          <w:t>Use of</w:t>
        </w:r>
      </w:hyperlink>
      <w:r>
        <w:rPr>
          <w:spacing w:val="40"/>
        </w:rPr>
        <w:t xml:space="preserve"> </w:t>
      </w:r>
      <w:hyperlink r:id="rId14">
        <w:r>
          <w:t>the</w:t>
        </w:r>
      </w:hyperlink>
      <w:r>
        <w:rPr>
          <w:spacing w:val="39"/>
        </w:rPr>
        <w:t xml:space="preserve"> </w:t>
      </w:r>
      <w:r>
        <w:t>provided</w:t>
      </w:r>
      <w:r>
        <w:rPr>
          <w:spacing w:val="37"/>
        </w:rPr>
        <w:t xml:space="preserve"> </w:t>
      </w:r>
      <w:r>
        <w:t>Application</w:t>
      </w:r>
      <w:r w:rsidR="001303F0">
        <w:t xml:space="preserve"> (divided into three sections),</w:t>
      </w:r>
      <w:r w:rsidR="007F3049">
        <w:t xml:space="preserve"> Budget Templates, and Match Letter Template is mandatory.</w:t>
      </w:r>
      <w:r>
        <w:rPr>
          <w:spacing w:val="29"/>
        </w:rPr>
        <w:t xml:space="preserve"> </w:t>
      </w:r>
    </w:p>
    <w:p w14:paraId="13E5C324" w14:textId="77777777" w:rsidR="001303F0" w:rsidRDefault="001303F0">
      <w:pPr>
        <w:spacing w:before="3"/>
        <w:ind w:left="2160" w:right="1149"/>
        <w:rPr>
          <w:spacing w:val="29"/>
        </w:rPr>
      </w:pPr>
    </w:p>
    <w:p w14:paraId="300D4BD0" w14:textId="77777777" w:rsidR="00D47992" w:rsidRDefault="00D47992">
      <w:pPr>
        <w:spacing w:before="3"/>
        <w:ind w:left="2160" w:right="1149"/>
        <w:rPr>
          <w:spacing w:val="29"/>
        </w:rPr>
      </w:pPr>
    </w:p>
    <w:p w14:paraId="529DE544" w14:textId="77777777" w:rsidR="001303F0" w:rsidRDefault="00D47992">
      <w:pPr>
        <w:spacing w:before="3"/>
        <w:ind w:left="2160" w:right="1149"/>
        <w:rPr>
          <w:w w:val="105"/>
        </w:rPr>
      </w:pPr>
      <w:r>
        <w:rPr>
          <w:spacing w:val="29"/>
        </w:rPr>
        <w:lastRenderedPageBreak/>
        <w:t xml:space="preserve">The grant application is separated into three separate documents: </w:t>
      </w:r>
      <w:r w:rsidRPr="00D47992">
        <w:rPr>
          <w:w w:val="105"/>
        </w:rPr>
        <w:t xml:space="preserve">Section 1: General, Section 2: </w:t>
      </w:r>
      <w:r>
        <w:rPr>
          <w:w w:val="105"/>
        </w:rPr>
        <w:t>ESG, and Section 3: Challenge.</w:t>
      </w:r>
      <w:r w:rsidRPr="00D47992">
        <w:rPr>
          <w:w w:val="105"/>
        </w:rPr>
        <w:t xml:space="preserve"> </w:t>
      </w:r>
      <w:r w:rsidR="007F3049" w:rsidRPr="00D47992">
        <w:rPr>
          <w:w w:val="105"/>
        </w:rPr>
        <w:t>All applicants are required to complete Section</w:t>
      </w:r>
      <w:r w:rsidRPr="00D47992">
        <w:rPr>
          <w:w w:val="105"/>
        </w:rPr>
        <w:t xml:space="preserve"> 1 of the grant. Applicants who are requesting ESG funding must complete Section 2 of the application. Applicants who are requesting Challenge funding must complete Section 3 of the application. </w:t>
      </w:r>
      <w:r>
        <w:rPr>
          <w:w w:val="105"/>
        </w:rPr>
        <w:t xml:space="preserve">All applicants are encouraged to submit all three sections regardless of the funding requested; however, applicants who are applying for both grants are </w:t>
      </w:r>
      <w:r w:rsidRPr="001303F0">
        <w:rPr>
          <w:i/>
          <w:iCs/>
          <w:w w:val="105"/>
        </w:rPr>
        <w:t xml:space="preserve">required </w:t>
      </w:r>
      <w:r>
        <w:rPr>
          <w:w w:val="105"/>
        </w:rPr>
        <w:t>to complete</w:t>
      </w:r>
      <w:r w:rsidR="001303F0">
        <w:rPr>
          <w:w w:val="105"/>
        </w:rPr>
        <w:t xml:space="preserve"> all three sections. </w:t>
      </w:r>
    </w:p>
    <w:p w14:paraId="27F7E154" w14:textId="77777777" w:rsidR="001303F0" w:rsidRDefault="001303F0">
      <w:pPr>
        <w:spacing w:before="3"/>
        <w:ind w:left="2160" w:right="1149"/>
        <w:rPr>
          <w:w w:val="105"/>
        </w:rPr>
      </w:pPr>
    </w:p>
    <w:p w14:paraId="30A8A0D4" w14:textId="0C8D2906" w:rsidR="002D0DD2" w:rsidRDefault="00936837">
      <w:pPr>
        <w:spacing w:before="3"/>
        <w:ind w:left="2160" w:right="1149"/>
      </w:pPr>
      <w:r w:rsidRPr="00D47992">
        <w:rPr>
          <w:w w:val="105"/>
        </w:rPr>
        <w:t xml:space="preserve">There is </w:t>
      </w:r>
      <w:r w:rsidR="001303F0">
        <w:rPr>
          <w:w w:val="105"/>
        </w:rPr>
        <w:t xml:space="preserve">also </w:t>
      </w:r>
      <w:r w:rsidRPr="00D47992">
        <w:rPr>
          <w:w w:val="105"/>
        </w:rPr>
        <w:t>a requirement to submit a Budget Narrative</w:t>
      </w:r>
      <w:r>
        <w:t xml:space="preserve"> (within the</w:t>
      </w:r>
      <w:r>
        <w:rPr>
          <w:spacing w:val="40"/>
        </w:rPr>
        <w:t xml:space="preserve"> </w:t>
      </w:r>
      <w:r>
        <w:t>Budget</w:t>
      </w:r>
      <w:r>
        <w:rPr>
          <w:spacing w:val="37"/>
        </w:rPr>
        <w:t xml:space="preserve"> </w:t>
      </w:r>
      <w:r>
        <w:t>Template)</w:t>
      </w:r>
      <w:r>
        <w:rPr>
          <w:spacing w:val="32"/>
        </w:rPr>
        <w:t xml:space="preserve"> </w:t>
      </w:r>
      <w:r>
        <w:t>explaining</w:t>
      </w:r>
      <w:r>
        <w:rPr>
          <w:spacing w:val="34"/>
        </w:rPr>
        <w:t xml:space="preserve"> </w:t>
      </w:r>
      <w:r>
        <w:t>the</w:t>
      </w:r>
      <w:r>
        <w:rPr>
          <w:spacing w:val="36"/>
        </w:rPr>
        <w:t xml:space="preserve"> </w:t>
      </w:r>
      <w:r>
        <w:t>plan</w:t>
      </w:r>
      <w:r>
        <w:rPr>
          <w:spacing w:val="34"/>
        </w:rPr>
        <w:t xml:space="preserve"> </w:t>
      </w:r>
      <w:r>
        <w:t>for</w:t>
      </w:r>
      <w:r>
        <w:rPr>
          <w:spacing w:val="32"/>
        </w:rPr>
        <w:t xml:space="preserve"> </w:t>
      </w:r>
      <w:r>
        <w:t>staffing</w:t>
      </w:r>
      <w:r>
        <w:rPr>
          <w:spacing w:val="37"/>
        </w:rPr>
        <w:t xml:space="preserve"> </w:t>
      </w:r>
      <w:r>
        <w:t>costs</w:t>
      </w:r>
      <w:r>
        <w:rPr>
          <w:spacing w:val="34"/>
        </w:rPr>
        <w:t xml:space="preserve"> </w:t>
      </w:r>
      <w:r>
        <w:t>(including</w:t>
      </w:r>
      <w:r>
        <w:rPr>
          <w:spacing w:val="34"/>
        </w:rPr>
        <w:t xml:space="preserve"> </w:t>
      </w:r>
      <w:r>
        <w:t>the</w:t>
      </w:r>
      <w:r>
        <w:rPr>
          <w:spacing w:val="34"/>
        </w:rPr>
        <w:t xml:space="preserve"> </w:t>
      </w:r>
      <w:r>
        <w:t>number</w:t>
      </w:r>
      <w:r>
        <w:rPr>
          <w:spacing w:val="34"/>
        </w:rPr>
        <w:t xml:space="preserve"> </w:t>
      </w:r>
      <w:r>
        <w:t>of individual</w:t>
      </w:r>
      <w:r>
        <w:rPr>
          <w:spacing w:val="32"/>
        </w:rPr>
        <w:t xml:space="preserve"> </w:t>
      </w:r>
      <w:r>
        <w:t>positions</w:t>
      </w:r>
      <w:r>
        <w:rPr>
          <w:spacing w:val="38"/>
        </w:rPr>
        <w:t xml:space="preserve"> </w:t>
      </w:r>
      <w:r>
        <w:t>that will</w:t>
      </w:r>
      <w:r>
        <w:rPr>
          <w:spacing w:val="38"/>
        </w:rPr>
        <w:t xml:space="preserve"> </w:t>
      </w:r>
      <w:r>
        <w:t>be</w:t>
      </w:r>
      <w:r>
        <w:rPr>
          <w:spacing w:val="34"/>
        </w:rPr>
        <w:t xml:space="preserve"> </w:t>
      </w:r>
      <w:r>
        <w:t>supported</w:t>
      </w:r>
      <w:r>
        <w:rPr>
          <w:spacing w:val="34"/>
        </w:rPr>
        <w:t xml:space="preserve"> </w:t>
      </w:r>
      <w:r>
        <w:t>by</w:t>
      </w:r>
      <w:r>
        <w:rPr>
          <w:spacing w:val="38"/>
        </w:rPr>
        <w:t xml:space="preserve"> </w:t>
      </w:r>
      <w:r>
        <w:t>the</w:t>
      </w:r>
      <w:r>
        <w:rPr>
          <w:spacing w:val="34"/>
        </w:rPr>
        <w:t xml:space="preserve"> </w:t>
      </w:r>
      <w:r>
        <w:t>grant),</w:t>
      </w:r>
      <w:r>
        <w:rPr>
          <w:spacing w:val="36"/>
        </w:rPr>
        <w:t xml:space="preserve"> </w:t>
      </w:r>
      <w:r>
        <w:t>operations</w:t>
      </w:r>
      <w:r>
        <w:rPr>
          <w:spacing w:val="38"/>
        </w:rPr>
        <w:t xml:space="preserve"> </w:t>
      </w:r>
      <w:r>
        <w:t>costs,</w:t>
      </w:r>
      <w:r>
        <w:rPr>
          <w:spacing w:val="36"/>
        </w:rPr>
        <w:t xml:space="preserve"> </w:t>
      </w:r>
      <w:r>
        <w:t>a list</w:t>
      </w:r>
      <w:r>
        <w:rPr>
          <w:spacing w:val="34"/>
        </w:rPr>
        <w:t xml:space="preserve"> </w:t>
      </w:r>
      <w:r>
        <w:t>of estimated</w:t>
      </w:r>
      <w:r>
        <w:rPr>
          <w:spacing w:val="34"/>
        </w:rPr>
        <w:t xml:space="preserve"> </w:t>
      </w:r>
      <w:r>
        <w:t>costs</w:t>
      </w:r>
      <w:r>
        <w:rPr>
          <w:spacing w:val="34"/>
        </w:rPr>
        <w:t xml:space="preserve"> </w:t>
      </w:r>
      <w:r>
        <w:t>for</w:t>
      </w:r>
      <w:r>
        <w:rPr>
          <w:spacing w:val="34"/>
        </w:rPr>
        <w:t xml:space="preserve"> </w:t>
      </w:r>
      <w:r>
        <w:t>equipment</w:t>
      </w:r>
      <w:r>
        <w:rPr>
          <w:spacing w:val="32"/>
        </w:rPr>
        <w:t xml:space="preserve"> </w:t>
      </w:r>
      <w:r>
        <w:t>to</w:t>
      </w:r>
      <w:r>
        <w:rPr>
          <w:spacing w:val="32"/>
        </w:rPr>
        <w:t xml:space="preserve"> </w:t>
      </w:r>
      <w:r>
        <w:t>be</w:t>
      </w:r>
      <w:r>
        <w:rPr>
          <w:spacing w:val="34"/>
        </w:rPr>
        <w:t xml:space="preserve"> </w:t>
      </w:r>
      <w:r>
        <w:t>purchased</w:t>
      </w:r>
      <w:r>
        <w:rPr>
          <w:spacing w:val="38"/>
        </w:rPr>
        <w:t xml:space="preserve"> </w:t>
      </w:r>
      <w:r>
        <w:t>with</w:t>
      </w:r>
      <w:r>
        <w:rPr>
          <w:spacing w:val="38"/>
        </w:rPr>
        <w:t xml:space="preserve"> </w:t>
      </w:r>
      <w:r>
        <w:t>grant</w:t>
      </w:r>
      <w:r>
        <w:rPr>
          <w:spacing w:val="34"/>
        </w:rPr>
        <w:t xml:space="preserve"> </w:t>
      </w:r>
      <w:r>
        <w:t>funds,</w:t>
      </w:r>
      <w:r>
        <w:rPr>
          <w:spacing w:val="36"/>
        </w:rPr>
        <w:t xml:space="preserve"> </w:t>
      </w:r>
      <w:r>
        <w:t>and</w:t>
      </w:r>
      <w:r>
        <w:rPr>
          <w:spacing w:val="34"/>
        </w:rPr>
        <w:t xml:space="preserve"> </w:t>
      </w:r>
      <w:r>
        <w:t>detail</w:t>
      </w:r>
      <w:r>
        <w:rPr>
          <w:spacing w:val="32"/>
        </w:rPr>
        <w:t xml:space="preserve"> </w:t>
      </w:r>
      <w:r>
        <w:t>regarding the</w:t>
      </w:r>
      <w:r>
        <w:rPr>
          <w:spacing w:val="39"/>
        </w:rPr>
        <w:t xml:space="preserve"> </w:t>
      </w:r>
      <w:r>
        <w:t>cost</w:t>
      </w:r>
      <w:r>
        <w:rPr>
          <w:spacing w:val="34"/>
        </w:rPr>
        <w:t xml:space="preserve"> </w:t>
      </w:r>
      <w:r>
        <w:t>of</w:t>
      </w:r>
      <w:r>
        <w:rPr>
          <w:spacing w:val="34"/>
        </w:rPr>
        <w:t xml:space="preserve"> </w:t>
      </w:r>
      <w:r>
        <w:t>providing</w:t>
      </w:r>
      <w:r>
        <w:rPr>
          <w:spacing w:val="34"/>
        </w:rPr>
        <w:t xml:space="preserve"> </w:t>
      </w:r>
      <w:r>
        <w:t>direct</w:t>
      </w:r>
      <w:r>
        <w:rPr>
          <w:spacing w:val="37"/>
        </w:rPr>
        <w:t xml:space="preserve"> </w:t>
      </w:r>
      <w:r>
        <w:t>financial</w:t>
      </w:r>
      <w:r>
        <w:rPr>
          <w:spacing w:val="32"/>
        </w:rPr>
        <w:t xml:space="preserve"> </w:t>
      </w:r>
      <w:r>
        <w:t>assistance</w:t>
      </w:r>
      <w:r>
        <w:rPr>
          <w:spacing w:val="34"/>
        </w:rPr>
        <w:t xml:space="preserve"> </w:t>
      </w:r>
      <w:r>
        <w:t>to</w:t>
      </w:r>
      <w:r>
        <w:rPr>
          <w:spacing w:val="34"/>
        </w:rPr>
        <w:t xml:space="preserve"> </w:t>
      </w:r>
      <w:r>
        <w:t>the</w:t>
      </w:r>
      <w:r>
        <w:rPr>
          <w:spacing w:val="34"/>
        </w:rPr>
        <w:t xml:space="preserve"> </w:t>
      </w:r>
      <w:r>
        <w:t>target</w:t>
      </w:r>
      <w:r>
        <w:rPr>
          <w:spacing w:val="32"/>
        </w:rPr>
        <w:t xml:space="preserve"> </w:t>
      </w:r>
      <w:r>
        <w:t>population,</w:t>
      </w:r>
      <w:r>
        <w:rPr>
          <w:spacing w:val="36"/>
        </w:rPr>
        <w:t xml:space="preserve"> </w:t>
      </w:r>
      <w:r>
        <w:t xml:space="preserve">where </w:t>
      </w:r>
      <w:r>
        <w:rPr>
          <w:spacing w:val="-2"/>
        </w:rPr>
        <w:t>applicable.</w:t>
      </w:r>
      <w:r w:rsidR="001303F0">
        <w:rPr>
          <w:spacing w:val="-2"/>
        </w:rPr>
        <w:t xml:space="preserve"> Please note that there are separate budgets for the two grants.</w:t>
      </w:r>
    </w:p>
    <w:p w14:paraId="502E9FC2" w14:textId="53EAE214" w:rsidR="002D0DD2" w:rsidRDefault="00936837" w:rsidP="00E80807">
      <w:pPr>
        <w:pStyle w:val="ListParagraph"/>
        <w:numPr>
          <w:ilvl w:val="1"/>
          <w:numId w:val="10"/>
        </w:numPr>
        <w:tabs>
          <w:tab w:val="left" w:pos="2158"/>
        </w:tabs>
        <w:spacing w:before="242"/>
        <w:ind w:left="2158" w:hanging="361"/>
        <w:rPr>
          <w:b/>
        </w:rPr>
      </w:pPr>
      <w:bookmarkStart w:id="38" w:name="2._Submission_Dates_and_Times"/>
      <w:bookmarkEnd w:id="38"/>
      <w:r>
        <w:rPr>
          <w:b/>
          <w:w w:val="110"/>
        </w:rPr>
        <w:t>Submission Dates</w:t>
      </w:r>
      <w:r>
        <w:rPr>
          <w:b/>
          <w:spacing w:val="3"/>
          <w:w w:val="110"/>
        </w:rPr>
        <w:t xml:space="preserve"> </w:t>
      </w:r>
      <w:r>
        <w:rPr>
          <w:b/>
          <w:w w:val="110"/>
        </w:rPr>
        <w:t>and</w:t>
      </w:r>
      <w:r>
        <w:rPr>
          <w:b/>
          <w:spacing w:val="-3"/>
          <w:w w:val="110"/>
        </w:rPr>
        <w:t xml:space="preserve"> </w:t>
      </w:r>
      <w:r>
        <w:rPr>
          <w:b/>
          <w:spacing w:val="-4"/>
          <w:w w:val="110"/>
        </w:rPr>
        <w:t>Times</w:t>
      </w:r>
      <w:r w:rsidR="002E66B6">
        <w:rPr>
          <w:b/>
          <w:spacing w:val="-4"/>
          <w:w w:val="110"/>
        </w:rPr>
        <w:t xml:space="preserve"> </w:t>
      </w:r>
    </w:p>
    <w:p w14:paraId="25FD09BB" w14:textId="4C210126" w:rsidR="002D0DD2" w:rsidRPr="002E66B6" w:rsidRDefault="00936837" w:rsidP="002E66B6">
      <w:pPr>
        <w:pStyle w:val="ListParagraph"/>
        <w:tabs>
          <w:tab w:val="left" w:pos="2877"/>
          <w:tab w:val="left" w:pos="2879"/>
        </w:tabs>
        <w:spacing w:before="77"/>
        <w:ind w:left="2160" w:right="1149" w:firstLine="0"/>
      </w:pPr>
      <w:r w:rsidRPr="00742766">
        <w:rPr>
          <w:w w:val="105"/>
        </w:rPr>
        <w:t>Each</w:t>
      </w:r>
      <w:r w:rsidRPr="00742766">
        <w:rPr>
          <w:spacing w:val="-6"/>
          <w:w w:val="105"/>
        </w:rPr>
        <w:t xml:space="preserve"> </w:t>
      </w:r>
      <w:r w:rsidRPr="00742766">
        <w:rPr>
          <w:w w:val="105"/>
        </w:rPr>
        <w:t>entity</w:t>
      </w:r>
      <w:r w:rsidRPr="00742766">
        <w:rPr>
          <w:spacing w:val="-6"/>
          <w:w w:val="105"/>
        </w:rPr>
        <w:t xml:space="preserve"> </w:t>
      </w:r>
      <w:r w:rsidRPr="00742766">
        <w:rPr>
          <w:w w:val="105"/>
        </w:rPr>
        <w:t>desiring</w:t>
      </w:r>
      <w:r w:rsidRPr="00742766">
        <w:rPr>
          <w:spacing w:val="-6"/>
          <w:w w:val="105"/>
        </w:rPr>
        <w:t xml:space="preserve"> </w:t>
      </w:r>
      <w:r w:rsidRPr="00742766">
        <w:rPr>
          <w:w w:val="105"/>
        </w:rPr>
        <w:t>to</w:t>
      </w:r>
      <w:r w:rsidRPr="00742766">
        <w:rPr>
          <w:spacing w:val="-4"/>
          <w:w w:val="105"/>
        </w:rPr>
        <w:t xml:space="preserve"> </w:t>
      </w:r>
      <w:r w:rsidRPr="00742766">
        <w:rPr>
          <w:w w:val="105"/>
        </w:rPr>
        <w:t>submit</w:t>
      </w:r>
      <w:r w:rsidRPr="00742766">
        <w:rPr>
          <w:spacing w:val="-6"/>
          <w:w w:val="105"/>
        </w:rPr>
        <w:t xml:space="preserve"> </w:t>
      </w:r>
      <w:r w:rsidRPr="00742766">
        <w:rPr>
          <w:w w:val="105"/>
        </w:rPr>
        <w:t>a</w:t>
      </w:r>
      <w:r w:rsidRPr="00742766">
        <w:rPr>
          <w:spacing w:val="-4"/>
          <w:w w:val="105"/>
        </w:rPr>
        <w:t xml:space="preserve"> </w:t>
      </w:r>
      <w:r w:rsidRPr="00742766">
        <w:rPr>
          <w:w w:val="105"/>
        </w:rPr>
        <w:t>proposal</w:t>
      </w:r>
      <w:r w:rsidRPr="00742766">
        <w:rPr>
          <w:spacing w:val="-8"/>
          <w:w w:val="105"/>
        </w:rPr>
        <w:t xml:space="preserve"> </w:t>
      </w:r>
      <w:r w:rsidRPr="00742766">
        <w:rPr>
          <w:w w:val="105"/>
        </w:rPr>
        <w:t>is</w:t>
      </w:r>
      <w:r w:rsidRPr="00742766">
        <w:rPr>
          <w:spacing w:val="-6"/>
          <w:w w:val="105"/>
        </w:rPr>
        <w:t xml:space="preserve"> </w:t>
      </w:r>
      <w:r w:rsidRPr="00742766">
        <w:rPr>
          <w:w w:val="105"/>
        </w:rPr>
        <w:t>required</w:t>
      </w:r>
      <w:r w:rsidRPr="00742766">
        <w:rPr>
          <w:spacing w:val="-4"/>
          <w:w w:val="105"/>
        </w:rPr>
        <w:t xml:space="preserve"> </w:t>
      </w:r>
      <w:r w:rsidRPr="00742766">
        <w:rPr>
          <w:w w:val="105"/>
        </w:rPr>
        <w:t>to</w:t>
      </w:r>
      <w:r w:rsidRPr="00742766">
        <w:rPr>
          <w:spacing w:val="-6"/>
          <w:w w:val="105"/>
        </w:rPr>
        <w:t xml:space="preserve"> </w:t>
      </w:r>
      <w:r w:rsidRPr="00742766">
        <w:rPr>
          <w:w w:val="105"/>
        </w:rPr>
        <w:t>submit</w:t>
      </w:r>
      <w:r w:rsidRPr="00742766">
        <w:rPr>
          <w:spacing w:val="-6"/>
          <w:w w:val="105"/>
        </w:rPr>
        <w:t xml:space="preserve"> </w:t>
      </w:r>
      <w:r w:rsidRPr="00742766">
        <w:rPr>
          <w:w w:val="105"/>
        </w:rPr>
        <w:t>a</w:t>
      </w:r>
      <w:r w:rsidRPr="00742766">
        <w:rPr>
          <w:spacing w:val="-4"/>
          <w:w w:val="105"/>
        </w:rPr>
        <w:t xml:space="preserve"> </w:t>
      </w:r>
      <w:r w:rsidR="00742766" w:rsidRPr="00742766">
        <w:rPr>
          <w:spacing w:val="-4"/>
          <w:w w:val="105"/>
        </w:rPr>
        <w:t>grant application via email</w:t>
      </w:r>
      <w:r w:rsidRPr="00742766">
        <w:rPr>
          <w:w w:val="105"/>
        </w:rPr>
        <w:t xml:space="preserve"> at </w:t>
      </w:r>
      <w:hyperlink r:id="rId15" w:history="1">
        <w:r w:rsidR="002E66B6" w:rsidRPr="002E66B6">
          <w:rPr>
            <w:rStyle w:val="Hyperlink"/>
            <w:w w:val="105"/>
          </w:rPr>
          <w:t>rfp@doorwaysnwfl.org</w:t>
        </w:r>
      </w:hyperlink>
      <w:r w:rsidRPr="002E66B6">
        <w:rPr>
          <w:color w:val="0000FF"/>
          <w:w w:val="105"/>
        </w:rPr>
        <w:t xml:space="preserve"> </w:t>
      </w:r>
      <w:r w:rsidRPr="002E66B6">
        <w:rPr>
          <w:w w:val="105"/>
        </w:rPr>
        <w:t xml:space="preserve">no later than </w:t>
      </w:r>
      <w:r w:rsidR="002E66B6" w:rsidRPr="002E66B6">
        <w:rPr>
          <w:w w:val="105"/>
        </w:rPr>
        <w:t>August 1</w:t>
      </w:r>
      <w:r w:rsidR="00CC5DD0">
        <w:rPr>
          <w:w w:val="105"/>
        </w:rPr>
        <w:t>9,</w:t>
      </w:r>
      <w:r w:rsidR="002E66B6" w:rsidRPr="002E66B6">
        <w:rPr>
          <w:w w:val="105"/>
        </w:rPr>
        <w:t xml:space="preserve"> 2024.</w:t>
      </w:r>
    </w:p>
    <w:p w14:paraId="62DF0393" w14:textId="77777777" w:rsidR="002D0DD2" w:rsidRDefault="00936837" w:rsidP="00E80807">
      <w:pPr>
        <w:pStyle w:val="ListParagraph"/>
        <w:numPr>
          <w:ilvl w:val="1"/>
          <w:numId w:val="10"/>
        </w:numPr>
        <w:tabs>
          <w:tab w:val="left" w:pos="2159"/>
        </w:tabs>
        <w:spacing w:before="238"/>
        <w:ind w:hanging="361"/>
        <w:rPr>
          <w:b/>
        </w:rPr>
      </w:pPr>
      <w:bookmarkStart w:id="39" w:name="3._Notifications"/>
      <w:bookmarkEnd w:id="39"/>
      <w:r>
        <w:rPr>
          <w:b/>
          <w:spacing w:val="-2"/>
          <w:w w:val="110"/>
        </w:rPr>
        <w:t>Notifications</w:t>
      </w:r>
    </w:p>
    <w:p w14:paraId="20991B9C" w14:textId="77777777" w:rsidR="002D0DD2" w:rsidRDefault="00936837">
      <w:pPr>
        <w:ind w:left="2160" w:right="1149"/>
      </w:pPr>
      <w:r>
        <w:rPr>
          <w:w w:val="105"/>
        </w:rPr>
        <w:t>Applicants</w:t>
      </w:r>
      <w:r>
        <w:rPr>
          <w:spacing w:val="-3"/>
          <w:w w:val="105"/>
        </w:rPr>
        <w:t xml:space="preserve"> </w:t>
      </w:r>
      <w:r>
        <w:rPr>
          <w:w w:val="105"/>
        </w:rPr>
        <w:t>will</w:t>
      </w:r>
      <w:r>
        <w:rPr>
          <w:spacing w:val="-4"/>
          <w:w w:val="105"/>
        </w:rPr>
        <w:t xml:space="preserve"> </w:t>
      </w:r>
      <w:r>
        <w:rPr>
          <w:w w:val="105"/>
        </w:rPr>
        <w:t>be</w:t>
      </w:r>
      <w:r>
        <w:rPr>
          <w:spacing w:val="-5"/>
          <w:w w:val="105"/>
        </w:rPr>
        <w:t xml:space="preserve"> </w:t>
      </w:r>
      <w:r>
        <w:rPr>
          <w:w w:val="105"/>
        </w:rPr>
        <w:t>generally</w:t>
      </w:r>
      <w:r>
        <w:rPr>
          <w:spacing w:val="-5"/>
          <w:w w:val="105"/>
        </w:rPr>
        <w:t xml:space="preserve"> </w:t>
      </w:r>
      <w:r>
        <w:rPr>
          <w:w w:val="105"/>
        </w:rPr>
        <w:t>notified</w:t>
      </w:r>
      <w:r>
        <w:rPr>
          <w:spacing w:val="-5"/>
          <w:w w:val="105"/>
        </w:rPr>
        <w:t xml:space="preserve"> </w:t>
      </w:r>
      <w:r>
        <w:rPr>
          <w:w w:val="105"/>
        </w:rPr>
        <w:t>regarding</w:t>
      </w:r>
      <w:r>
        <w:rPr>
          <w:spacing w:val="-3"/>
          <w:w w:val="105"/>
        </w:rPr>
        <w:t xml:space="preserve"> </w:t>
      </w:r>
      <w:r>
        <w:rPr>
          <w:w w:val="105"/>
        </w:rPr>
        <w:t>the</w:t>
      </w:r>
      <w:r>
        <w:rPr>
          <w:spacing w:val="-2"/>
          <w:w w:val="105"/>
        </w:rPr>
        <w:t xml:space="preserve"> </w:t>
      </w:r>
      <w:r>
        <w:rPr>
          <w:w w:val="105"/>
        </w:rPr>
        <w:t>results</w:t>
      </w:r>
      <w:r>
        <w:rPr>
          <w:spacing w:val="-5"/>
          <w:w w:val="105"/>
        </w:rPr>
        <w:t xml:space="preserve"> </w:t>
      </w:r>
      <w:r>
        <w:rPr>
          <w:w w:val="105"/>
        </w:rPr>
        <w:t>of</w:t>
      </w:r>
      <w:r>
        <w:rPr>
          <w:spacing w:val="-5"/>
          <w:w w:val="105"/>
        </w:rPr>
        <w:t xml:space="preserve"> </w:t>
      </w:r>
      <w:r>
        <w:rPr>
          <w:w w:val="105"/>
        </w:rPr>
        <w:t>funding</w:t>
      </w:r>
      <w:r>
        <w:rPr>
          <w:spacing w:val="-5"/>
          <w:w w:val="105"/>
        </w:rPr>
        <w:t xml:space="preserve"> </w:t>
      </w:r>
      <w:r>
        <w:rPr>
          <w:w w:val="105"/>
        </w:rPr>
        <w:t>decisions</w:t>
      </w:r>
      <w:r>
        <w:rPr>
          <w:spacing w:val="-5"/>
          <w:w w:val="105"/>
        </w:rPr>
        <w:t xml:space="preserve"> </w:t>
      </w:r>
      <w:r>
        <w:rPr>
          <w:w w:val="105"/>
        </w:rPr>
        <w:t>within</w:t>
      </w:r>
      <w:r>
        <w:rPr>
          <w:spacing w:val="-3"/>
          <w:w w:val="105"/>
        </w:rPr>
        <w:t xml:space="preserve"> </w:t>
      </w:r>
      <w:r>
        <w:rPr>
          <w:w w:val="105"/>
        </w:rPr>
        <w:t>14 days of the application submission deadline. Delays in responding to requests for clarification or additional information on the part of an applicant may delay such decisions. Please review the section for “Curable Deficiencies” to understand the potential clarification or additional information that may be requested.</w:t>
      </w:r>
    </w:p>
    <w:p w14:paraId="2CC4F728" w14:textId="77777777" w:rsidR="002D0DD2" w:rsidRDefault="00936837" w:rsidP="00E80807">
      <w:pPr>
        <w:pStyle w:val="ListParagraph"/>
        <w:numPr>
          <w:ilvl w:val="1"/>
          <w:numId w:val="10"/>
        </w:numPr>
        <w:tabs>
          <w:tab w:val="left" w:pos="2159"/>
        </w:tabs>
        <w:spacing w:before="241"/>
        <w:ind w:hanging="361"/>
        <w:rPr>
          <w:b/>
        </w:rPr>
      </w:pPr>
      <w:bookmarkStart w:id="40" w:name="4._Technical_Considerations"/>
      <w:bookmarkEnd w:id="40"/>
      <w:r>
        <w:rPr>
          <w:b/>
          <w:w w:val="110"/>
        </w:rPr>
        <w:t>Technical</w:t>
      </w:r>
      <w:r>
        <w:rPr>
          <w:b/>
          <w:spacing w:val="10"/>
          <w:w w:val="115"/>
        </w:rPr>
        <w:t xml:space="preserve"> </w:t>
      </w:r>
      <w:r>
        <w:rPr>
          <w:b/>
          <w:spacing w:val="-2"/>
          <w:w w:val="115"/>
        </w:rPr>
        <w:t>Considerations</w:t>
      </w:r>
    </w:p>
    <w:p w14:paraId="1B4A77F3" w14:textId="24978160" w:rsidR="002D0DD2" w:rsidRDefault="00936837">
      <w:pPr>
        <w:pStyle w:val="ListParagraph"/>
        <w:numPr>
          <w:ilvl w:val="0"/>
          <w:numId w:val="5"/>
        </w:numPr>
        <w:tabs>
          <w:tab w:val="left" w:pos="2880"/>
        </w:tabs>
        <w:spacing w:before="2"/>
        <w:ind w:right="1104" w:hanging="357"/>
      </w:pPr>
      <w:r>
        <w:rPr>
          <w:w w:val="105"/>
        </w:rPr>
        <w:t xml:space="preserve">Applicants with disabilities in need of reasonable accommodations to access and/or submit the Application Form may send a Reasonable Accommodation Request to </w:t>
      </w:r>
      <w:hyperlink r:id="rId16" w:history="1">
        <w:r w:rsidR="002E66B6" w:rsidRPr="0062649C">
          <w:rPr>
            <w:rStyle w:val="Hyperlink"/>
          </w:rPr>
          <w:t>rfp@doorwaysnwfl.org</w:t>
        </w:r>
      </w:hyperlink>
      <w:r w:rsidR="002E66B6">
        <w:t xml:space="preserve"> .</w:t>
      </w:r>
    </w:p>
    <w:p w14:paraId="12E86485" w14:textId="7C8DDF12" w:rsidR="002D0DD2" w:rsidRDefault="00936837">
      <w:pPr>
        <w:pStyle w:val="ListParagraph"/>
        <w:numPr>
          <w:ilvl w:val="0"/>
          <w:numId w:val="5"/>
        </w:numPr>
        <w:tabs>
          <w:tab w:val="left" w:pos="2877"/>
          <w:tab w:val="left" w:pos="2879"/>
        </w:tabs>
        <w:spacing w:before="243"/>
        <w:ind w:left="2879" w:right="1107" w:hanging="368"/>
      </w:pPr>
      <w:r>
        <w:rPr>
          <w:noProof/>
        </w:rPr>
        <mc:AlternateContent>
          <mc:Choice Requires="wps">
            <w:drawing>
              <wp:anchor distT="0" distB="0" distL="0" distR="0" simplePos="0" relativeHeight="486735872" behindDoc="1" locked="0" layoutInCell="1" allowOverlap="1" wp14:anchorId="450220CB" wp14:editId="7DB0F83D">
                <wp:simplePos x="0" y="0"/>
                <wp:positionH relativeFrom="page">
                  <wp:posOffset>5023103</wp:posOffset>
                </wp:positionH>
                <wp:positionV relativeFrom="paragraph">
                  <wp:posOffset>976160</wp:posOffset>
                </wp:positionV>
                <wp:extent cx="27940" cy="31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3175"/>
                        </a:xfrm>
                        <a:custGeom>
                          <a:avLst/>
                          <a:gdLst/>
                          <a:ahLst/>
                          <a:cxnLst/>
                          <a:rect l="l" t="t" r="r" b="b"/>
                          <a:pathLst>
                            <a:path w="27940" h="3175">
                              <a:moveTo>
                                <a:pt x="27432" y="0"/>
                              </a:moveTo>
                              <a:lnTo>
                                <a:pt x="0" y="0"/>
                              </a:lnTo>
                              <a:lnTo>
                                <a:pt x="0" y="3048"/>
                              </a:lnTo>
                              <a:lnTo>
                                <a:pt x="27432" y="3048"/>
                              </a:lnTo>
                              <a:lnTo>
                                <a:pt x="27432" y="0"/>
                              </a:lnTo>
                              <a:close/>
                            </a:path>
                          </a:pathLst>
                        </a:custGeom>
                        <a:solidFill>
                          <a:srgbClr val="0561C1"/>
                        </a:solidFill>
                      </wps:spPr>
                      <wps:bodyPr wrap="square" lIns="0" tIns="0" rIns="0" bIns="0" rtlCol="0">
                        <a:prstTxWarp prst="textNoShape">
                          <a:avLst/>
                        </a:prstTxWarp>
                        <a:noAutofit/>
                      </wps:bodyPr>
                    </wps:wsp>
                  </a:graphicData>
                </a:graphic>
              </wp:anchor>
            </w:drawing>
          </mc:Choice>
          <mc:Fallback>
            <w:pict>
              <v:shape w14:anchorId="229D4BAF" id="Graphic 5" o:spid="_x0000_s1026" style="position:absolute;margin-left:395.5pt;margin-top:76.85pt;width:2.2pt;height:.25pt;z-index:-16580608;visibility:visible;mso-wrap-style:square;mso-wrap-distance-left:0;mso-wrap-distance-top:0;mso-wrap-distance-right:0;mso-wrap-distance-bottom:0;mso-position-horizontal:absolute;mso-position-horizontal-relative:page;mso-position-vertical:absolute;mso-position-vertical-relative:text;v-text-anchor:top" coordsize="279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" path="m27432,l,,,3048r27432,l27432,xe" fillcolor="#0561c1" stroked="f">
                <v:path arrowok="t"/>
                <w10:wrap anchorx="page"/>
              </v:shape>
            </w:pict>
          </mc:Fallback>
        </mc:AlternateContent>
      </w:r>
      <w:r>
        <w:rPr>
          <w:w w:val="105"/>
        </w:rPr>
        <w:t>Deadline extensions may be granted to Applicants who experience unforeseeable difficulties during their submission process, including those caused by severe weather conditions, natural disasters or other acts of God. In the event of unforeseeable difficulties during the submission process,</w:t>
      </w:r>
      <w:r>
        <w:rPr>
          <w:spacing w:val="40"/>
          <w:w w:val="105"/>
        </w:rPr>
        <w:t xml:space="preserve"> </w:t>
      </w:r>
      <w:r>
        <w:rPr>
          <w:w w:val="105"/>
        </w:rPr>
        <w:t xml:space="preserve">Applicants must notify </w:t>
      </w:r>
      <w:r w:rsidR="00742766">
        <w:rPr>
          <w:w w:val="105"/>
        </w:rPr>
        <w:t>Doorways</w:t>
      </w:r>
      <w:r>
        <w:rPr>
          <w:w w:val="105"/>
        </w:rPr>
        <w:t xml:space="preserve"> by email at</w:t>
      </w:r>
      <w:r>
        <w:rPr>
          <w:spacing w:val="40"/>
          <w:w w:val="105"/>
        </w:rPr>
        <w:t xml:space="preserve"> </w:t>
      </w:r>
      <w:hyperlink r:id="rId17" w:history="1">
        <w:r w:rsidR="002E66B6" w:rsidRPr="0062649C">
          <w:rPr>
            <w:rStyle w:val="Hyperlink"/>
          </w:rPr>
          <w:t>rfp@doorwaysnwfl.org</w:t>
        </w:r>
      </w:hyperlink>
      <w:r w:rsidR="002E66B6">
        <w:t xml:space="preserve"> </w:t>
      </w:r>
      <w:r>
        <w:rPr>
          <w:w w:val="105"/>
        </w:rPr>
        <w:t>within</w:t>
      </w:r>
      <w:r>
        <w:rPr>
          <w:spacing w:val="-2"/>
          <w:w w:val="105"/>
        </w:rPr>
        <w:t xml:space="preserve"> </w:t>
      </w:r>
      <w:r>
        <w:rPr>
          <w:w w:val="105"/>
        </w:rPr>
        <w:t>12 hours of the resolution</w:t>
      </w:r>
      <w:r>
        <w:rPr>
          <w:spacing w:val="-2"/>
          <w:w w:val="105"/>
        </w:rPr>
        <w:t xml:space="preserve"> </w:t>
      </w:r>
      <w:r>
        <w:rPr>
          <w:w w:val="105"/>
        </w:rPr>
        <w:t>of</w:t>
      </w:r>
      <w:r>
        <w:rPr>
          <w:spacing w:val="-2"/>
          <w:w w:val="105"/>
        </w:rPr>
        <w:t xml:space="preserve"> </w:t>
      </w:r>
      <w:r>
        <w:rPr>
          <w:w w:val="105"/>
        </w:rPr>
        <w:t>the</w:t>
      </w:r>
      <w:r>
        <w:rPr>
          <w:spacing w:val="-4"/>
          <w:w w:val="105"/>
        </w:rPr>
        <w:t xml:space="preserve"> </w:t>
      </w:r>
      <w:r>
        <w:rPr>
          <w:w w:val="105"/>
        </w:rPr>
        <w:t>difficulty and be prepared to submit evidence of the occurrence and</w:t>
      </w:r>
      <w:r w:rsidR="00742766">
        <w:rPr>
          <w:w w:val="105"/>
        </w:rPr>
        <w:t xml:space="preserve"> </w:t>
      </w:r>
      <w:r>
        <w:rPr>
          <w:w w:val="105"/>
        </w:rPr>
        <w:t>duration of the unforeseeable</w:t>
      </w:r>
      <w:r>
        <w:rPr>
          <w:spacing w:val="-1"/>
          <w:w w:val="105"/>
        </w:rPr>
        <w:t xml:space="preserve"> </w:t>
      </w:r>
      <w:r>
        <w:rPr>
          <w:w w:val="105"/>
        </w:rPr>
        <w:t>difficulty.</w:t>
      </w:r>
      <w:r>
        <w:rPr>
          <w:spacing w:val="-6"/>
          <w:w w:val="105"/>
        </w:rPr>
        <w:t xml:space="preserve"> </w:t>
      </w:r>
      <w:r>
        <w:rPr>
          <w:w w:val="105"/>
        </w:rPr>
        <w:t>Decisions regarding</w:t>
      </w:r>
      <w:r>
        <w:rPr>
          <w:spacing w:val="-1"/>
          <w:w w:val="105"/>
        </w:rPr>
        <w:t xml:space="preserve"> </w:t>
      </w:r>
      <w:r>
        <w:rPr>
          <w:w w:val="105"/>
        </w:rPr>
        <w:t>granting</w:t>
      </w:r>
      <w:r>
        <w:rPr>
          <w:spacing w:val="-1"/>
          <w:w w:val="105"/>
        </w:rPr>
        <w:t xml:space="preserve"> </w:t>
      </w:r>
      <w:r>
        <w:rPr>
          <w:w w:val="105"/>
        </w:rPr>
        <w:t>deadline</w:t>
      </w:r>
      <w:r>
        <w:rPr>
          <w:spacing w:val="-1"/>
          <w:w w:val="105"/>
        </w:rPr>
        <w:t xml:space="preserve"> </w:t>
      </w:r>
      <w:r>
        <w:rPr>
          <w:w w:val="105"/>
        </w:rPr>
        <w:t>extension</w:t>
      </w:r>
      <w:r>
        <w:rPr>
          <w:spacing w:val="-1"/>
          <w:w w:val="105"/>
        </w:rPr>
        <w:t xml:space="preserve"> </w:t>
      </w:r>
      <w:r>
        <w:rPr>
          <w:w w:val="105"/>
        </w:rPr>
        <w:t xml:space="preserve">due to unforeseeable difficulties will be made by </w:t>
      </w:r>
      <w:r w:rsidRPr="00CC5DD0">
        <w:rPr>
          <w:w w:val="105"/>
        </w:rPr>
        <w:t xml:space="preserve">the </w:t>
      </w:r>
      <w:r w:rsidR="00C31B34">
        <w:rPr>
          <w:w w:val="105"/>
        </w:rPr>
        <w:t>CoC Ranking and Review Committee</w:t>
      </w:r>
      <w:r w:rsidRPr="00CC5DD0">
        <w:rPr>
          <w:w w:val="105"/>
        </w:rPr>
        <w:t xml:space="preserve"> and will</w:t>
      </w:r>
      <w:r>
        <w:rPr>
          <w:w w:val="105"/>
        </w:rPr>
        <w:t xml:space="preserve"> be final.</w:t>
      </w:r>
    </w:p>
    <w:p w14:paraId="7865017A" w14:textId="77777777" w:rsidR="002D0DD2" w:rsidRDefault="00936837" w:rsidP="00E80807">
      <w:pPr>
        <w:pStyle w:val="Heading2"/>
        <w:numPr>
          <w:ilvl w:val="0"/>
          <w:numId w:val="10"/>
        </w:numPr>
        <w:tabs>
          <w:tab w:val="left" w:pos="1438"/>
        </w:tabs>
        <w:spacing w:before="245"/>
        <w:ind w:left="1438" w:hanging="358"/>
      </w:pPr>
      <w:bookmarkStart w:id="41" w:name="M._REVIEW_AND_SELECTION_PROCESS"/>
      <w:bookmarkEnd w:id="41"/>
      <w:r>
        <w:rPr>
          <w:w w:val="110"/>
        </w:rPr>
        <w:t>REVIEW</w:t>
      </w:r>
      <w:r>
        <w:rPr>
          <w:spacing w:val="4"/>
          <w:w w:val="110"/>
        </w:rPr>
        <w:t xml:space="preserve"> </w:t>
      </w:r>
      <w:r>
        <w:rPr>
          <w:w w:val="110"/>
        </w:rPr>
        <w:t>AND</w:t>
      </w:r>
      <w:r>
        <w:rPr>
          <w:spacing w:val="2"/>
          <w:w w:val="110"/>
        </w:rPr>
        <w:t xml:space="preserve"> </w:t>
      </w:r>
      <w:r>
        <w:rPr>
          <w:w w:val="110"/>
        </w:rPr>
        <w:t>SELECTION</w:t>
      </w:r>
      <w:r>
        <w:rPr>
          <w:spacing w:val="-3"/>
          <w:w w:val="110"/>
        </w:rPr>
        <w:t xml:space="preserve"> </w:t>
      </w:r>
      <w:r>
        <w:rPr>
          <w:spacing w:val="-2"/>
          <w:w w:val="110"/>
        </w:rPr>
        <w:t>PROCESS</w:t>
      </w:r>
    </w:p>
    <w:p w14:paraId="55F6AA3E" w14:textId="484D39B4" w:rsidR="002D0DD2" w:rsidRDefault="00936837">
      <w:pPr>
        <w:spacing w:before="241"/>
        <w:ind w:left="1079" w:right="1222"/>
        <w:rPr>
          <w:spacing w:val="-10"/>
          <w:w w:val="105"/>
        </w:rPr>
      </w:pPr>
      <w:r>
        <w:rPr>
          <w:w w:val="105"/>
        </w:rPr>
        <w:t>All applications that are submitted within the submission period will be reviewed by the CoC Performance Review and Ranking Committee. Project applications submitted by organizations must meet all requirements, regulations, eligible activities, priorities, and application instructions of this RFP. The CoC Project Review and Selection Committee will evaluate project applications</w:t>
      </w:r>
      <w:r>
        <w:rPr>
          <w:spacing w:val="40"/>
          <w:w w:val="105"/>
        </w:rPr>
        <w:t xml:space="preserve"> </w:t>
      </w:r>
      <w:r>
        <w:rPr>
          <w:w w:val="105"/>
        </w:rPr>
        <w:t xml:space="preserve">per the </w:t>
      </w:r>
      <w:r w:rsidRPr="00A650E6">
        <w:rPr>
          <w:w w:val="105"/>
        </w:rPr>
        <w:t>Evaluation Matrix</w:t>
      </w:r>
      <w:r w:rsidR="00A650E6">
        <w:rPr>
          <w:w w:val="105"/>
        </w:rPr>
        <w:t>.</w:t>
      </w:r>
      <w:r w:rsidRPr="00A650E6">
        <w:rPr>
          <w:w w:val="105"/>
        </w:rPr>
        <w:t xml:space="preserve"> Funding</w:t>
      </w:r>
      <w:r>
        <w:rPr>
          <w:w w:val="105"/>
        </w:rPr>
        <w:t xml:space="preserve"> is dependent on the number of high-scoring proposals and may result</w:t>
      </w:r>
      <w:r>
        <w:rPr>
          <w:spacing w:val="-9"/>
          <w:w w:val="105"/>
        </w:rPr>
        <w:t xml:space="preserve"> </w:t>
      </w:r>
      <w:r>
        <w:rPr>
          <w:w w:val="105"/>
        </w:rPr>
        <w:t>in</w:t>
      </w:r>
      <w:r>
        <w:rPr>
          <w:spacing w:val="-9"/>
          <w:w w:val="105"/>
        </w:rPr>
        <w:t xml:space="preserve"> </w:t>
      </w:r>
      <w:r>
        <w:rPr>
          <w:w w:val="105"/>
        </w:rPr>
        <w:t>an</w:t>
      </w:r>
      <w:r>
        <w:rPr>
          <w:spacing w:val="-11"/>
          <w:w w:val="105"/>
        </w:rPr>
        <w:t xml:space="preserve"> </w:t>
      </w:r>
      <w:r>
        <w:rPr>
          <w:w w:val="105"/>
        </w:rPr>
        <w:t>award</w:t>
      </w:r>
      <w:r>
        <w:rPr>
          <w:spacing w:val="-11"/>
          <w:w w:val="105"/>
        </w:rPr>
        <w:t xml:space="preserve"> </w:t>
      </w:r>
      <w:r>
        <w:rPr>
          <w:w w:val="105"/>
        </w:rPr>
        <w:t>either</w:t>
      </w:r>
      <w:r>
        <w:rPr>
          <w:spacing w:val="-11"/>
          <w:w w:val="105"/>
        </w:rPr>
        <w:t xml:space="preserve"> </w:t>
      </w:r>
      <w:r>
        <w:rPr>
          <w:w w:val="105"/>
        </w:rPr>
        <w:t>higher</w:t>
      </w:r>
      <w:r>
        <w:rPr>
          <w:spacing w:val="-12"/>
          <w:w w:val="105"/>
        </w:rPr>
        <w:t xml:space="preserve"> </w:t>
      </w:r>
      <w:r>
        <w:rPr>
          <w:w w:val="105"/>
        </w:rPr>
        <w:t>or</w:t>
      </w:r>
      <w:r>
        <w:rPr>
          <w:spacing w:val="-12"/>
          <w:w w:val="105"/>
        </w:rPr>
        <w:t xml:space="preserve"> </w:t>
      </w:r>
      <w:r>
        <w:rPr>
          <w:w w:val="105"/>
        </w:rPr>
        <w:t>lower</w:t>
      </w:r>
      <w:r>
        <w:rPr>
          <w:spacing w:val="-12"/>
          <w:w w:val="105"/>
        </w:rPr>
        <w:t xml:space="preserve"> </w:t>
      </w:r>
      <w:r>
        <w:rPr>
          <w:w w:val="105"/>
        </w:rPr>
        <w:t>than</w:t>
      </w:r>
      <w:r>
        <w:rPr>
          <w:spacing w:val="-11"/>
          <w:w w:val="105"/>
        </w:rPr>
        <w:t xml:space="preserve"> </w:t>
      </w:r>
      <w:r>
        <w:rPr>
          <w:w w:val="105"/>
        </w:rPr>
        <w:t>the</w:t>
      </w:r>
      <w:r>
        <w:rPr>
          <w:spacing w:val="-11"/>
          <w:w w:val="105"/>
        </w:rPr>
        <w:t xml:space="preserve"> </w:t>
      </w:r>
      <w:r>
        <w:rPr>
          <w:w w:val="105"/>
        </w:rPr>
        <w:t>initial</w:t>
      </w:r>
      <w:r>
        <w:rPr>
          <w:spacing w:val="-10"/>
          <w:w w:val="105"/>
        </w:rPr>
        <w:t xml:space="preserve"> </w:t>
      </w:r>
      <w:r>
        <w:rPr>
          <w:w w:val="105"/>
        </w:rPr>
        <w:t>proposal.</w:t>
      </w:r>
      <w:r>
        <w:rPr>
          <w:spacing w:val="-10"/>
          <w:w w:val="105"/>
        </w:rPr>
        <w:t xml:space="preserve"> </w:t>
      </w:r>
      <w:bookmarkStart w:id="42" w:name="N._TERMS_AND_CONDITIONS"/>
      <w:bookmarkEnd w:id="42"/>
    </w:p>
    <w:p w14:paraId="751F55F9" w14:textId="77777777" w:rsidR="00950DD9" w:rsidRDefault="00950DD9">
      <w:pPr>
        <w:spacing w:before="241"/>
        <w:ind w:left="1079" w:right="1222"/>
      </w:pPr>
    </w:p>
    <w:p w14:paraId="72EDEF5A" w14:textId="77777777" w:rsidR="002D0DD2" w:rsidRDefault="00936837" w:rsidP="00E80807">
      <w:pPr>
        <w:pStyle w:val="Heading2"/>
        <w:numPr>
          <w:ilvl w:val="0"/>
          <w:numId w:val="10"/>
        </w:numPr>
        <w:tabs>
          <w:tab w:val="left" w:pos="1438"/>
        </w:tabs>
        <w:ind w:left="1438" w:hanging="358"/>
      </w:pPr>
      <w:r>
        <w:lastRenderedPageBreak/>
        <w:t>TERMS</w:t>
      </w:r>
      <w:r>
        <w:rPr>
          <w:spacing w:val="51"/>
        </w:rPr>
        <w:t xml:space="preserve"> </w:t>
      </w:r>
      <w:r>
        <w:t>AND</w:t>
      </w:r>
      <w:r>
        <w:rPr>
          <w:spacing w:val="49"/>
        </w:rPr>
        <w:t xml:space="preserve"> </w:t>
      </w:r>
      <w:r>
        <w:rPr>
          <w:spacing w:val="-2"/>
        </w:rPr>
        <w:t>CONDITIONS</w:t>
      </w:r>
    </w:p>
    <w:p w14:paraId="2D043FF0" w14:textId="77777777" w:rsidR="002D0DD2" w:rsidRDefault="00936837">
      <w:pPr>
        <w:spacing w:before="241"/>
        <w:ind w:left="1080"/>
      </w:pPr>
      <w:r>
        <w:rPr>
          <w:w w:val="105"/>
        </w:rPr>
        <w:t>Applicants</w:t>
      </w:r>
      <w:r>
        <w:rPr>
          <w:spacing w:val="7"/>
          <w:w w:val="105"/>
        </w:rPr>
        <w:t xml:space="preserve"> </w:t>
      </w:r>
      <w:r>
        <w:rPr>
          <w:w w:val="105"/>
        </w:rPr>
        <w:t>shall</w:t>
      </w:r>
      <w:r>
        <w:rPr>
          <w:spacing w:val="6"/>
          <w:w w:val="105"/>
        </w:rPr>
        <w:t xml:space="preserve"> </w:t>
      </w:r>
      <w:r>
        <w:rPr>
          <w:w w:val="105"/>
        </w:rPr>
        <w:t>submit</w:t>
      </w:r>
      <w:r>
        <w:rPr>
          <w:spacing w:val="6"/>
          <w:w w:val="105"/>
        </w:rPr>
        <w:t xml:space="preserve"> </w:t>
      </w:r>
      <w:r>
        <w:rPr>
          <w:w w:val="105"/>
        </w:rPr>
        <w:t>all</w:t>
      </w:r>
      <w:r>
        <w:rPr>
          <w:spacing w:val="10"/>
          <w:w w:val="105"/>
        </w:rPr>
        <w:t xml:space="preserve"> </w:t>
      </w:r>
      <w:r>
        <w:rPr>
          <w:w w:val="105"/>
        </w:rPr>
        <w:t>questions</w:t>
      </w:r>
      <w:r>
        <w:rPr>
          <w:spacing w:val="10"/>
          <w:w w:val="105"/>
        </w:rPr>
        <w:t xml:space="preserve"> </w:t>
      </w:r>
      <w:r>
        <w:rPr>
          <w:w w:val="105"/>
        </w:rPr>
        <w:t>concerning</w:t>
      </w:r>
      <w:r>
        <w:rPr>
          <w:spacing w:val="10"/>
          <w:w w:val="105"/>
        </w:rPr>
        <w:t xml:space="preserve"> </w:t>
      </w:r>
      <w:r>
        <w:rPr>
          <w:w w:val="105"/>
        </w:rPr>
        <w:t>the</w:t>
      </w:r>
      <w:r>
        <w:rPr>
          <w:spacing w:val="8"/>
          <w:w w:val="105"/>
        </w:rPr>
        <w:t xml:space="preserve"> </w:t>
      </w:r>
      <w:r>
        <w:rPr>
          <w:w w:val="105"/>
        </w:rPr>
        <w:t>scope</w:t>
      </w:r>
      <w:r>
        <w:rPr>
          <w:spacing w:val="7"/>
          <w:w w:val="105"/>
        </w:rPr>
        <w:t xml:space="preserve"> </w:t>
      </w:r>
      <w:r>
        <w:rPr>
          <w:w w:val="105"/>
        </w:rPr>
        <w:t>of</w:t>
      </w:r>
      <w:r>
        <w:rPr>
          <w:spacing w:val="7"/>
          <w:w w:val="105"/>
        </w:rPr>
        <w:t xml:space="preserve"> </w:t>
      </w:r>
      <w:r>
        <w:rPr>
          <w:w w:val="105"/>
        </w:rPr>
        <w:t>services,</w:t>
      </w:r>
      <w:r>
        <w:rPr>
          <w:spacing w:val="5"/>
          <w:w w:val="105"/>
        </w:rPr>
        <w:t xml:space="preserve"> </w:t>
      </w:r>
      <w:r>
        <w:rPr>
          <w:w w:val="105"/>
        </w:rPr>
        <w:t>eligibility</w:t>
      </w:r>
      <w:r>
        <w:rPr>
          <w:spacing w:val="7"/>
          <w:w w:val="105"/>
        </w:rPr>
        <w:t xml:space="preserve"> </w:t>
      </w:r>
      <w:r>
        <w:rPr>
          <w:spacing w:val="-2"/>
          <w:w w:val="105"/>
        </w:rPr>
        <w:t>and/or</w:t>
      </w:r>
    </w:p>
    <w:p w14:paraId="373DBB7E" w14:textId="61AC8886" w:rsidR="002D0DD2" w:rsidRDefault="00936837">
      <w:pPr>
        <w:spacing w:before="77"/>
        <w:ind w:left="1080" w:right="1149"/>
      </w:pPr>
      <w:r>
        <w:rPr>
          <w:w w:val="105"/>
        </w:rPr>
        <w:t xml:space="preserve">programmatic requirement of the DCF Funding in writing by email only and directed to </w:t>
      </w:r>
      <w:hyperlink r:id="rId18" w:history="1">
        <w:r w:rsidR="002E66B6" w:rsidRPr="002E66B6">
          <w:rPr>
            <w:rStyle w:val="Hyperlink"/>
            <w:w w:val="105"/>
          </w:rPr>
          <w:t>rfp@doorwaysnwfl.org</w:t>
        </w:r>
      </w:hyperlink>
      <w:r>
        <w:rPr>
          <w:color w:val="0000FF"/>
          <w:w w:val="105"/>
        </w:rPr>
        <w:t xml:space="preserve"> </w:t>
      </w:r>
      <w:r>
        <w:rPr>
          <w:w w:val="105"/>
        </w:rPr>
        <w:t>. Such questions concerning the RFP process shall be submitted no later than 72 hours before the last day of application acceptance.</w:t>
      </w:r>
    </w:p>
    <w:p w14:paraId="564E93AF" w14:textId="631CA71B" w:rsidR="002D0DD2" w:rsidRDefault="00936837">
      <w:pPr>
        <w:spacing w:before="240"/>
        <w:ind w:left="1079" w:right="1110"/>
      </w:pPr>
      <w:r>
        <w:rPr>
          <w:w w:val="105"/>
        </w:rPr>
        <w:t>Applicants who fail to do so will waive all further rights to protest, based on these specifications and conditions. To ensure a fair and open process, all questions submitted will be posted weekly without</w:t>
      </w:r>
      <w:r>
        <w:rPr>
          <w:spacing w:val="-8"/>
          <w:w w:val="105"/>
        </w:rPr>
        <w:t xml:space="preserve"> </w:t>
      </w:r>
      <w:r>
        <w:rPr>
          <w:w w:val="105"/>
        </w:rPr>
        <w:t>attribution</w:t>
      </w:r>
      <w:r>
        <w:rPr>
          <w:spacing w:val="-7"/>
          <w:w w:val="105"/>
        </w:rPr>
        <w:t xml:space="preserve"> </w:t>
      </w:r>
      <w:r>
        <w:rPr>
          <w:w w:val="105"/>
        </w:rPr>
        <w:t>to</w:t>
      </w:r>
      <w:r>
        <w:rPr>
          <w:spacing w:val="-8"/>
          <w:w w:val="105"/>
        </w:rPr>
        <w:t xml:space="preserve"> </w:t>
      </w:r>
      <w:r>
        <w:rPr>
          <w:w w:val="105"/>
        </w:rPr>
        <w:t>the</w:t>
      </w:r>
      <w:r>
        <w:rPr>
          <w:spacing w:val="-7"/>
          <w:w w:val="105"/>
        </w:rPr>
        <w:t xml:space="preserve"> </w:t>
      </w:r>
      <w:r>
        <w:rPr>
          <w:w w:val="105"/>
        </w:rPr>
        <w:t>party</w:t>
      </w:r>
      <w:r>
        <w:rPr>
          <w:spacing w:val="-7"/>
          <w:w w:val="105"/>
        </w:rPr>
        <w:t xml:space="preserve"> </w:t>
      </w:r>
      <w:r>
        <w:rPr>
          <w:w w:val="105"/>
        </w:rPr>
        <w:t>that</w:t>
      </w:r>
      <w:r>
        <w:rPr>
          <w:spacing w:val="-7"/>
          <w:w w:val="105"/>
        </w:rPr>
        <w:t xml:space="preserve"> </w:t>
      </w:r>
      <w:r>
        <w:rPr>
          <w:w w:val="105"/>
        </w:rPr>
        <w:t>has</w:t>
      </w:r>
      <w:r>
        <w:rPr>
          <w:spacing w:val="-5"/>
          <w:w w:val="105"/>
        </w:rPr>
        <w:t xml:space="preserve"> </w:t>
      </w:r>
      <w:r>
        <w:rPr>
          <w:w w:val="105"/>
        </w:rPr>
        <w:t>submitted</w:t>
      </w:r>
      <w:r>
        <w:rPr>
          <w:spacing w:val="-7"/>
          <w:w w:val="105"/>
        </w:rPr>
        <w:t xml:space="preserve"> </w:t>
      </w:r>
      <w:r>
        <w:rPr>
          <w:w w:val="105"/>
        </w:rPr>
        <w:t>the</w:t>
      </w:r>
      <w:r>
        <w:rPr>
          <w:spacing w:val="-7"/>
          <w:w w:val="105"/>
        </w:rPr>
        <w:t xml:space="preserve"> </w:t>
      </w:r>
      <w:r>
        <w:rPr>
          <w:w w:val="105"/>
        </w:rPr>
        <w:t>question,</w:t>
      </w:r>
      <w:r>
        <w:rPr>
          <w:spacing w:val="-9"/>
          <w:w w:val="105"/>
        </w:rPr>
        <w:t xml:space="preserve"> </w:t>
      </w:r>
      <w:r>
        <w:rPr>
          <w:w w:val="105"/>
        </w:rPr>
        <w:t>along</w:t>
      </w:r>
      <w:r>
        <w:rPr>
          <w:spacing w:val="-5"/>
          <w:w w:val="105"/>
        </w:rPr>
        <w:t xml:space="preserve"> </w:t>
      </w:r>
      <w:r>
        <w:rPr>
          <w:w w:val="105"/>
        </w:rPr>
        <w:t>with</w:t>
      </w:r>
      <w:r>
        <w:rPr>
          <w:spacing w:val="-5"/>
          <w:w w:val="105"/>
        </w:rPr>
        <w:t xml:space="preserve"> </w:t>
      </w:r>
      <w:r w:rsidR="00FE2757">
        <w:rPr>
          <w:w w:val="105"/>
        </w:rPr>
        <w:t>Doorways’</w:t>
      </w:r>
      <w:r>
        <w:rPr>
          <w:spacing w:val="-6"/>
          <w:w w:val="105"/>
        </w:rPr>
        <w:t xml:space="preserve"> </w:t>
      </w:r>
      <w:r>
        <w:rPr>
          <w:w w:val="105"/>
        </w:rPr>
        <w:t>written response,</w:t>
      </w:r>
      <w:r>
        <w:rPr>
          <w:spacing w:val="-5"/>
          <w:w w:val="105"/>
        </w:rPr>
        <w:t xml:space="preserve"> </w:t>
      </w:r>
      <w:r>
        <w:rPr>
          <w:w w:val="105"/>
        </w:rPr>
        <w:t>on</w:t>
      </w:r>
      <w:r>
        <w:rPr>
          <w:spacing w:val="-3"/>
          <w:w w:val="105"/>
        </w:rPr>
        <w:t xml:space="preserve"> </w:t>
      </w:r>
      <w:r>
        <w:rPr>
          <w:w w:val="105"/>
        </w:rPr>
        <w:t>the</w:t>
      </w:r>
      <w:r w:rsidR="00FE2757">
        <w:rPr>
          <w:w w:val="105"/>
        </w:rPr>
        <w:t xml:space="preserve"> RFP Competition Page. </w:t>
      </w:r>
      <w:r>
        <w:rPr>
          <w:w w:val="105"/>
        </w:rPr>
        <w:t xml:space="preserve"> </w:t>
      </w:r>
      <w:r w:rsidR="00FE2757">
        <w:rPr>
          <w:w w:val="105"/>
        </w:rPr>
        <w:t>Doorways</w:t>
      </w:r>
      <w:r>
        <w:rPr>
          <w:spacing w:val="-3"/>
          <w:w w:val="105"/>
        </w:rPr>
        <w:t xml:space="preserve"> </w:t>
      </w:r>
      <w:r>
        <w:rPr>
          <w:w w:val="105"/>
        </w:rPr>
        <w:t>will</w:t>
      </w:r>
      <w:r>
        <w:rPr>
          <w:spacing w:val="-4"/>
          <w:w w:val="105"/>
        </w:rPr>
        <w:t xml:space="preserve"> </w:t>
      </w:r>
      <w:r>
        <w:rPr>
          <w:w w:val="105"/>
        </w:rPr>
        <w:t>make</w:t>
      </w:r>
      <w:r>
        <w:rPr>
          <w:spacing w:val="-3"/>
          <w:w w:val="105"/>
        </w:rPr>
        <w:t xml:space="preserve"> </w:t>
      </w:r>
      <w:r>
        <w:rPr>
          <w:w w:val="105"/>
        </w:rPr>
        <w:t>a</w:t>
      </w:r>
      <w:r>
        <w:rPr>
          <w:spacing w:val="-4"/>
          <w:w w:val="105"/>
        </w:rPr>
        <w:t xml:space="preserve"> </w:t>
      </w:r>
      <w:r>
        <w:rPr>
          <w:w w:val="105"/>
        </w:rPr>
        <w:t>good</w:t>
      </w:r>
      <w:r>
        <w:rPr>
          <w:spacing w:val="-1"/>
          <w:w w:val="105"/>
        </w:rPr>
        <w:t xml:space="preserve"> </w:t>
      </w:r>
      <w:r>
        <w:rPr>
          <w:w w:val="105"/>
        </w:rPr>
        <w:t>faith</w:t>
      </w:r>
      <w:r>
        <w:rPr>
          <w:spacing w:val="-3"/>
          <w:w w:val="105"/>
        </w:rPr>
        <w:t xml:space="preserve"> </w:t>
      </w:r>
      <w:r>
        <w:rPr>
          <w:w w:val="105"/>
        </w:rPr>
        <w:t>effort</w:t>
      </w:r>
      <w:r>
        <w:rPr>
          <w:spacing w:val="-1"/>
          <w:w w:val="105"/>
        </w:rPr>
        <w:t xml:space="preserve"> </w:t>
      </w:r>
      <w:r>
        <w:rPr>
          <w:w w:val="105"/>
        </w:rPr>
        <w:t>to</w:t>
      </w:r>
      <w:r>
        <w:rPr>
          <w:spacing w:val="-1"/>
          <w:w w:val="105"/>
        </w:rPr>
        <w:t xml:space="preserve"> </w:t>
      </w:r>
      <w:r>
        <w:rPr>
          <w:w w:val="105"/>
        </w:rPr>
        <w:t>redact</w:t>
      </w:r>
      <w:r>
        <w:rPr>
          <w:spacing w:val="-4"/>
          <w:w w:val="105"/>
        </w:rPr>
        <w:t xml:space="preserve"> </w:t>
      </w:r>
      <w:r>
        <w:rPr>
          <w:w w:val="105"/>
        </w:rPr>
        <w:t>any information contained in the question that</w:t>
      </w:r>
      <w:r>
        <w:rPr>
          <w:spacing w:val="-2"/>
          <w:w w:val="105"/>
        </w:rPr>
        <w:t xml:space="preserve"> </w:t>
      </w:r>
      <w:r>
        <w:rPr>
          <w:w w:val="105"/>
        </w:rPr>
        <w:t>could reasonably be expected to</w:t>
      </w:r>
      <w:r>
        <w:rPr>
          <w:spacing w:val="-4"/>
          <w:w w:val="105"/>
        </w:rPr>
        <w:t xml:space="preserve"> </w:t>
      </w:r>
      <w:r>
        <w:rPr>
          <w:w w:val="105"/>
        </w:rPr>
        <w:t>be used to</w:t>
      </w:r>
      <w:r>
        <w:rPr>
          <w:spacing w:val="-2"/>
          <w:w w:val="105"/>
        </w:rPr>
        <w:t xml:space="preserve"> </w:t>
      </w:r>
      <w:r>
        <w:rPr>
          <w:w w:val="105"/>
        </w:rPr>
        <w:t>identify the party</w:t>
      </w:r>
      <w:r>
        <w:rPr>
          <w:spacing w:val="-5"/>
          <w:w w:val="105"/>
        </w:rPr>
        <w:t xml:space="preserve"> </w:t>
      </w:r>
      <w:r>
        <w:rPr>
          <w:w w:val="105"/>
        </w:rPr>
        <w:t>that</w:t>
      </w:r>
      <w:r>
        <w:rPr>
          <w:spacing w:val="-5"/>
          <w:w w:val="105"/>
        </w:rPr>
        <w:t xml:space="preserve"> </w:t>
      </w:r>
      <w:r>
        <w:rPr>
          <w:w w:val="105"/>
        </w:rPr>
        <w:t>has</w:t>
      </w:r>
      <w:r>
        <w:rPr>
          <w:spacing w:val="-3"/>
          <w:w w:val="105"/>
        </w:rPr>
        <w:t xml:space="preserve"> </w:t>
      </w:r>
      <w:r>
        <w:rPr>
          <w:w w:val="105"/>
        </w:rPr>
        <w:t>submitted</w:t>
      </w:r>
      <w:r>
        <w:rPr>
          <w:spacing w:val="-5"/>
          <w:w w:val="105"/>
        </w:rPr>
        <w:t xml:space="preserve"> </w:t>
      </w:r>
      <w:r>
        <w:rPr>
          <w:w w:val="105"/>
        </w:rPr>
        <w:t>the</w:t>
      </w:r>
      <w:r>
        <w:rPr>
          <w:spacing w:val="-5"/>
          <w:w w:val="105"/>
        </w:rPr>
        <w:t xml:space="preserve"> </w:t>
      </w:r>
      <w:r>
        <w:rPr>
          <w:w w:val="105"/>
        </w:rPr>
        <w:t>question,</w:t>
      </w:r>
      <w:r>
        <w:rPr>
          <w:spacing w:val="-7"/>
          <w:w w:val="105"/>
        </w:rPr>
        <w:t xml:space="preserve"> </w:t>
      </w:r>
      <w:r>
        <w:rPr>
          <w:w w:val="105"/>
        </w:rPr>
        <w:t>provided</w:t>
      </w:r>
      <w:r>
        <w:rPr>
          <w:spacing w:val="-3"/>
          <w:w w:val="105"/>
        </w:rPr>
        <w:t xml:space="preserve"> </w:t>
      </w:r>
      <w:r>
        <w:rPr>
          <w:w w:val="105"/>
        </w:rPr>
        <w:t>the</w:t>
      </w:r>
      <w:r>
        <w:rPr>
          <w:spacing w:val="-7"/>
          <w:w w:val="105"/>
        </w:rPr>
        <w:t xml:space="preserve"> </w:t>
      </w:r>
      <w:r>
        <w:rPr>
          <w:w w:val="105"/>
        </w:rPr>
        <w:t>redaction</w:t>
      </w:r>
      <w:r>
        <w:rPr>
          <w:spacing w:val="-5"/>
          <w:w w:val="105"/>
        </w:rPr>
        <w:t xml:space="preserve"> </w:t>
      </w:r>
      <w:r>
        <w:rPr>
          <w:w w:val="105"/>
        </w:rPr>
        <w:t>is</w:t>
      </w:r>
      <w:r>
        <w:rPr>
          <w:spacing w:val="-5"/>
          <w:w w:val="105"/>
        </w:rPr>
        <w:t xml:space="preserve"> </w:t>
      </w:r>
      <w:r>
        <w:rPr>
          <w:w w:val="105"/>
        </w:rPr>
        <w:t>not</w:t>
      </w:r>
      <w:r>
        <w:rPr>
          <w:spacing w:val="-5"/>
          <w:w w:val="105"/>
        </w:rPr>
        <w:t xml:space="preserve"> </w:t>
      </w:r>
      <w:r>
        <w:rPr>
          <w:w w:val="105"/>
        </w:rPr>
        <w:t>material</w:t>
      </w:r>
      <w:r>
        <w:rPr>
          <w:spacing w:val="-6"/>
          <w:w w:val="105"/>
        </w:rPr>
        <w:t xml:space="preserve"> </w:t>
      </w:r>
      <w:r>
        <w:rPr>
          <w:w w:val="105"/>
        </w:rPr>
        <w:t>to</w:t>
      </w:r>
      <w:r>
        <w:rPr>
          <w:spacing w:val="-3"/>
          <w:w w:val="105"/>
        </w:rPr>
        <w:t xml:space="preserve"> </w:t>
      </w:r>
      <w:r>
        <w:rPr>
          <w:w w:val="105"/>
        </w:rPr>
        <w:t>communicating</w:t>
      </w:r>
      <w:r>
        <w:rPr>
          <w:spacing w:val="-5"/>
          <w:w w:val="105"/>
        </w:rPr>
        <w:t xml:space="preserve"> </w:t>
      </w:r>
      <w:r>
        <w:rPr>
          <w:w w:val="105"/>
        </w:rPr>
        <w:t xml:space="preserve">the meaning or scope of the question. </w:t>
      </w:r>
      <w:r w:rsidR="00FE2757">
        <w:rPr>
          <w:w w:val="105"/>
        </w:rPr>
        <w:t>Doorways</w:t>
      </w:r>
      <w:r>
        <w:rPr>
          <w:w w:val="105"/>
        </w:rPr>
        <w:t xml:space="preserve"> makes no guarantees that the party submitting the question will not or cannot be identified by another party.</w:t>
      </w:r>
    </w:p>
    <w:p w14:paraId="05305AA0" w14:textId="77777777" w:rsidR="002D0DD2" w:rsidRDefault="00936837" w:rsidP="00E80807">
      <w:pPr>
        <w:pStyle w:val="Heading3"/>
        <w:numPr>
          <w:ilvl w:val="0"/>
          <w:numId w:val="10"/>
        </w:numPr>
        <w:tabs>
          <w:tab w:val="left" w:pos="1439"/>
        </w:tabs>
        <w:spacing w:before="244"/>
        <w:ind w:hanging="359"/>
      </w:pPr>
      <w:bookmarkStart w:id="43" w:name="O._Objections_to_Terms"/>
      <w:bookmarkStart w:id="44" w:name="P._Change_Notices."/>
      <w:bookmarkEnd w:id="43"/>
      <w:bookmarkEnd w:id="44"/>
      <w:r>
        <w:rPr>
          <w:w w:val="110"/>
        </w:rPr>
        <w:t>Change</w:t>
      </w:r>
      <w:r>
        <w:rPr>
          <w:spacing w:val="9"/>
          <w:w w:val="115"/>
        </w:rPr>
        <w:t xml:space="preserve"> </w:t>
      </w:r>
      <w:r>
        <w:rPr>
          <w:spacing w:val="-2"/>
          <w:w w:val="115"/>
        </w:rPr>
        <w:t>Notices.</w:t>
      </w:r>
    </w:p>
    <w:p w14:paraId="2B1154F6" w14:textId="057D032A" w:rsidR="002D0DD2" w:rsidRDefault="00FE2757" w:rsidP="007D0ACF">
      <w:pPr>
        <w:spacing w:before="239"/>
        <w:ind w:left="1080" w:right="1149"/>
      </w:pPr>
      <w:r>
        <w:rPr>
          <w:w w:val="105"/>
        </w:rPr>
        <w:t>Doorways</w:t>
      </w:r>
      <w:r w:rsidR="00936837">
        <w:rPr>
          <w:w w:val="105"/>
        </w:rPr>
        <w:t xml:space="preserve"> may modify the RFP, prior to the Submission Deadline, by issuing an Addenda</w:t>
      </w:r>
      <w:r w:rsidR="00936837">
        <w:rPr>
          <w:spacing w:val="-12"/>
          <w:w w:val="105"/>
        </w:rPr>
        <w:t xml:space="preserve"> </w:t>
      </w:r>
      <w:r w:rsidR="00936837">
        <w:rPr>
          <w:w w:val="105"/>
        </w:rPr>
        <w:t>to</w:t>
      </w:r>
      <w:r w:rsidR="00936837">
        <w:rPr>
          <w:spacing w:val="-12"/>
          <w:w w:val="105"/>
        </w:rPr>
        <w:t xml:space="preserve"> </w:t>
      </w:r>
      <w:r w:rsidR="00936837">
        <w:rPr>
          <w:w w:val="105"/>
        </w:rPr>
        <w:t>the</w:t>
      </w:r>
      <w:r w:rsidR="00936837">
        <w:rPr>
          <w:spacing w:val="-11"/>
          <w:w w:val="105"/>
        </w:rPr>
        <w:t xml:space="preserve"> </w:t>
      </w:r>
      <w:r w:rsidR="00936837">
        <w:rPr>
          <w:w w:val="105"/>
        </w:rPr>
        <w:t>RFP,</w:t>
      </w:r>
      <w:r w:rsidR="00936837">
        <w:rPr>
          <w:spacing w:val="-10"/>
          <w:w w:val="105"/>
        </w:rPr>
        <w:t xml:space="preserve"> </w:t>
      </w:r>
      <w:r w:rsidR="00936837">
        <w:rPr>
          <w:w w:val="105"/>
        </w:rPr>
        <w:t>which</w:t>
      </w:r>
      <w:r w:rsidR="00936837">
        <w:rPr>
          <w:spacing w:val="-9"/>
          <w:w w:val="105"/>
        </w:rPr>
        <w:t xml:space="preserve"> </w:t>
      </w:r>
      <w:r w:rsidR="00936837">
        <w:rPr>
          <w:w w:val="105"/>
        </w:rPr>
        <w:t>will</w:t>
      </w:r>
      <w:r w:rsidR="00936837">
        <w:rPr>
          <w:spacing w:val="-12"/>
          <w:w w:val="105"/>
        </w:rPr>
        <w:t xml:space="preserve"> </w:t>
      </w:r>
      <w:r w:rsidR="00936837">
        <w:rPr>
          <w:w w:val="105"/>
        </w:rPr>
        <w:t>be</w:t>
      </w:r>
      <w:r w:rsidR="00936837">
        <w:rPr>
          <w:spacing w:val="-11"/>
          <w:w w:val="105"/>
        </w:rPr>
        <w:t xml:space="preserve"> </w:t>
      </w:r>
      <w:r w:rsidR="00936837">
        <w:rPr>
          <w:w w:val="105"/>
        </w:rPr>
        <w:t>posted</w:t>
      </w:r>
      <w:r w:rsidR="00936837">
        <w:rPr>
          <w:spacing w:val="-11"/>
          <w:w w:val="105"/>
        </w:rPr>
        <w:t xml:space="preserve"> </w:t>
      </w:r>
      <w:r w:rsidR="00936837">
        <w:rPr>
          <w:w w:val="105"/>
        </w:rPr>
        <w:t>at</w:t>
      </w:r>
      <w:r w:rsidR="00936837">
        <w:rPr>
          <w:spacing w:val="-10"/>
          <w:w w:val="105"/>
        </w:rPr>
        <w:t xml:space="preserve"> </w:t>
      </w:r>
      <w:r w:rsidR="00936837">
        <w:rPr>
          <w:w w:val="105"/>
        </w:rPr>
        <w:t>the</w:t>
      </w:r>
      <w:r w:rsidR="00936837">
        <w:rPr>
          <w:spacing w:val="-7"/>
          <w:w w:val="105"/>
        </w:rPr>
        <w:t xml:space="preserve"> </w:t>
      </w:r>
      <w:r>
        <w:rPr>
          <w:spacing w:val="-7"/>
          <w:w w:val="105"/>
        </w:rPr>
        <w:t>RFP Competition Page.</w:t>
      </w:r>
      <w:r w:rsidR="00936837">
        <w:rPr>
          <w:spacing w:val="-8"/>
          <w:w w:val="105"/>
        </w:rPr>
        <w:t xml:space="preserve"> </w:t>
      </w:r>
      <w:r w:rsidR="00936837">
        <w:rPr>
          <w:w w:val="105"/>
        </w:rPr>
        <w:t>The</w:t>
      </w:r>
      <w:r w:rsidR="00936837">
        <w:rPr>
          <w:spacing w:val="-8"/>
          <w:w w:val="105"/>
        </w:rPr>
        <w:t xml:space="preserve"> </w:t>
      </w:r>
      <w:r w:rsidR="00936837">
        <w:rPr>
          <w:w w:val="105"/>
        </w:rPr>
        <w:t>Applicant</w:t>
      </w:r>
      <w:r w:rsidR="00936837">
        <w:rPr>
          <w:spacing w:val="-11"/>
          <w:w w:val="105"/>
        </w:rPr>
        <w:t xml:space="preserve"> </w:t>
      </w:r>
      <w:r w:rsidR="00936837">
        <w:rPr>
          <w:w w:val="105"/>
        </w:rPr>
        <w:t xml:space="preserve">shall be responsible for ensuring that its application reflects all Addenda issued by </w:t>
      </w:r>
      <w:r>
        <w:rPr>
          <w:w w:val="105"/>
        </w:rPr>
        <w:t>Doorways</w:t>
      </w:r>
      <w:r w:rsidR="00936837">
        <w:rPr>
          <w:w w:val="105"/>
        </w:rPr>
        <w:t xml:space="preserve"> before the Submission Deadline regardless of when the application is submitted. Therefore, </w:t>
      </w:r>
      <w:r>
        <w:rPr>
          <w:w w:val="105"/>
        </w:rPr>
        <w:t>Doorways</w:t>
      </w:r>
      <w:r w:rsidR="00936837">
        <w:rPr>
          <w:w w:val="105"/>
        </w:rPr>
        <w:t xml:space="preserve"> recommends that the Applicant consult the website </w:t>
      </w:r>
      <w:r>
        <w:rPr>
          <w:w w:val="105"/>
        </w:rPr>
        <w:t>daily</w:t>
      </w:r>
      <w:r w:rsidR="00936837">
        <w:rPr>
          <w:w w:val="105"/>
        </w:rPr>
        <w:t>, including shortly before the Submission Deadline, to determine if the Applicant has downloaded all RFP Addenda.</w:t>
      </w:r>
    </w:p>
    <w:p w14:paraId="6FCDECD0" w14:textId="77777777" w:rsidR="002D0DD2" w:rsidRDefault="00936837" w:rsidP="00E80807">
      <w:pPr>
        <w:pStyle w:val="Heading3"/>
        <w:numPr>
          <w:ilvl w:val="0"/>
          <w:numId w:val="10"/>
        </w:numPr>
        <w:tabs>
          <w:tab w:val="left" w:pos="1439"/>
        </w:tabs>
        <w:spacing w:before="242"/>
        <w:ind w:hanging="359"/>
      </w:pPr>
      <w:bookmarkStart w:id="45" w:name="Q._Errors_and_Omissions"/>
      <w:bookmarkStart w:id="46" w:name="R._Financial_Responsibility"/>
      <w:bookmarkEnd w:id="45"/>
      <w:bookmarkEnd w:id="46"/>
      <w:r>
        <w:rPr>
          <w:w w:val="110"/>
        </w:rPr>
        <w:t>Financial</w:t>
      </w:r>
      <w:r>
        <w:rPr>
          <w:spacing w:val="18"/>
          <w:w w:val="110"/>
        </w:rPr>
        <w:t xml:space="preserve"> </w:t>
      </w:r>
      <w:r>
        <w:rPr>
          <w:spacing w:val="-2"/>
          <w:w w:val="110"/>
        </w:rPr>
        <w:t>Responsibility</w:t>
      </w:r>
    </w:p>
    <w:p w14:paraId="4A02DB07" w14:textId="1FC3F5F2" w:rsidR="002D0DD2" w:rsidRDefault="00FE2757">
      <w:pPr>
        <w:spacing w:before="241"/>
        <w:ind w:left="1080" w:right="1187"/>
      </w:pPr>
      <w:r>
        <w:rPr>
          <w:w w:val="105"/>
        </w:rPr>
        <w:t>Doorways</w:t>
      </w:r>
      <w:r w:rsidR="00936837">
        <w:rPr>
          <w:w w:val="105"/>
        </w:rPr>
        <w:t xml:space="preserve"> accepts no financial responsibility for any costs incurred by an entity in responding to this RFP. Submissions of the RFP will become the property of </w:t>
      </w:r>
      <w:r>
        <w:rPr>
          <w:w w:val="105"/>
        </w:rPr>
        <w:t>Doorways</w:t>
      </w:r>
      <w:r w:rsidR="00936837">
        <w:rPr>
          <w:w w:val="105"/>
        </w:rPr>
        <w:t xml:space="preserve"> and may be used by </w:t>
      </w:r>
      <w:r>
        <w:rPr>
          <w:w w:val="105"/>
        </w:rPr>
        <w:t>Doorways</w:t>
      </w:r>
      <w:r w:rsidR="00936837">
        <w:rPr>
          <w:w w:val="105"/>
        </w:rPr>
        <w:t xml:space="preserve"> in any way deemed appropriate.</w:t>
      </w:r>
    </w:p>
    <w:p w14:paraId="5AF72A34" w14:textId="77777777" w:rsidR="002D0DD2" w:rsidRDefault="002D0DD2">
      <w:pPr>
        <w:pStyle w:val="BodyText"/>
      </w:pPr>
      <w:bookmarkStart w:id="47" w:name="S._Curable_Deficiencies"/>
      <w:bookmarkEnd w:id="47"/>
    </w:p>
    <w:p w14:paraId="571AEA2D" w14:textId="77777777" w:rsidR="002D0DD2" w:rsidRDefault="002D0DD2">
      <w:pPr>
        <w:pStyle w:val="BodyText"/>
      </w:pPr>
    </w:p>
    <w:p w14:paraId="3E969FA8" w14:textId="77777777" w:rsidR="002D0DD2" w:rsidRDefault="002D0DD2">
      <w:pPr>
        <w:pStyle w:val="BodyText"/>
      </w:pPr>
    </w:p>
    <w:p w14:paraId="3377CBAB" w14:textId="77777777" w:rsidR="002D0DD2" w:rsidRDefault="002D0DD2">
      <w:pPr>
        <w:pStyle w:val="BodyText"/>
        <w:spacing w:before="74"/>
      </w:pPr>
    </w:p>
    <w:p w14:paraId="15CD3E95" w14:textId="77777777" w:rsidR="002D0DD2" w:rsidRDefault="00936837">
      <w:pPr>
        <w:ind w:left="55" w:right="55"/>
        <w:jc w:val="center"/>
        <w:rPr>
          <w:i/>
          <w:sz w:val="32"/>
        </w:rPr>
      </w:pPr>
      <w:r>
        <w:rPr>
          <w:i/>
          <w:w w:val="105"/>
          <w:sz w:val="32"/>
        </w:rPr>
        <w:t>Remainder</w:t>
      </w:r>
      <w:r>
        <w:rPr>
          <w:i/>
          <w:spacing w:val="-13"/>
          <w:w w:val="105"/>
          <w:sz w:val="32"/>
        </w:rPr>
        <w:t xml:space="preserve"> </w:t>
      </w:r>
      <w:r>
        <w:rPr>
          <w:i/>
          <w:w w:val="105"/>
          <w:sz w:val="32"/>
        </w:rPr>
        <w:t>of</w:t>
      </w:r>
      <w:r>
        <w:rPr>
          <w:i/>
          <w:spacing w:val="-13"/>
          <w:w w:val="105"/>
          <w:sz w:val="32"/>
        </w:rPr>
        <w:t xml:space="preserve"> </w:t>
      </w:r>
      <w:r>
        <w:rPr>
          <w:i/>
          <w:w w:val="105"/>
          <w:sz w:val="32"/>
        </w:rPr>
        <w:t>Page</w:t>
      </w:r>
      <w:r>
        <w:rPr>
          <w:i/>
          <w:spacing w:val="-11"/>
          <w:w w:val="105"/>
          <w:sz w:val="32"/>
        </w:rPr>
        <w:t xml:space="preserve"> </w:t>
      </w:r>
      <w:r>
        <w:rPr>
          <w:i/>
          <w:w w:val="105"/>
          <w:sz w:val="32"/>
        </w:rPr>
        <w:t>Intentionally</w:t>
      </w:r>
      <w:r>
        <w:rPr>
          <w:i/>
          <w:spacing w:val="-11"/>
          <w:w w:val="105"/>
          <w:sz w:val="32"/>
        </w:rPr>
        <w:t xml:space="preserve"> </w:t>
      </w:r>
      <w:r>
        <w:rPr>
          <w:i/>
          <w:w w:val="105"/>
          <w:sz w:val="32"/>
        </w:rPr>
        <w:t>Left</w:t>
      </w:r>
      <w:r>
        <w:rPr>
          <w:i/>
          <w:spacing w:val="-11"/>
          <w:w w:val="105"/>
          <w:sz w:val="32"/>
        </w:rPr>
        <w:t xml:space="preserve"> </w:t>
      </w:r>
      <w:r>
        <w:rPr>
          <w:i/>
          <w:spacing w:val="-2"/>
          <w:w w:val="105"/>
          <w:sz w:val="32"/>
        </w:rPr>
        <w:t>Blank</w:t>
      </w:r>
    </w:p>
    <w:p w14:paraId="164B6F88" w14:textId="77777777" w:rsidR="002D0DD2" w:rsidRDefault="002D0DD2">
      <w:pPr>
        <w:rPr>
          <w:sz w:val="24"/>
        </w:rPr>
        <w:sectPr w:rsidR="002D0DD2">
          <w:footerReference w:type="default" r:id="rId19"/>
          <w:pgSz w:w="12240" w:h="15840"/>
          <w:pgMar w:top="700" w:right="360" w:bottom="980" w:left="360" w:header="0" w:footer="790" w:gutter="0"/>
          <w:cols w:space="720"/>
        </w:sectPr>
      </w:pPr>
      <w:bookmarkStart w:id="48" w:name="POSTING_-_Timeline_-_2024_State_Unified_"/>
      <w:bookmarkEnd w:id="48"/>
    </w:p>
    <w:p w14:paraId="670269E7" w14:textId="41A5FA66" w:rsidR="002D0DD2" w:rsidRDefault="00936837">
      <w:pPr>
        <w:spacing w:before="79"/>
        <w:ind w:left="55" w:right="50"/>
        <w:jc w:val="center"/>
        <w:rPr>
          <w:rFonts w:ascii="Cambria"/>
          <w:sz w:val="44"/>
        </w:rPr>
      </w:pPr>
      <w:bookmarkStart w:id="49" w:name="2024_CoC_FL511_-_Match_and_Leverage_Lett"/>
      <w:bookmarkEnd w:id="49"/>
      <w:r>
        <w:rPr>
          <w:rFonts w:ascii="Cambria"/>
          <w:spacing w:val="-12"/>
          <w:sz w:val="44"/>
        </w:rPr>
        <w:lastRenderedPageBreak/>
        <w:t>Match</w:t>
      </w:r>
      <w:r>
        <w:rPr>
          <w:rFonts w:ascii="Cambria"/>
          <w:spacing w:val="-17"/>
          <w:sz w:val="44"/>
        </w:rPr>
        <w:t xml:space="preserve"> </w:t>
      </w:r>
      <w:r>
        <w:rPr>
          <w:rFonts w:ascii="Cambria"/>
          <w:spacing w:val="-12"/>
          <w:sz w:val="44"/>
        </w:rPr>
        <w:t>Instruction</w:t>
      </w:r>
      <w:r>
        <w:rPr>
          <w:rFonts w:ascii="Cambria"/>
          <w:spacing w:val="-18"/>
          <w:sz w:val="44"/>
        </w:rPr>
        <w:t xml:space="preserve"> </w:t>
      </w:r>
      <w:r>
        <w:rPr>
          <w:rFonts w:ascii="Cambria"/>
          <w:spacing w:val="-12"/>
          <w:sz w:val="44"/>
        </w:rPr>
        <w:t>Template</w:t>
      </w:r>
    </w:p>
    <w:p w14:paraId="62A5B748" w14:textId="40193857" w:rsidR="002D0DD2" w:rsidRDefault="00936837">
      <w:pPr>
        <w:pStyle w:val="BodyText"/>
        <w:spacing w:before="406"/>
        <w:ind w:left="1079" w:right="1298"/>
        <w:jc w:val="both"/>
      </w:pPr>
      <w:r>
        <w:rPr>
          <w:w w:val="105"/>
        </w:rPr>
        <w:t>Match</w:t>
      </w:r>
      <w:r w:rsidR="00F46CE3">
        <w:rPr>
          <w:w w:val="105"/>
        </w:rPr>
        <w:t xml:space="preserve"> </w:t>
      </w:r>
      <w:r>
        <w:rPr>
          <w:w w:val="105"/>
        </w:rPr>
        <w:t xml:space="preserve">is the amount above and beyond what the CoC, Challenge, or ESG grant reimburses. </w:t>
      </w:r>
    </w:p>
    <w:p w14:paraId="0A75225F" w14:textId="0287F6AE" w:rsidR="002D0DD2" w:rsidRDefault="00936837">
      <w:pPr>
        <w:pStyle w:val="BodyText"/>
        <w:spacing w:before="276" w:line="218" w:lineRule="auto"/>
        <w:ind w:left="1079" w:right="1149"/>
      </w:pPr>
      <w:r>
        <w:rPr>
          <w:w w:val="105"/>
        </w:rPr>
        <w:t>MATCH</w:t>
      </w:r>
      <w:r>
        <w:rPr>
          <w:spacing w:val="-3"/>
          <w:w w:val="105"/>
        </w:rPr>
        <w:t xml:space="preserve"> </w:t>
      </w:r>
      <w:r>
        <w:rPr>
          <w:w w:val="105"/>
        </w:rPr>
        <w:t>amounts</w:t>
      </w:r>
      <w:r>
        <w:rPr>
          <w:spacing w:val="-3"/>
          <w:w w:val="105"/>
        </w:rPr>
        <w:t xml:space="preserve"> </w:t>
      </w:r>
      <w:r>
        <w:rPr>
          <w:w w:val="105"/>
        </w:rPr>
        <w:t>can</w:t>
      </w:r>
      <w:r>
        <w:rPr>
          <w:spacing w:val="-4"/>
          <w:w w:val="105"/>
        </w:rPr>
        <w:t xml:space="preserve"> </w:t>
      </w:r>
      <w:r>
        <w:rPr>
          <w:w w:val="105"/>
        </w:rPr>
        <w:t>be</w:t>
      </w:r>
      <w:r>
        <w:rPr>
          <w:spacing w:val="-3"/>
          <w:w w:val="105"/>
        </w:rPr>
        <w:t xml:space="preserve"> </w:t>
      </w:r>
      <w:r>
        <w:rPr>
          <w:w w:val="105"/>
        </w:rPr>
        <w:t>put</w:t>
      </w:r>
      <w:r>
        <w:rPr>
          <w:spacing w:val="-2"/>
          <w:w w:val="105"/>
        </w:rPr>
        <w:t xml:space="preserve"> </w:t>
      </w:r>
      <w:r>
        <w:rPr>
          <w:w w:val="105"/>
        </w:rPr>
        <w:t>in</w:t>
      </w:r>
      <w:r>
        <w:rPr>
          <w:spacing w:val="-4"/>
          <w:w w:val="105"/>
        </w:rPr>
        <w:t xml:space="preserve"> </w:t>
      </w:r>
      <w:r>
        <w:rPr>
          <w:w w:val="105"/>
        </w:rPr>
        <w:t>the</w:t>
      </w:r>
      <w:r>
        <w:rPr>
          <w:spacing w:val="-3"/>
          <w:w w:val="105"/>
        </w:rPr>
        <w:t xml:space="preserve"> </w:t>
      </w:r>
      <w:r>
        <w:rPr>
          <w:w w:val="105"/>
        </w:rPr>
        <w:t>same</w:t>
      </w:r>
      <w:r>
        <w:rPr>
          <w:spacing w:val="-3"/>
          <w:w w:val="105"/>
        </w:rPr>
        <w:t xml:space="preserve"> </w:t>
      </w:r>
      <w:r>
        <w:rPr>
          <w:w w:val="105"/>
        </w:rPr>
        <w:t>letter</w:t>
      </w:r>
      <w:r>
        <w:rPr>
          <w:spacing w:val="-5"/>
          <w:w w:val="105"/>
        </w:rPr>
        <w:t xml:space="preserve"> </w:t>
      </w:r>
      <w:r>
        <w:rPr>
          <w:w w:val="105"/>
        </w:rPr>
        <w:t>and</w:t>
      </w:r>
      <w:r>
        <w:rPr>
          <w:spacing w:val="-1"/>
          <w:w w:val="105"/>
        </w:rPr>
        <w:t xml:space="preserve"> </w:t>
      </w:r>
      <w:r>
        <w:rPr>
          <w:w w:val="105"/>
        </w:rPr>
        <w:t>may</w:t>
      </w:r>
      <w:r w:rsidR="00F46CE3">
        <w:rPr>
          <w:w w:val="105"/>
        </w:rPr>
        <w:t xml:space="preserve"> </w:t>
      </w:r>
      <w:r>
        <w:rPr>
          <w:w w:val="105"/>
        </w:rPr>
        <w:t>be</w:t>
      </w:r>
      <w:r>
        <w:rPr>
          <w:spacing w:val="-4"/>
          <w:w w:val="105"/>
        </w:rPr>
        <w:t xml:space="preserve"> </w:t>
      </w:r>
      <w:r>
        <w:rPr>
          <w:w w:val="105"/>
        </w:rPr>
        <w:t>one</w:t>
      </w:r>
      <w:r>
        <w:rPr>
          <w:spacing w:val="-3"/>
          <w:w w:val="105"/>
        </w:rPr>
        <w:t xml:space="preserve"> </w:t>
      </w:r>
      <w:r>
        <w:rPr>
          <w:w w:val="105"/>
        </w:rPr>
        <w:t>or</w:t>
      </w:r>
      <w:r>
        <w:rPr>
          <w:spacing w:val="-5"/>
          <w:w w:val="105"/>
        </w:rPr>
        <w:t xml:space="preserve"> </w:t>
      </w:r>
      <w:r>
        <w:rPr>
          <w:w w:val="105"/>
        </w:rPr>
        <w:t>both</w:t>
      </w:r>
      <w:r>
        <w:rPr>
          <w:spacing w:val="-2"/>
          <w:w w:val="105"/>
        </w:rPr>
        <w:t xml:space="preserve"> </w:t>
      </w:r>
      <w:r>
        <w:rPr>
          <w:w w:val="105"/>
        </w:rPr>
        <w:t>of the</w:t>
      </w:r>
      <w:r>
        <w:rPr>
          <w:spacing w:val="-1"/>
          <w:w w:val="105"/>
        </w:rPr>
        <w:t xml:space="preserve"> </w:t>
      </w:r>
      <w:r>
        <w:rPr>
          <w:w w:val="105"/>
        </w:rPr>
        <w:t>following:</w:t>
      </w:r>
    </w:p>
    <w:p w14:paraId="4AB4487D" w14:textId="77777777" w:rsidR="002D0DD2" w:rsidRDefault="00936837">
      <w:pPr>
        <w:pStyle w:val="ListParagraph"/>
        <w:numPr>
          <w:ilvl w:val="0"/>
          <w:numId w:val="4"/>
        </w:numPr>
        <w:tabs>
          <w:tab w:val="left" w:pos="1418"/>
          <w:tab w:val="left" w:pos="1420"/>
        </w:tabs>
        <w:spacing w:before="2" w:line="218" w:lineRule="auto"/>
        <w:ind w:right="1170"/>
        <w:rPr>
          <w:sz w:val="24"/>
        </w:rPr>
      </w:pPr>
      <w:r>
        <w:rPr>
          <w:b/>
          <w:w w:val="105"/>
          <w:sz w:val="24"/>
        </w:rPr>
        <w:t xml:space="preserve">Cash = </w:t>
      </w:r>
      <w:r>
        <w:rPr>
          <w:w w:val="105"/>
          <w:sz w:val="24"/>
        </w:rPr>
        <w:t xml:space="preserve">funds </w:t>
      </w:r>
      <w:r>
        <w:rPr>
          <w:w w:val="105"/>
          <w:sz w:val="24"/>
          <w:u w:val="single"/>
        </w:rPr>
        <w:t>directly</w:t>
      </w:r>
      <w:r>
        <w:rPr>
          <w:w w:val="105"/>
          <w:sz w:val="24"/>
        </w:rPr>
        <w:t xml:space="preserve"> received by Sponsor/Subrecipient - grant, donations/fundraising, </w:t>
      </w:r>
      <w:r>
        <w:rPr>
          <w:spacing w:val="-4"/>
          <w:w w:val="105"/>
          <w:sz w:val="24"/>
        </w:rPr>
        <w:t>etc.</w:t>
      </w:r>
    </w:p>
    <w:p w14:paraId="014DC32C" w14:textId="77777777" w:rsidR="002D0DD2" w:rsidRDefault="00936837">
      <w:pPr>
        <w:pStyle w:val="ListParagraph"/>
        <w:numPr>
          <w:ilvl w:val="0"/>
          <w:numId w:val="4"/>
        </w:numPr>
        <w:tabs>
          <w:tab w:val="left" w:pos="1416"/>
          <w:tab w:val="left" w:pos="1418"/>
        </w:tabs>
        <w:ind w:left="1418" w:right="2019" w:hanging="228"/>
        <w:rPr>
          <w:sz w:val="24"/>
        </w:rPr>
      </w:pPr>
      <w:r>
        <w:rPr>
          <w:b/>
          <w:w w:val="105"/>
          <w:sz w:val="24"/>
        </w:rPr>
        <w:t>In-Kind</w:t>
      </w:r>
      <w:r>
        <w:rPr>
          <w:b/>
          <w:spacing w:val="-1"/>
          <w:w w:val="105"/>
          <w:sz w:val="24"/>
        </w:rPr>
        <w:t xml:space="preserve"> </w:t>
      </w:r>
      <w:r>
        <w:rPr>
          <w:b/>
          <w:w w:val="105"/>
          <w:sz w:val="24"/>
        </w:rPr>
        <w:t>=</w:t>
      </w:r>
      <w:r>
        <w:rPr>
          <w:b/>
          <w:spacing w:val="-3"/>
          <w:w w:val="105"/>
          <w:sz w:val="24"/>
        </w:rPr>
        <w:t xml:space="preserve"> </w:t>
      </w:r>
      <w:r>
        <w:rPr>
          <w:w w:val="105"/>
          <w:sz w:val="24"/>
        </w:rPr>
        <w:t>services</w:t>
      </w:r>
      <w:r>
        <w:rPr>
          <w:spacing w:val="-1"/>
          <w:w w:val="105"/>
          <w:sz w:val="24"/>
        </w:rPr>
        <w:t xml:space="preserve"> </w:t>
      </w:r>
      <w:r>
        <w:rPr>
          <w:w w:val="105"/>
          <w:sz w:val="24"/>
        </w:rPr>
        <w:t>or</w:t>
      </w:r>
      <w:r>
        <w:rPr>
          <w:spacing w:val="-3"/>
          <w:w w:val="105"/>
          <w:sz w:val="24"/>
        </w:rPr>
        <w:t xml:space="preserve"> </w:t>
      </w:r>
      <w:r>
        <w:rPr>
          <w:w w:val="105"/>
          <w:sz w:val="24"/>
        </w:rPr>
        <w:t>donations</w:t>
      </w:r>
      <w:r>
        <w:rPr>
          <w:spacing w:val="-1"/>
          <w:w w:val="105"/>
          <w:sz w:val="24"/>
        </w:rPr>
        <w:t xml:space="preserve"> </w:t>
      </w:r>
      <w:r>
        <w:rPr>
          <w:w w:val="105"/>
          <w:sz w:val="24"/>
        </w:rPr>
        <w:t>provided</w:t>
      </w:r>
      <w:r>
        <w:rPr>
          <w:spacing w:val="-2"/>
          <w:w w:val="105"/>
          <w:sz w:val="24"/>
        </w:rPr>
        <w:t xml:space="preserve"> </w:t>
      </w:r>
      <w:r>
        <w:rPr>
          <w:w w:val="105"/>
          <w:sz w:val="24"/>
        </w:rPr>
        <w:t>by</w:t>
      </w:r>
      <w:r>
        <w:rPr>
          <w:spacing w:val="-2"/>
          <w:w w:val="105"/>
          <w:sz w:val="24"/>
        </w:rPr>
        <w:t xml:space="preserve"> </w:t>
      </w:r>
      <w:r>
        <w:rPr>
          <w:w w:val="105"/>
          <w:sz w:val="24"/>
          <w:u w:val="single"/>
        </w:rPr>
        <w:t>other</w:t>
      </w:r>
      <w:r>
        <w:rPr>
          <w:spacing w:val="-3"/>
          <w:w w:val="105"/>
          <w:sz w:val="24"/>
          <w:u w:val="single"/>
        </w:rPr>
        <w:t xml:space="preserve"> </w:t>
      </w:r>
      <w:r>
        <w:rPr>
          <w:w w:val="105"/>
          <w:sz w:val="24"/>
          <w:u w:val="single"/>
        </w:rPr>
        <w:t>entities</w:t>
      </w:r>
      <w:r>
        <w:rPr>
          <w:spacing w:val="-1"/>
          <w:w w:val="105"/>
          <w:sz w:val="24"/>
        </w:rPr>
        <w:t xml:space="preserve"> </w:t>
      </w:r>
      <w:r>
        <w:rPr>
          <w:w w:val="105"/>
          <w:sz w:val="24"/>
        </w:rPr>
        <w:t>(FL</w:t>
      </w:r>
      <w:r>
        <w:rPr>
          <w:spacing w:val="-2"/>
          <w:w w:val="105"/>
          <w:sz w:val="24"/>
        </w:rPr>
        <w:t xml:space="preserve"> </w:t>
      </w:r>
      <w:r>
        <w:rPr>
          <w:w w:val="105"/>
          <w:sz w:val="24"/>
        </w:rPr>
        <w:t>Medicaid);</w:t>
      </w:r>
      <w:r>
        <w:rPr>
          <w:spacing w:val="-1"/>
          <w:w w:val="105"/>
          <w:sz w:val="24"/>
        </w:rPr>
        <w:t xml:space="preserve"> </w:t>
      </w:r>
      <w:r>
        <w:rPr>
          <w:w w:val="105"/>
          <w:sz w:val="24"/>
        </w:rPr>
        <w:t>needs documentation of</w:t>
      </w:r>
      <w:r>
        <w:rPr>
          <w:spacing w:val="-9"/>
          <w:w w:val="105"/>
          <w:sz w:val="24"/>
        </w:rPr>
        <w:t xml:space="preserve"> </w:t>
      </w:r>
      <w:r>
        <w:rPr>
          <w:w w:val="105"/>
          <w:sz w:val="24"/>
        </w:rPr>
        <w:t>MOU.</w:t>
      </w:r>
    </w:p>
    <w:p w14:paraId="1F4527B5" w14:textId="77777777" w:rsidR="002D0DD2" w:rsidRDefault="002D0DD2">
      <w:pPr>
        <w:pStyle w:val="BodyText"/>
        <w:spacing w:before="106"/>
      </w:pPr>
    </w:p>
    <w:p w14:paraId="18D8B95F" w14:textId="4E2C8632" w:rsidR="002D0DD2" w:rsidRDefault="00936837" w:rsidP="00F46CE3">
      <w:pPr>
        <w:pStyle w:val="BodyText"/>
        <w:ind w:left="1080" w:right="1379"/>
      </w:pPr>
      <w:r>
        <w:rPr>
          <w:b/>
          <w:w w:val="105"/>
        </w:rPr>
        <w:t xml:space="preserve">MATCH </w:t>
      </w:r>
      <w:r>
        <w:rPr>
          <w:w w:val="105"/>
        </w:rPr>
        <w:t xml:space="preserve">= </w:t>
      </w:r>
      <w:r>
        <w:rPr>
          <w:b/>
          <w:w w:val="105"/>
          <w:u w:val="single"/>
        </w:rPr>
        <w:t>25%</w:t>
      </w:r>
      <w:r>
        <w:rPr>
          <w:b/>
          <w:w w:val="105"/>
        </w:rPr>
        <w:t xml:space="preserve"> </w:t>
      </w:r>
      <w:r>
        <w:rPr>
          <w:w w:val="105"/>
        </w:rPr>
        <w:t xml:space="preserve">is the required </w:t>
      </w:r>
      <w:r>
        <w:rPr>
          <w:i/>
          <w:w w:val="105"/>
        </w:rPr>
        <w:t xml:space="preserve">minimum threshold </w:t>
      </w:r>
      <w:r>
        <w:rPr>
          <w:w w:val="105"/>
        </w:rPr>
        <w:t xml:space="preserve">that must be used to support all CoC and Challenge subcontracts; </w:t>
      </w:r>
      <w:r>
        <w:rPr>
          <w:b/>
          <w:w w:val="105"/>
          <w:u w:val="single"/>
        </w:rPr>
        <w:t>100%</w:t>
      </w:r>
      <w:r>
        <w:rPr>
          <w:b/>
          <w:spacing w:val="24"/>
          <w:w w:val="105"/>
        </w:rPr>
        <w:t xml:space="preserve"> </w:t>
      </w:r>
      <w:r>
        <w:rPr>
          <w:w w:val="105"/>
        </w:rPr>
        <w:t xml:space="preserve">is the required </w:t>
      </w:r>
      <w:r>
        <w:rPr>
          <w:i/>
          <w:w w:val="105"/>
        </w:rPr>
        <w:t>minimum</w:t>
      </w:r>
      <w:r>
        <w:rPr>
          <w:i/>
          <w:spacing w:val="22"/>
          <w:w w:val="105"/>
        </w:rPr>
        <w:t xml:space="preserve"> </w:t>
      </w:r>
      <w:r>
        <w:rPr>
          <w:i/>
          <w:w w:val="105"/>
        </w:rPr>
        <w:t xml:space="preserve">threshold </w:t>
      </w:r>
      <w:r>
        <w:rPr>
          <w:w w:val="105"/>
        </w:rPr>
        <w:t>that</w:t>
      </w:r>
      <w:r>
        <w:rPr>
          <w:spacing w:val="22"/>
          <w:w w:val="105"/>
        </w:rPr>
        <w:t xml:space="preserve"> </w:t>
      </w:r>
      <w:r>
        <w:rPr>
          <w:w w:val="105"/>
        </w:rPr>
        <w:t>must be</w:t>
      </w:r>
      <w:r>
        <w:rPr>
          <w:spacing w:val="40"/>
          <w:w w:val="105"/>
        </w:rPr>
        <w:t xml:space="preserve"> </w:t>
      </w:r>
      <w:r>
        <w:rPr>
          <w:w w:val="105"/>
        </w:rPr>
        <w:t xml:space="preserve">used to support all ESG subcontracts; the Match amount must pay for an eligible service (see examples below); and </w:t>
      </w:r>
      <w:r w:rsidR="00F46CE3">
        <w:rPr>
          <w:w w:val="105"/>
        </w:rPr>
        <w:t xml:space="preserve">the </w:t>
      </w:r>
      <w:r>
        <w:rPr>
          <w:w w:val="105"/>
        </w:rPr>
        <w:t>Match</w:t>
      </w:r>
      <w:r w:rsidR="00F46CE3">
        <w:rPr>
          <w:w w:val="105"/>
        </w:rPr>
        <w:t xml:space="preserve"> </w:t>
      </w:r>
      <w:r>
        <w:rPr>
          <w:w w:val="105"/>
        </w:rPr>
        <w:t>must be tracked</w:t>
      </w:r>
      <w:r w:rsidR="00F46CE3">
        <w:rPr>
          <w:w w:val="105"/>
        </w:rPr>
        <w:t xml:space="preserve">, </w:t>
      </w:r>
      <w:r>
        <w:rPr>
          <w:w w:val="105"/>
        </w:rPr>
        <w:t>documented</w:t>
      </w:r>
      <w:r w:rsidR="00F46CE3">
        <w:rPr>
          <w:w w:val="105"/>
        </w:rPr>
        <w:t xml:space="preserve">, and </w:t>
      </w:r>
      <w:r>
        <w:rPr>
          <w:w w:val="105"/>
        </w:rPr>
        <w:t xml:space="preserve">reported </w:t>
      </w:r>
      <w:r w:rsidR="00F46CE3">
        <w:rPr>
          <w:w w:val="105"/>
        </w:rPr>
        <w:t xml:space="preserve">on a quarterly basis. </w:t>
      </w:r>
    </w:p>
    <w:p w14:paraId="4D4C4249" w14:textId="77777777" w:rsidR="002D0DD2" w:rsidRDefault="002D0DD2">
      <w:pPr>
        <w:pStyle w:val="BodyText"/>
        <w:spacing w:before="111"/>
      </w:pPr>
    </w:p>
    <w:p w14:paraId="37A51BD3" w14:textId="77777777" w:rsidR="002D0DD2" w:rsidRDefault="00936837">
      <w:pPr>
        <w:pStyle w:val="Heading5"/>
        <w:rPr>
          <w:u w:val="none"/>
        </w:rPr>
      </w:pPr>
      <w:r>
        <w:rPr>
          <w:w w:val="110"/>
        </w:rPr>
        <w:t>What</w:t>
      </w:r>
      <w:r>
        <w:rPr>
          <w:spacing w:val="-6"/>
          <w:w w:val="110"/>
        </w:rPr>
        <w:t xml:space="preserve"> </w:t>
      </w:r>
      <w:r>
        <w:rPr>
          <w:w w:val="110"/>
        </w:rPr>
        <w:t>Counts</w:t>
      </w:r>
      <w:r>
        <w:rPr>
          <w:spacing w:val="-6"/>
          <w:w w:val="110"/>
        </w:rPr>
        <w:t xml:space="preserve"> </w:t>
      </w:r>
      <w:r>
        <w:rPr>
          <w:w w:val="110"/>
        </w:rPr>
        <w:t>as</w:t>
      </w:r>
      <w:r>
        <w:rPr>
          <w:spacing w:val="-6"/>
          <w:w w:val="110"/>
        </w:rPr>
        <w:t xml:space="preserve"> </w:t>
      </w:r>
      <w:r>
        <w:rPr>
          <w:spacing w:val="-4"/>
          <w:w w:val="110"/>
        </w:rPr>
        <w:t>Match</w:t>
      </w:r>
    </w:p>
    <w:p w14:paraId="54294907" w14:textId="6CC5C1DC" w:rsidR="002D0DD2" w:rsidRDefault="00936837">
      <w:pPr>
        <w:pStyle w:val="BodyText"/>
        <w:spacing w:before="55"/>
        <w:ind w:left="1080" w:right="1149"/>
      </w:pPr>
      <w:r>
        <w:rPr>
          <w:w w:val="105"/>
        </w:rPr>
        <w:t>Match must be used for eligible program costs</w:t>
      </w:r>
      <w:r w:rsidR="00F46CE3">
        <w:rPr>
          <w:w w:val="105"/>
        </w:rPr>
        <w:t xml:space="preserve"> from either p</w:t>
      </w:r>
      <w:r>
        <w:rPr>
          <w:w w:val="105"/>
        </w:rPr>
        <w:t>ublic or private funds.</w:t>
      </w:r>
      <w:r w:rsidR="00F46CE3">
        <w:rPr>
          <w:w w:val="105"/>
        </w:rPr>
        <w:t xml:space="preserve"> </w:t>
      </w:r>
      <w:r>
        <w:rPr>
          <w:w w:val="105"/>
        </w:rPr>
        <w:t xml:space="preserve">Funds </w:t>
      </w:r>
      <w:r w:rsidR="00F46CE3">
        <w:rPr>
          <w:w w:val="105"/>
        </w:rPr>
        <w:t xml:space="preserve">may </w:t>
      </w:r>
      <w:r>
        <w:rPr>
          <w:spacing w:val="-1"/>
          <w:w w:val="105"/>
        </w:rPr>
        <w:t xml:space="preserve"> </w:t>
      </w:r>
      <w:r>
        <w:rPr>
          <w:w w:val="105"/>
        </w:rPr>
        <w:t>not used</w:t>
      </w:r>
      <w:r>
        <w:rPr>
          <w:spacing w:val="-2"/>
          <w:w w:val="105"/>
        </w:rPr>
        <w:t xml:space="preserve"> </w:t>
      </w:r>
      <w:r>
        <w:rPr>
          <w:w w:val="105"/>
        </w:rPr>
        <w:t>as</w:t>
      </w:r>
      <w:r>
        <w:rPr>
          <w:spacing w:val="-1"/>
          <w:w w:val="105"/>
        </w:rPr>
        <w:t xml:space="preserve"> </w:t>
      </w:r>
      <w:r>
        <w:rPr>
          <w:w w:val="105"/>
        </w:rPr>
        <w:t>match</w:t>
      </w:r>
      <w:r>
        <w:rPr>
          <w:spacing w:val="-2"/>
          <w:w w:val="105"/>
        </w:rPr>
        <w:t xml:space="preserve"> </w:t>
      </w:r>
      <w:r>
        <w:rPr>
          <w:w w:val="105"/>
        </w:rPr>
        <w:t>for</w:t>
      </w:r>
      <w:r>
        <w:rPr>
          <w:spacing w:val="-3"/>
          <w:w w:val="105"/>
        </w:rPr>
        <w:t xml:space="preserve"> </w:t>
      </w:r>
      <w:r>
        <w:rPr>
          <w:w w:val="105"/>
        </w:rPr>
        <w:t>any</w:t>
      </w:r>
      <w:r>
        <w:rPr>
          <w:spacing w:val="-2"/>
          <w:w w:val="105"/>
        </w:rPr>
        <w:t xml:space="preserve"> </w:t>
      </w:r>
      <w:r>
        <w:rPr>
          <w:w w:val="105"/>
        </w:rPr>
        <w:t>other program. Cash or in-kind-fairly evaluated.</w:t>
      </w:r>
    </w:p>
    <w:p w14:paraId="3752A7C0" w14:textId="0C7BED9A" w:rsidR="002D0DD2" w:rsidRDefault="00936837">
      <w:pPr>
        <w:spacing w:before="273"/>
        <w:ind w:left="1190"/>
        <w:rPr>
          <w:b/>
          <w:sz w:val="24"/>
        </w:rPr>
      </w:pPr>
      <w:bookmarkStart w:id="50" w:name="WHAT_IS_NOT_MATCH_OR_LEVERAGE?"/>
      <w:bookmarkEnd w:id="50"/>
      <w:r>
        <w:rPr>
          <w:b/>
          <w:sz w:val="24"/>
        </w:rPr>
        <w:t>WHAT</w:t>
      </w:r>
      <w:r>
        <w:rPr>
          <w:b/>
          <w:spacing w:val="31"/>
          <w:sz w:val="24"/>
        </w:rPr>
        <w:t xml:space="preserve"> </w:t>
      </w:r>
      <w:r>
        <w:rPr>
          <w:b/>
          <w:sz w:val="24"/>
        </w:rPr>
        <w:t>IS</w:t>
      </w:r>
      <w:r>
        <w:rPr>
          <w:b/>
          <w:spacing w:val="31"/>
          <w:sz w:val="24"/>
        </w:rPr>
        <w:t xml:space="preserve"> </w:t>
      </w:r>
      <w:r>
        <w:rPr>
          <w:b/>
          <w:sz w:val="24"/>
          <w:u w:val="single"/>
        </w:rPr>
        <w:t>NOT</w:t>
      </w:r>
      <w:r>
        <w:rPr>
          <w:b/>
          <w:spacing w:val="31"/>
          <w:sz w:val="24"/>
        </w:rPr>
        <w:t xml:space="preserve"> </w:t>
      </w:r>
      <w:r>
        <w:rPr>
          <w:b/>
          <w:sz w:val="24"/>
        </w:rPr>
        <w:t>MATCH</w:t>
      </w:r>
      <w:r>
        <w:rPr>
          <w:b/>
          <w:spacing w:val="-2"/>
          <w:sz w:val="24"/>
        </w:rPr>
        <w:t>?</w:t>
      </w:r>
    </w:p>
    <w:p w14:paraId="78FA408C" w14:textId="77777777" w:rsidR="002D0DD2" w:rsidRDefault="00936837">
      <w:pPr>
        <w:pStyle w:val="ListParagraph"/>
        <w:numPr>
          <w:ilvl w:val="1"/>
          <w:numId w:val="4"/>
        </w:numPr>
        <w:tabs>
          <w:tab w:val="left" w:pos="1910"/>
        </w:tabs>
        <w:spacing w:line="242" w:lineRule="auto"/>
        <w:ind w:right="1735"/>
        <w:rPr>
          <w:rFonts w:ascii="Symbol" w:hAnsi="Symbol"/>
        </w:rPr>
      </w:pPr>
      <w:r>
        <w:rPr>
          <w:w w:val="105"/>
          <w:sz w:val="24"/>
        </w:rPr>
        <w:t>Cash</w:t>
      </w:r>
      <w:r>
        <w:rPr>
          <w:spacing w:val="-3"/>
          <w:w w:val="105"/>
          <w:sz w:val="24"/>
        </w:rPr>
        <w:t xml:space="preserve"> </w:t>
      </w:r>
      <w:r>
        <w:rPr>
          <w:w w:val="105"/>
          <w:sz w:val="24"/>
        </w:rPr>
        <w:t>or</w:t>
      </w:r>
      <w:r>
        <w:rPr>
          <w:spacing w:val="-4"/>
          <w:w w:val="105"/>
          <w:sz w:val="24"/>
        </w:rPr>
        <w:t xml:space="preserve"> </w:t>
      </w:r>
      <w:r>
        <w:rPr>
          <w:w w:val="105"/>
          <w:sz w:val="24"/>
        </w:rPr>
        <w:t>any</w:t>
      </w:r>
      <w:r>
        <w:rPr>
          <w:spacing w:val="-3"/>
          <w:w w:val="105"/>
          <w:sz w:val="24"/>
        </w:rPr>
        <w:t xml:space="preserve"> </w:t>
      </w:r>
      <w:r>
        <w:rPr>
          <w:w w:val="105"/>
          <w:sz w:val="24"/>
        </w:rPr>
        <w:t>in-kind</w:t>
      </w:r>
      <w:r>
        <w:rPr>
          <w:spacing w:val="-3"/>
          <w:w w:val="105"/>
          <w:sz w:val="24"/>
        </w:rPr>
        <w:t xml:space="preserve"> </w:t>
      </w:r>
      <w:r>
        <w:rPr>
          <w:w w:val="105"/>
          <w:sz w:val="24"/>
        </w:rPr>
        <w:t>contributions</w:t>
      </w:r>
      <w:r>
        <w:rPr>
          <w:spacing w:val="-2"/>
          <w:w w:val="105"/>
          <w:sz w:val="24"/>
        </w:rPr>
        <w:t xml:space="preserve"> </w:t>
      </w:r>
      <w:r>
        <w:rPr>
          <w:w w:val="105"/>
          <w:sz w:val="24"/>
        </w:rPr>
        <w:t>used</w:t>
      </w:r>
      <w:r>
        <w:rPr>
          <w:spacing w:val="-3"/>
          <w:w w:val="105"/>
          <w:sz w:val="24"/>
        </w:rPr>
        <w:t xml:space="preserve"> </w:t>
      </w:r>
      <w:r>
        <w:rPr>
          <w:w w:val="105"/>
          <w:sz w:val="24"/>
        </w:rPr>
        <w:t>as</w:t>
      </w:r>
      <w:r>
        <w:rPr>
          <w:spacing w:val="-2"/>
          <w:w w:val="105"/>
          <w:sz w:val="24"/>
        </w:rPr>
        <w:t xml:space="preserve"> </w:t>
      </w:r>
      <w:r>
        <w:rPr>
          <w:w w:val="105"/>
          <w:sz w:val="24"/>
        </w:rPr>
        <w:t>match</w:t>
      </w:r>
      <w:r>
        <w:rPr>
          <w:spacing w:val="-3"/>
          <w:w w:val="105"/>
          <w:sz w:val="24"/>
        </w:rPr>
        <w:t xml:space="preserve"> </w:t>
      </w:r>
      <w:r>
        <w:rPr>
          <w:w w:val="105"/>
          <w:sz w:val="24"/>
        </w:rPr>
        <w:t>for another</w:t>
      </w:r>
      <w:r>
        <w:rPr>
          <w:spacing w:val="-4"/>
          <w:w w:val="105"/>
          <w:sz w:val="24"/>
        </w:rPr>
        <w:t xml:space="preserve"> </w:t>
      </w:r>
      <w:r>
        <w:rPr>
          <w:w w:val="105"/>
          <w:sz w:val="24"/>
        </w:rPr>
        <w:t xml:space="preserve">grant/otherwise </w:t>
      </w:r>
      <w:r>
        <w:rPr>
          <w:spacing w:val="-2"/>
          <w:w w:val="105"/>
          <w:sz w:val="24"/>
        </w:rPr>
        <w:t>obligated.</w:t>
      </w:r>
    </w:p>
    <w:p w14:paraId="338B25DC" w14:textId="0C9D5728" w:rsidR="002D0DD2" w:rsidRDefault="00936837">
      <w:pPr>
        <w:pStyle w:val="ListParagraph"/>
        <w:numPr>
          <w:ilvl w:val="1"/>
          <w:numId w:val="4"/>
        </w:numPr>
        <w:tabs>
          <w:tab w:val="left" w:pos="1910"/>
        </w:tabs>
        <w:spacing w:before="5" w:line="228" w:lineRule="auto"/>
        <w:ind w:right="1454"/>
        <w:rPr>
          <w:rFonts w:ascii="Symbol" w:hAnsi="Symbol"/>
        </w:rPr>
      </w:pPr>
      <w:r>
        <w:rPr>
          <w:sz w:val="24"/>
        </w:rPr>
        <w:t>Cash</w:t>
      </w:r>
      <w:r>
        <w:rPr>
          <w:spacing w:val="36"/>
          <w:sz w:val="24"/>
        </w:rPr>
        <w:t xml:space="preserve"> </w:t>
      </w:r>
      <w:r>
        <w:rPr>
          <w:sz w:val="24"/>
        </w:rPr>
        <w:t>or</w:t>
      </w:r>
      <w:r>
        <w:rPr>
          <w:spacing w:val="35"/>
          <w:sz w:val="24"/>
        </w:rPr>
        <w:t xml:space="preserve"> </w:t>
      </w:r>
      <w:r>
        <w:rPr>
          <w:sz w:val="24"/>
        </w:rPr>
        <w:t>any</w:t>
      </w:r>
      <w:r>
        <w:rPr>
          <w:spacing w:val="36"/>
          <w:sz w:val="24"/>
        </w:rPr>
        <w:t xml:space="preserve"> </w:t>
      </w:r>
      <w:r>
        <w:rPr>
          <w:sz w:val="24"/>
        </w:rPr>
        <w:t>in-kind</w:t>
      </w:r>
      <w:r>
        <w:rPr>
          <w:spacing w:val="36"/>
          <w:sz w:val="24"/>
        </w:rPr>
        <w:t xml:space="preserve"> </w:t>
      </w:r>
      <w:r>
        <w:rPr>
          <w:sz w:val="24"/>
        </w:rPr>
        <w:t>statutorily</w:t>
      </w:r>
      <w:r>
        <w:rPr>
          <w:spacing w:val="36"/>
          <w:sz w:val="24"/>
        </w:rPr>
        <w:t xml:space="preserve"> </w:t>
      </w:r>
      <w:r>
        <w:rPr>
          <w:sz w:val="24"/>
        </w:rPr>
        <w:t>prohibited</w:t>
      </w:r>
      <w:r>
        <w:rPr>
          <w:spacing w:val="40"/>
          <w:sz w:val="24"/>
        </w:rPr>
        <w:t xml:space="preserve"> </w:t>
      </w:r>
      <w:r>
        <w:rPr>
          <w:sz w:val="24"/>
        </w:rPr>
        <w:t>as</w:t>
      </w:r>
      <w:r>
        <w:rPr>
          <w:spacing w:val="38"/>
          <w:sz w:val="24"/>
        </w:rPr>
        <w:t xml:space="preserve"> </w:t>
      </w:r>
      <w:r>
        <w:rPr>
          <w:sz w:val="24"/>
        </w:rPr>
        <w:t>match</w:t>
      </w:r>
      <w:r>
        <w:rPr>
          <w:w w:val="110"/>
          <w:sz w:val="24"/>
        </w:rPr>
        <w:t>.</w:t>
      </w:r>
    </w:p>
    <w:p w14:paraId="7C382B15" w14:textId="77777777" w:rsidR="002D0DD2" w:rsidRDefault="00936837">
      <w:pPr>
        <w:pStyle w:val="ListParagraph"/>
        <w:numPr>
          <w:ilvl w:val="1"/>
          <w:numId w:val="4"/>
        </w:numPr>
        <w:tabs>
          <w:tab w:val="left" w:pos="1910"/>
        </w:tabs>
        <w:spacing w:before="1" w:line="228" w:lineRule="auto"/>
        <w:ind w:right="3118"/>
        <w:rPr>
          <w:rFonts w:ascii="Symbol" w:hAnsi="Symbol"/>
        </w:rPr>
      </w:pPr>
      <w:r>
        <w:rPr>
          <w:w w:val="105"/>
          <w:sz w:val="24"/>
        </w:rPr>
        <w:t>Savings</w:t>
      </w:r>
      <w:r>
        <w:rPr>
          <w:spacing w:val="-7"/>
          <w:w w:val="105"/>
          <w:sz w:val="24"/>
        </w:rPr>
        <w:t xml:space="preserve"> </w:t>
      </w:r>
      <w:r>
        <w:rPr>
          <w:w w:val="105"/>
          <w:sz w:val="24"/>
        </w:rPr>
        <w:t>or</w:t>
      </w:r>
      <w:r>
        <w:rPr>
          <w:spacing w:val="-9"/>
          <w:w w:val="105"/>
          <w:sz w:val="24"/>
        </w:rPr>
        <w:t xml:space="preserve"> </w:t>
      </w:r>
      <w:r>
        <w:rPr>
          <w:w w:val="105"/>
          <w:sz w:val="24"/>
        </w:rPr>
        <w:t>benefits</w:t>
      </w:r>
      <w:r>
        <w:rPr>
          <w:spacing w:val="-7"/>
          <w:w w:val="105"/>
          <w:sz w:val="24"/>
        </w:rPr>
        <w:t xml:space="preserve"> </w:t>
      </w:r>
      <w:r>
        <w:rPr>
          <w:w w:val="105"/>
          <w:sz w:val="24"/>
        </w:rPr>
        <w:t>that</w:t>
      </w:r>
      <w:r>
        <w:rPr>
          <w:spacing w:val="-6"/>
          <w:w w:val="105"/>
          <w:sz w:val="24"/>
        </w:rPr>
        <w:t xml:space="preserve"> </w:t>
      </w:r>
      <w:r>
        <w:rPr>
          <w:w w:val="105"/>
          <w:sz w:val="24"/>
        </w:rPr>
        <w:t>belong</w:t>
      </w:r>
      <w:r>
        <w:rPr>
          <w:spacing w:val="-6"/>
          <w:w w:val="105"/>
          <w:sz w:val="24"/>
        </w:rPr>
        <w:t xml:space="preserve"> </w:t>
      </w:r>
      <w:r>
        <w:rPr>
          <w:w w:val="105"/>
          <w:sz w:val="24"/>
        </w:rPr>
        <w:t>to</w:t>
      </w:r>
      <w:r>
        <w:rPr>
          <w:spacing w:val="-8"/>
          <w:w w:val="105"/>
          <w:sz w:val="24"/>
        </w:rPr>
        <w:t xml:space="preserve"> </w:t>
      </w:r>
      <w:r>
        <w:rPr>
          <w:w w:val="105"/>
          <w:sz w:val="24"/>
        </w:rPr>
        <w:t>program</w:t>
      </w:r>
      <w:r>
        <w:rPr>
          <w:spacing w:val="-6"/>
          <w:w w:val="105"/>
          <w:sz w:val="24"/>
        </w:rPr>
        <w:t xml:space="preserve"> </w:t>
      </w:r>
      <w:r>
        <w:rPr>
          <w:w w:val="105"/>
          <w:sz w:val="24"/>
        </w:rPr>
        <w:t>participants,</w:t>
      </w:r>
      <w:r>
        <w:rPr>
          <w:spacing w:val="-7"/>
          <w:w w:val="105"/>
          <w:sz w:val="24"/>
        </w:rPr>
        <w:t xml:space="preserve"> </w:t>
      </w:r>
      <w:r>
        <w:rPr>
          <w:w w:val="105"/>
          <w:sz w:val="24"/>
        </w:rPr>
        <w:t>not</w:t>
      </w:r>
      <w:r>
        <w:rPr>
          <w:spacing w:val="-9"/>
          <w:w w:val="105"/>
          <w:sz w:val="24"/>
        </w:rPr>
        <w:t xml:space="preserve"> </w:t>
      </w:r>
      <w:r>
        <w:rPr>
          <w:w w:val="105"/>
          <w:sz w:val="24"/>
        </w:rPr>
        <w:t xml:space="preserve">the </w:t>
      </w:r>
      <w:r>
        <w:rPr>
          <w:spacing w:val="-2"/>
          <w:w w:val="105"/>
          <w:sz w:val="24"/>
        </w:rPr>
        <w:t>recipient/subrecipient.</w:t>
      </w:r>
    </w:p>
    <w:p w14:paraId="11D9AD62" w14:textId="77777777" w:rsidR="002D0DD2" w:rsidRDefault="002D0DD2">
      <w:pPr>
        <w:pStyle w:val="BodyText"/>
        <w:spacing w:before="254"/>
      </w:pPr>
    </w:p>
    <w:p w14:paraId="66DD39AD" w14:textId="77777777" w:rsidR="002D0DD2" w:rsidRDefault="00936837">
      <w:pPr>
        <w:pStyle w:val="Heading4"/>
        <w:spacing w:line="279" w:lineRule="exact"/>
      </w:pPr>
      <w:r>
        <w:t>What</w:t>
      </w:r>
      <w:r>
        <w:rPr>
          <w:spacing w:val="37"/>
        </w:rPr>
        <w:t xml:space="preserve"> </w:t>
      </w:r>
      <w:r>
        <w:t>must</w:t>
      </w:r>
      <w:r>
        <w:rPr>
          <w:spacing w:val="37"/>
        </w:rPr>
        <w:t xml:space="preserve"> </w:t>
      </w:r>
      <w:r>
        <w:t>be</w:t>
      </w:r>
      <w:r>
        <w:rPr>
          <w:spacing w:val="38"/>
        </w:rPr>
        <w:t xml:space="preserve"> </w:t>
      </w:r>
      <w:r>
        <w:t>included</w:t>
      </w:r>
      <w:r>
        <w:rPr>
          <w:spacing w:val="37"/>
        </w:rPr>
        <w:t xml:space="preserve"> </w:t>
      </w:r>
      <w:r>
        <w:t>in</w:t>
      </w:r>
      <w:r>
        <w:rPr>
          <w:spacing w:val="35"/>
        </w:rPr>
        <w:t xml:space="preserve"> </w:t>
      </w:r>
      <w:r>
        <w:t>the</w:t>
      </w:r>
      <w:r>
        <w:rPr>
          <w:spacing w:val="38"/>
        </w:rPr>
        <w:t xml:space="preserve"> </w:t>
      </w:r>
      <w:r>
        <w:t>In-Kind</w:t>
      </w:r>
      <w:r>
        <w:rPr>
          <w:spacing w:val="37"/>
        </w:rPr>
        <w:t xml:space="preserve"> </w:t>
      </w:r>
      <w:r>
        <w:t>Match</w:t>
      </w:r>
      <w:r>
        <w:rPr>
          <w:spacing w:val="36"/>
        </w:rPr>
        <w:t xml:space="preserve"> </w:t>
      </w:r>
      <w:r>
        <w:rPr>
          <w:spacing w:val="-4"/>
        </w:rPr>
        <w:t>MOU?</w:t>
      </w:r>
    </w:p>
    <w:p w14:paraId="4FFAA113" w14:textId="77777777" w:rsidR="002D0DD2" w:rsidRDefault="00936837">
      <w:pPr>
        <w:pStyle w:val="ListParagraph"/>
        <w:numPr>
          <w:ilvl w:val="0"/>
          <w:numId w:val="1"/>
        </w:numPr>
        <w:tabs>
          <w:tab w:val="left" w:pos="1800"/>
        </w:tabs>
        <w:spacing w:line="230" w:lineRule="auto"/>
        <w:ind w:right="1506"/>
        <w:rPr>
          <w:sz w:val="24"/>
        </w:rPr>
      </w:pPr>
      <w:r>
        <w:rPr>
          <w:w w:val="105"/>
          <w:sz w:val="24"/>
        </w:rPr>
        <w:t>The</w:t>
      </w:r>
      <w:r>
        <w:rPr>
          <w:spacing w:val="-1"/>
          <w:w w:val="105"/>
          <w:sz w:val="24"/>
        </w:rPr>
        <w:t xml:space="preserve"> </w:t>
      </w:r>
      <w:r>
        <w:rPr>
          <w:w w:val="105"/>
          <w:sz w:val="24"/>
        </w:rPr>
        <w:t>MOU</w:t>
      </w:r>
      <w:r>
        <w:rPr>
          <w:spacing w:val="-2"/>
          <w:w w:val="105"/>
          <w:sz w:val="24"/>
        </w:rPr>
        <w:t xml:space="preserve"> </w:t>
      </w:r>
      <w:r>
        <w:rPr>
          <w:w w:val="105"/>
          <w:sz w:val="24"/>
        </w:rPr>
        <w:t>must</w:t>
      </w:r>
      <w:r>
        <w:rPr>
          <w:spacing w:val="-3"/>
          <w:w w:val="105"/>
          <w:sz w:val="24"/>
        </w:rPr>
        <w:t xml:space="preserve"> </w:t>
      </w:r>
      <w:r>
        <w:rPr>
          <w:w w:val="105"/>
          <w:sz w:val="24"/>
        </w:rPr>
        <w:t>establish</w:t>
      </w:r>
      <w:r>
        <w:rPr>
          <w:spacing w:val="-2"/>
          <w:w w:val="105"/>
          <w:sz w:val="24"/>
        </w:rPr>
        <w:t xml:space="preserve"> </w:t>
      </w:r>
      <w:r>
        <w:rPr>
          <w:w w:val="105"/>
          <w:sz w:val="24"/>
        </w:rPr>
        <w:t>the</w:t>
      </w:r>
      <w:r>
        <w:rPr>
          <w:spacing w:val="-1"/>
          <w:w w:val="105"/>
          <w:sz w:val="24"/>
        </w:rPr>
        <w:t xml:space="preserve"> </w:t>
      </w:r>
      <w:r>
        <w:rPr>
          <w:w w:val="105"/>
          <w:sz w:val="24"/>
        </w:rPr>
        <w:t>unconditional commitment,</w:t>
      </w:r>
      <w:r>
        <w:rPr>
          <w:spacing w:val="-1"/>
          <w:w w:val="105"/>
          <w:sz w:val="24"/>
        </w:rPr>
        <w:t xml:space="preserve"> </w:t>
      </w:r>
      <w:r>
        <w:rPr>
          <w:w w:val="105"/>
          <w:sz w:val="24"/>
        </w:rPr>
        <w:t>except</w:t>
      </w:r>
      <w:r>
        <w:rPr>
          <w:spacing w:val="-3"/>
          <w:w w:val="105"/>
          <w:sz w:val="24"/>
        </w:rPr>
        <w:t xml:space="preserve"> </w:t>
      </w:r>
      <w:r>
        <w:rPr>
          <w:w w:val="105"/>
          <w:sz w:val="24"/>
        </w:rPr>
        <w:t>for</w:t>
      </w:r>
      <w:r>
        <w:rPr>
          <w:spacing w:val="-3"/>
          <w:w w:val="105"/>
          <w:sz w:val="24"/>
        </w:rPr>
        <w:t xml:space="preserve"> </w:t>
      </w:r>
      <w:r>
        <w:rPr>
          <w:w w:val="105"/>
          <w:sz w:val="24"/>
        </w:rPr>
        <w:t>selection</w:t>
      </w:r>
      <w:r>
        <w:rPr>
          <w:spacing w:val="-2"/>
          <w:w w:val="105"/>
          <w:sz w:val="24"/>
        </w:rPr>
        <w:t xml:space="preserve"> </w:t>
      </w:r>
      <w:r>
        <w:rPr>
          <w:w w:val="105"/>
          <w:sz w:val="24"/>
        </w:rPr>
        <w:t>to receive a grant, by the third party to provide the services and must include:</w:t>
      </w:r>
    </w:p>
    <w:p w14:paraId="5D024013" w14:textId="77777777" w:rsidR="002D0DD2" w:rsidRDefault="00936837">
      <w:pPr>
        <w:pStyle w:val="ListParagraph"/>
        <w:numPr>
          <w:ilvl w:val="0"/>
          <w:numId w:val="1"/>
        </w:numPr>
        <w:tabs>
          <w:tab w:val="left" w:pos="1799"/>
        </w:tabs>
        <w:spacing w:line="267" w:lineRule="exact"/>
        <w:ind w:left="1799" w:hanging="359"/>
        <w:rPr>
          <w:sz w:val="24"/>
        </w:rPr>
      </w:pPr>
      <w:r>
        <w:rPr>
          <w:w w:val="105"/>
          <w:sz w:val="24"/>
        </w:rPr>
        <w:t>Should</w:t>
      </w:r>
      <w:r>
        <w:rPr>
          <w:spacing w:val="-13"/>
          <w:w w:val="105"/>
          <w:sz w:val="24"/>
        </w:rPr>
        <w:t xml:space="preserve"> </w:t>
      </w:r>
      <w:r>
        <w:rPr>
          <w:w w:val="105"/>
          <w:sz w:val="24"/>
        </w:rPr>
        <w:t>be</w:t>
      </w:r>
      <w:r>
        <w:rPr>
          <w:spacing w:val="-11"/>
          <w:w w:val="105"/>
          <w:sz w:val="24"/>
        </w:rPr>
        <w:t xml:space="preserve"> </w:t>
      </w:r>
      <w:r>
        <w:rPr>
          <w:w w:val="105"/>
          <w:sz w:val="24"/>
        </w:rPr>
        <w:t>on</w:t>
      </w:r>
      <w:r>
        <w:rPr>
          <w:spacing w:val="-12"/>
          <w:w w:val="105"/>
          <w:sz w:val="24"/>
        </w:rPr>
        <w:t xml:space="preserve"> </w:t>
      </w:r>
      <w:r>
        <w:rPr>
          <w:w w:val="105"/>
          <w:sz w:val="24"/>
        </w:rPr>
        <w:t>the</w:t>
      </w:r>
      <w:r>
        <w:rPr>
          <w:spacing w:val="-11"/>
          <w:w w:val="105"/>
          <w:sz w:val="24"/>
        </w:rPr>
        <w:t xml:space="preserve"> </w:t>
      </w:r>
      <w:r>
        <w:rPr>
          <w:w w:val="105"/>
          <w:sz w:val="24"/>
        </w:rPr>
        <w:t>agency</w:t>
      </w:r>
      <w:r>
        <w:rPr>
          <w:spacing w:val="-12"/>
          <w:w w:val="105"/>
          <w:sz w:val="24"/>
        </w:rPr>
        <w:t xml:space="preserve"> </w:t>
      </w:r>
      <w:r>
        <w:rPr>
          <w:w w:val="105"/>
          <w:sz w:val="24"/>
        </w:rPr>
        <w:t>letterhead</w:t>
      </w:r>
      <w:r>
        <w:rPr>
          <w:spacing w:val="-9"/>
          <w:w w:val="105"/>
          <w:sz w:val="24"/>
        </w:rPr>
        <w:t xml:space="preserve"> </w:t>
      </w:r>
      <w:r>
        <w:rPr>
          <w:w w:val="105"/>
          <w:sz w:val="24"/>
        </w:rPr>
        <w:t>of</w:t>
      </w:r>
      <w:r>
        <w:rPr>
          <w:spacing w:val="-12"/>
          <w:w w:val="105"/>
          <w:sz w:val="24"/>
        </w:rPr>
        <w:t xml:space="preserve"> </w:t>
      </w:r>
      <w:r>
        <w:rPr>
          <w:w w:val="105"/>
          <w:sz w:val="24"/>
        </w:rPr>
        <w:t>third-</w:t>
      </w:r>
      <w:r>
        <w:rPr>
          <w:spacing w:val="-2"/>
          <w:w w:val="105"/>
          <w:sz w:val="24"/>
        </w:rPr>
        <w:t>party;</w:t>
      </w:r>
    </w:p>
    <w:p w14:paraId="3A610181" w14:textId="77777777" w:rsidR="002D0DD2" w:rsidRDefault="00936837">
      <w:pPr>
        <w:pStyle w:val="ListParagraph"/>
        <w:numPr>
          <w:ilvl w:val="0"/>
          <w:numId w:val="1"/>
        </w:numPr>
        <w:tabs>
          <w:tab w:val="left" w:pos="1799"/>
        </w:tabs>
        <w:spacing w:line="278" w:lineRule="exact"/>
        <w:ind w:left="1799"/>
        <w:rPr>
          <w:sz w:val="24"/>
        </w:rPr>
      </w:pPr>
      <w:r>
        <w:rPr>
          <w:w w:val="105"/>
          <w:sz w:val="24"/>
        </w:rPr>
        <w:t>Name</w:t>
      </w:r>
      <w:r>
        <w:rPr>
          <w:spacing w:val="-10"/>
          <w:w w:val="105"/>
          <w:sz w:val="24"/>
        </w:rPr>
        <w:t xml:space="preserve"> </w:t>
      </w:r>
      <w:r>
        <w:rPr>
          <w:w w:val="105"/>
          <w:sz w:val="24"/>
        </w:rPr>
        <w:t>of</w:t>
      </w:r>
      <w:r>
        <w:rPr>
          <w:spacing w:val="-10"/>
          <w:w w:val="105"/>
          <w:sz w:val="24"/>
        </w:rPr>
        <w:t xml:space="preserve"> </w:t>
      </w:r>
      <w:r>
        <w:rPr>
          <w:w w:val="105"/>
          <w:sz w:val="24"/>
        </w:rPr>
        <w:t>the</w:t>
      </w:r>
      <w:r>
        <w:rPr>
          <w:spacing w:val="-9"/>
          <w:w w:val="105"/>
          <w:sz w:val="24"/>
        </w:rPr>
        <w:t xml:space="preserve"> </w:t>
      </w:r>
      <w:r>
        <w:rPr>
          <w:w w:val="105"/>
          <w:sz w:val="24"/>
        </w:rPr>
        <w:t>program</w:t>
      </w:r>
      <w:r>
        <w:rPr>
          <w:spacing w:val="-8"/>
          <w:w w:val="105"/>
          <w:sz w:val="24"/>
        </w:rPr>
        <w:t xml:space="preserve"> </w:t>
      </w:r>
      <w:r>
        <w:rPr>
          <w:w w:val="105"/>
          <w:sz w:val="24"/>
        </w:rPr>
        <w:t>and</w:t>
      </w:r>
      <w:r>
        <w:rPr>
          <w:spacing w:val="-10"/>
          <w:w w:val="105"/>
          <w:sz w:val="24"/>
        </w:rPr>
        <w:t xml:space="preserve"> </w:t>
      </w:r>
      <w:r>
        <w:rPr>
          <w:w w:val="105"/>
          <w:sz w:val="24"/>
        </w:rPr>
        <w:t>agency</w:t>
      </w:r>
      <w:r>
        <w:rPr>
          <w:spacing w:val="-10"/>
          <w:w w:val="105"/>
          <w:sz w:val="24"/>
        </w:rPr>
        <w:t xml:space="preserve"> </w:t>
      </w:r>
      <w:r>
        <w:rPr>
          <w:w w:val="105"/>
          <w:sz w:val="24"/>
        </w:rPr>
        <w:t>receiving</w:t>
      </w:r>
      <w:r>
        <w:rPr>
          <w:spacing w:val="-11"/>
          <w:w w:val="105"/>
          <w:sz w:val="24"/>
        </w:rPr>
        <w:t xml:space="preserve"> </w:t>
      </w:r>
      <w:r>
        <w:rPr>
          <w:spacing w:val="-2"/>
          <w:w w:val="105"/>
          <w:sz w:val="24"/>
        </w:rPr>
        <w:t>services;</w:t>
      </w:r>
    </w:p>
    <w:p w14:paraId="36837B38" w14:textId="77777777" w:rsidR="002D0DD2" w:rsidRDefault="00936837">
      <w:pPr>
        <w:pStyle w:val="ListParagraph"/>
        <w:numPr>
          <w:ilvl w:val="0"/>
          <w:numId w:val="1"/>
        </w:numPr>
        <w:tabs>
          <w:tab w:val="left" w:pos="1799"/>
        </w:tabs>
        <w:spacing w:line="280" w:lineRule="exact"/>
        <w:ind w:left="1799"/>
        <w:rPr>
          <w:sz w:val="24"/>
        </w:rPr>
      </w:pPr>
      <w:r>
        <w:rPr>
          <w:sz w:val="24"/>
        </w:rPr>
        <w:t>Name</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third-party</w:t>
      </w:r>
      <w:r>
        <w:rPr>
          <w:spacing w:val="16"/>
          <w:sz w:val="24"/>
        </w:rPr>
        <w:t xml:space="preserve"> </w:t>
      </w:r>
      <w:r>
        <w:rPr>
          <w:sz w:val="24"/>
        </w:rPr>
        <w:t>providing</w:t>
      </w:r>
      <w:r>
        <w:rPr>
          <w:spacing w:val="11"/>
          <w:sz w:val="24"/>
        </w:rPr>
        <w:t xml:space="preserve"> </w:t>
      </w:r>
      <w:r>
        <w:rPr>
          <w:spacing w:val="-2"/>
          <w:sz w:val="24"/>
        </w:rPr>
        <w:t>services;</w:t>
      </w:r>
    </w:p>
    <w:p w14:paraId="6D1AE683" w14:textId="77777777" w:rsidR="002D0DD2" w:rsidRDefault="00936837">
      <w:pPr>
        <w:pStyle w:val="ListParagraph"/>
        <w:numPr>
          <w:ilvl w:val="0"/>
          <w:numId w:val="1"/>
        </w:numPr>
        <w:tabs>
          <w:tab w:val="left" w:pos="1799"/>
        </w:tabs>
        <w:spacing w:line="280" w:lineRule="exact"/>
        <w:ind w:left="1799"/>
        <w:rPr>
          <w:sz w:val="24"/>
        </w:rPr>
      </w:pPr>
      <w:r>
        <w:rPr>
          <w:w w:val="105"/>
          <w:sz w:val="24"/>
        </w:rPr>
        <w:t>Date</w:t>
      </w:r>
      <w:r>
        <w:rPr>
          <w:spacing w:val="-5"/>
          <w:w w:val="105"/>
          <w:sz w:val="24"/>
        </w:rPr>
        <w:t xml:space="preserve"> </w:t>
      </w:r>
      <w:r>
        <w:rPr>
          <w:w w:val="105"/>
          <w:sz w:val="24"/>
        </w:rPr>
        <w:t>resources</w:t>
      </w:r>
      <w:r>
        <w:rPr>
          <w:spacing w:val="-5"/>
          <w:w w:val="105"/>
          <w:sz w:val="24"/>
        </w:rPr>
        <w:t xml:space="preserve"> </w:t>
      </w:r>
      <w:r>
        <w:rPr>
          <w:w w:val="105"/>
          <w:sz w:val="24"/>
        </w:rPr>
        <w:t>will</w:t>
      </w:r>
      <w:r>
        <w:rPr>
          <w:spacing w:val="-6"/>
          <w:w w:val="105"/>
          <w:sz w:val="24"/>
        </w:rPr>
        <w:t xml:space="preserve"> </w:t>
      </w:r>
      <w:r>
        <w:rPr>
          <w:w w:val="105"/>
          <w:sz w:val="24"/>
        </w:rPr>
        <w:t>be</w:t>
      </w:r>
      <w:r>
        <w:rPr>
          <w:spacing w:val="-5"/>
          <w:w w:val="105"/>
          <w:sz w:val="24"/>
        </w:rPr>
        <w:t xml:space="preserve"> </w:t>
      </w:r>
      <w:r>
        <w:rPr>
          <w:w w:val="105"/>
          <w:sz w:val="24"/>
        </w:rPr>
        <w:t>available;</w:t>
      </w:r>
      <w:r>
        <w:rPr>
          <w:spacing w:val="-5"/>
          <w:w w:val="105"/>
          <w:sz w:val="24"/>
        </w:rPr>
        <w:t xml:space="preserve"> </w:t>
      </w:r>
      <w:r>
        <w:rPr>
          <w:w w:val="105"/>
          <w:sz w:val="24"/>
        </w:rPr>
        <w:t>time</w:t>
      </w:r>
      <w:r>
        <w:rPr>
          <w:spacing w:val="-5"/>
          <w:w w:val="105"/>
          <w:sz w:val="24"/>
        </w:rPr>
        <w:t xml:space="preserve"> </w:t>
      </w:r>
      <w:r>
        <w:rPr>
          <w:w w:val="105"/>
          <w:sz w:val="24"/>
        </w:rPr>
        <w:t>frame</w:t>
      </w:r>
      <w:r>
        <w:rPr>
          <w:spacing w:val="-5"/>
          <w:w w:val="105"/>
          <w:sz w:val="24"/>
        </w:rPr>
        <w:t xml:space="preserve"> </w:t>
      </w:r>
      <w:r>
        <w:rPr>
          <w:w w:val="105"/>
          <w:sz w:val="24"/>
        </w:rPr>
        <w:t>of</w:t>
      </w:r>
      <w:r>
        <w:rPr>
          <w:spacing w:val="-4"/>
          <w:w w:val="105"/>
          <w:sz w:val="24"/>
        </w:rPr>
        <w:t xml:space="preserve"> </w:t>
      </w:r>
      <w:r>
        <w:rPr>
          <w:spacing w:val="-2"/>
          <w:w w:val="105"/>
          <w:sz w:val="24"/>
        </w:rPr>
        <w:t>services;</w:t>
      </w:r>
    </w:p>
    <w:p w14:paraId="3C0A2142" w14:textId="77777777" w:rsidR="002D0DD2" w:rsidRDefault="00936837">
      <w:pPr>
        <w:pStyle w:val="ListParagraph"/>
        <w:numPr>
          <w:ilvl w:val="0"/>
          <w:numId w:val="1"/>
        </w:numPr>
        <w:tabs>
          <w:tab w:val="left" w:pos="1799"/>
        </w:tabs>
        <w:spacing w:line="278" w:lineRule="exact"/>
        <w:ind w:left="1799" w:hanging="359"/>
        <w:rPr>
          <w:sz w:val="24"/>
        </w:rPr>
      </w:pPr>
      <w:r>
        <w:rPr>
          <w:w w:val="105"/>
          <w:sz w:val="24"/>
        </w:rPr>
        <w:t>Specific</w:t>
      </w:r>
      <w:r>
        <w:rPr>
          <w:spacing w:val="7"/>
          <w:w w:val="105"/>
          <w:sz w:val="24"/>
        </w:rPr>
        <w:t xml:space="preserve"> </w:t>
      </w:r>
      <w:r>
        <w:rPr>
          <w:w w:val="105"/>
          <w:sz w:val="24"/>
        </w:rPr>
        <w:t>service</w:t>
      </w:r>
      <w:r>
        <w:rPr>
          <w:spacing w:val="7"/>
          <w:w w:val="105"/>
          <w:sz w:val="24"/>
        </w:rPr>
        <w:t xml:space="preserve"> </w:t>
      </w:r>
      <w:r>
        <w:rPr>
          <w:w w:val="105"/>
          <w:sz w:val="24"/>
        </w:rPr>
        <w:t>to</w:t>
      </w:r>
      <w:r>
        <w:rPr>
          <w:spacing w:val="5"/>
          <w:w w:val="105"/>
          <w:sz w:val="24"/>
        </w:rPr>
        <w:t xml:space="preserve"> </w:t>
      </w:r>
      <w:r>
        <w:rPr>
          <w:w w:val="105"/>
          <w:sz w:val="24"/>
        </w:rPr>
        <w:t>be</w:t>
      </w:r>
      <w:r>
        <w:rPr>
          <w:spacing w:val="7"/>
          <w:w w:val="105"/>
          <w:sz w:val="24"/>
        </w:rPr>
        <w:t xml:space="preserve"> </w:t>
      </w:r>
      <w:r>
        <w:rPr>
          <w:spacing w:val="-2"/>
          <w:w w:val="105"/>
          <w:sz w:val="24"/>
        </w:rPr>
        <w:t>provided;</w:t>
      </w:r>
    </w:p>
    <w:p w14:paraId="6BAAA994" w14:textId="77777777" w:rsidR="002D0DD2" w:rsidRDefault="00936837">
      <w:pPr>
        <w:pStyle w:val="ListParagraph"/>
        <w:numPr>
          <w:ilvl w:val="0"/>
          <w:numId w:val="1"/>
        </w:numPr>
        <w:tabs>
          <w:tab w:val="left" w:pos="1799"/>
        </w:tabs>
        <w:spacing w:line="278" w:lineRule="exact"/>
        <w:ind w:left="1799" w:hanging="359"/>
        <w:rPr>
          <w:sz w:val="24"/>
        </w:rPr>
      </w:pPr>
      <w:r>
        <w:rPr>
          <w:w w:val="105"/>
          <w:sz w:val="24"/>
        </w:rPr>
        <w:t>Profession</w:t>
      </w:r>
      <w:r>
        <w:rPr>
          <w:spacing w:val="-7"/>
          <w:w w:val="105"/>
          <w:sz w:val="24"/>
        </w:rPr>
        <w:t xml:space="preserve"> </w:t>
      </w:r>
      <w:r>
        <w:rPr>
          <w:w w:val="105"/>
          <w:sz w:val="24"/>
        </w:rPr>
        <w:t>of</w:t>
      </w:r>
      <w:r>
        <w:rPr>
          <w:spacing w:val="-7"/>
          <w:w w:val="105"/>
          <w:sz w:val="24"/>
        </w:rPr>
        <w:t xml:space="preserve"> </w:t>
      </w:r>
      <w:r>
        <w:rPr>
          <w:w w:val="105"/>
          <w:sz w:val="24"/>
        </w:rPr>
        <w:t>the</w:t>
      </w:r>
      <w:r>
        <w:rPr>
          <w:spacing w:val="-6"/>
          <w:w w:val="105"/>
          <w:sz w:val="24"/>
        </w:rPr>
        <w:t xml:space="preserve"> </w:t>
      </w:r>
      <w:r>
        <w:rPr>
          <w:w w:val="105"/>
          <w:sz w:val="24"/>
        </w:rPr>
        <w:t>persons</w:t>
      </w:r>
      <w:r>
        <w:rPr>
          <w:spacing w:val="-5"/>
          <w:w w:val="105"/>
          <w:sz w:val="24"/>
        </w:rPr>
        <w:t xml:space="preserve"> </w:t>
      </w:r>
      <w:r>
        <w:rPr>
          <w:w w:val="105"/>
          <w:sz w:val="24"/>
        </w:rPr>
        <w:t>providing</w:t>
      </w:r>
      <w:r>
        <w:rPr>
          <w:spacing w:val="-5"/>
          <w:w w:val="105"/>
          <w:sz w:val="24"/>
        </w:rPr>
        <w:t xml:space="preserve"> </w:t>
      </w:r>
      <w:r>
        <w:rPr>
          <w:w w:val="105"/>
          <w:sz w:val="24"/>
        </w:rPr>
        <w:t>the</w:t>
      </w:r>
      <w:r>
        <w:rPr>
          <w:spacing w:val="-6"/>
          <w:w w:val="105"/>
          <w:sz w:val="24"/>
        </w:rPr>
        <w:t xml:space="preserve"> </w:t>
      </w:r>
      <w:r>
        <w:rPr>
          <w:w w:val="105"/>
          <w:sz w:val="24"/>
        </w:rPr>
        <w:t>service;</w:t>
      </w:r>
      <w:r>
        <w:rPr>
          <w:spacing w:val="-5"/>
          <w:w w:val="105"/>
          <w:sz w:val="24"/>
        </w:rPr>
        <w:t xml:space="preserve"> and</w:t>
      </w:r>
    </w:p>
    <w:p w14:paraId="0D389359" w14:textId="77777777" w:rsidR="002D0DD2" w:rsidRDefault="00936837">
      <w:pPr>
        <w:pStyle w:val="ListParagraph"/>
        <w:numPr>
          <w:ilvl w:val="0"/>
          <w:numId w:val="1"/>
        </w:numPr>
        <w:tabs>
          <w:tab w:val="left" w:pos="1799"/>
        </w:tabs>
        <w:spacing w:line="292" w:lineRule="exact"/>
        <w:ind w:left="1799" w:hanging="359"/>
        <w:rPr>
          <w:sz w:val="24"/>
        </w:rPr>
      </w:pPr>
      <w:r>
        <w:rPr>
          <w:w w:val="105"/>
          <w:sz w:val="24"/>
        </w:rPr>
        <w:t>Hourly</w:t>
      </w:r>
      <w:r>
        <w:rPr>
          <w:spacing w:val="-7"/>
          <w:w w:val="105"/>
          <w:sz w:val="24"/>
        </w:rPr>
        <w:t xml:space="preserve"> </w:t>
      </w:r>
      <w:r>
        <w:rPr>
          <w:w w:val="105"/>
          <w:sz w:val="24"/>
        </w:rPr>
        <w:t>cost</w:t>
      </w:r>
      <w:r>
        <w:rPr>
          <w:spacing w:val="-8"/>
          <w:w w:val="105"/>
          <w:sz w:val="24"/>
        </w:rPr>
        <w:t xml:space="preserve"> </w:t>
      </w:r>
      <w:r>
        <w:rPr>
          <w:w w:val="105"/>
          <w:sz w:val="24"/>
        </w:rPr>
        <w:t>of</w:t>
      </w:r>
      <w:r>
        <w:rPr>
          <w:spacing w:val="-4"/>
          <w:w w:val="105"/>
          <w:sz w:val="24"/>
        </w:rPr>
        <w:t xml:space="preserve"> </w:t>
      </w:r>
      <w:r>
        <w:rPr>
          <w:w w:val="105"/>
          <w:sz w:val="24"/>
        </w:rPr>
        <w:t>the</w:t>
      </w:r>
      <w:r>
        <w:rPr>
          <w:spacing w:val="-6"/>
          <w:w w:val="105"/>
          <w:sz w:val="24"/>
        </w:rPr>
        <w:t xml:space="preserve"> </w:t>
      </w:r>
      <w:r>
        <w:rPr>
          <w:w w:val="105"/>
          <w:sz w:val="24"/>
        </w:rPr>
        <w:t>service</w:t>
      </w:r>
      <w:r>
        <w:rPr>
          <w:spacing w:val="-5"/>
          <w:w w:val="105"/>
          <w:sz w:val="24"/>
        </w:rPr>
        <w:t xml:space="preserve"> </w:t>
      </w:r>
      <w:r>
        <w:rPr>
          <w:w w:val="105"/>
          <w:sz w:val="24"/>
        </w:rPr>
        <w:t>to</w:t>
      </w:r>
      <w:r>
        <w:rPr>
          <w:spacing w:val="-7"/>
          <w:w w:val="105"/>
          <w:sz w:val="24"/>
        </w:rPr>
        <w:t xml:space="preserve"> </w:t>
      </w:r>
      <w:r>
        <w:rPr>
          <w:w w:val="105"/>
          <w:sz w:val="24"/>
        </w:rPr>
        <w:t>be</w:t>
      </w:r>
      <w:r>
        <w:rPr>
          <w:spacing w:val="-5"/>
          <w:w w:val="105"/>
          <w:sz w:val="24"/>
        </w:rPr>
        <w:t xml:space="preserve"> </w:t>
      </w:r>
      <w:r>
        <w:rPr>
          <w:spacing w:val="-2"/>
          <w:w w:val="105"/>
          <w:sz w:val="24"/>
        </w:rPr>
        <w:t>provided.</w:t>
      </w:r>
    </w:p>
    <w:p w14:paraId="4E79651E" w14:textId="77777777" w:rsidR="002D0DD2" w:rsidRDefault="00936837">
      <w:pPr>
        <w:pStyle w:val="Heading4"/>
        <w:spacing w:before="261" w:line="286" w:lineRule="exact"/>
      </w:pPr>
      <w:r>
        <w:rPr>
          <w:spacing w:val="4"/>
        </w:rPr>
        <w:t>What</w:t>
      </w:r>
      <w:r>
        <w:rPr>
          <w:spacing w:val="32"/>
        </w:rPr>
        <w:t xml:space="preserve"> </w:t>
      </w:r>
      <w:r>
        <w:rPr>
          <w:spacing w:val="4"/>
        </w:rPr>
        <w:t>are</w:t>
      </w:r>
      <w:r>
        <w:rPr>
          <w:spacing w:val="33"/>
        </w:rPr>
        <w:t xml:space="preserve"> </w:t>
      </w:r>
      <w:r>
        <w:rPr>
          <w:spacing w:val="4"/>
        </w:rPr>
        <w:t>Match</w:t>
      </w:r>
      <w:r>
        <w:rPr>
          <w:spacing w:val="32"/>
        </w:rPr>
        <w:t xml:space="preserve"> </w:t>
      </w:r>
      <w:r>
        <w:rPr>
          <w:spacing w:val="4"/>
        </w:rPr>
        <w:t>Record-Keeping</w:t>
      </w:r>
      <w:r>
        <w:rPr>
          <w:spacing w:val="31"/>
        </w:rPr>
        <w:t xml:space="preserve"> </w:t>
      </w:r>
      <w:r>
        <w:rPr>
          <w:spacing w:val="-2"/>
        </w:rPr>
        <w:t>Requirements?</w:t>
      </w:r>
    </w:p>
    <w:p w14:paraId="22291B0C" w14:textId="77777777" w:rsidR="002D0DD2" w:rsidRDefault="00936837">
      <w:pPr>
        <w:pStyle w:val="BodyText"/>
        <w:spacing w:before="4" w:line="228" w:lineRule="auto"/>
        <w:ind w:left="1080" w:right="991"/>
      </w:pPr>
      <w:r>
        <w:rPr>
          <w:w w:val="105"/>
        </w:rPr>
        <w:t>The Project must keep records of the source and use of match. Records must indicate the grant and fiscal year for which each matching contribution is counted. Records must show how</w:t>
      </w:r>
      <w:r>
        <w:rPr>
          <w:spacing w:val="-3"/>
          <w:w w:val="105"/>
        </w:rPr>
        <w:t xml:space="preserve"> </w:t>
      </w:r>
      <w:r>
        <w:rPr>
          <w:w w:val="105"/>
        </w:rPr>
        <w:t>the</w:t>
      </w:r>
      <w:r>
        <w:rPr>
          <w:spacing w:val="-2"/>
          <w:w w:val="105"/>
        </w:rPr>
        <w:t xml:space="preserve"> </w:t>
      </w:r>
      <w:r>
        <w:rPr>
          <w:w w:val="105"/>
        </w:rPr>
        <w:t>value</w:t>
      </w:r>
      <w:r>
        <w:rPr>
          <w:spacing w:val="-2"/>
          <w:w w:val="105"/>
        </w:rPr>
        <w:t xml:space="preserve"> </w:t>
      </w:r>
      <w:r>
        <w:rPr>
          <w:w w:val="105"/>
        </w:rPr>
        <w:t>placed</w:t>
      </w:r>
      <w:r>
        <w:rPr>
          <w:spacing w:val="-3"/>
          <w:w w:val="105"/>
        </w:rPr>
        <w:t xml:space="preserve"> </w:t>
      </w:r>
      <w:r>
        <w:rPr>
          <w:w w:val="105"/>
        </w:rPr>
        <w:t>on</w:t>
      </w:r>
      <w:r>
        <w:rPr>
          <w:spacing w:val="-3"/>
          <w:w w:val="105"/>
        </w:rPr>
        <w:t xml:space="preserve"> </w:t>
      </w:r>
      <w:r>
        <w:rPr>
          <w:w w:val="105"/>
        </w:rPr>
        <w:t>third-party</w:t>
      </w:r>
      <w:r>
        <w:rPr>
          <w:spacing w:val="-3"/>
          <w:w w:val="105"/>
        </w:rPr>
        <w:t xml:space="preserve"> </w:t>
      </w:r>
      <w:r>
        <w:rPr>
          <w:w w:val="105"/>
        </w:rPr>
        <w:t>in-kind</w:t>
      </w:r>
      <w:r>
        <w:rPr>
          <w:spacing w:val="-3"/>
          <w:w w:val="105"/>
        </w:rPr>
        <w:t xml:space="preserve"> </w:t>
      </w:r>
      <w:r>
        <w:rPr>
          <w:w w:val="105"/>
        </w:rPr>
        <w:t>match</w:t>
      </w:r>
      <w:r>
        <w:rPr>
          <w:spacing w:val="-3"/>
          <w:w w:val="105"/>
        </w:rPr>
        <w:t xml:space="preserve"> </w:t>
      </w:r>
      <w:r>
        <w:rPr>
          <w:w w:val="105"/>
        </w:rPr>
        <w:t>was</w:t>
      </w:r>
      <w:r>
        <w:rPr>
          <w:spacing w:val="-2"/>
          <w:w w:val="105"/>
        </w:rPr>
        <w:t xml:space="preserve"> </w:t>
      </w:r>
      <w:r>
        <w:rPr>
          <w:w w:val="105"/>
        </w:rPr>
        <w:t>derived.</w:t>
      </w:r>
      <w:r>
        <w:rPr>
          <w:spacing w:val="-2"/>
          <w:w w:val="105"/>
        </w:rPr>
        <w:t xml:space="preserve"> </w:t>
      </w:r>
      <w:r>
        <w:rPr>
          <w:w w:val="105"/>
        </w:rPr>
        <w:t>Volunteer</w:t>
      </w:r>
      <w:r>
        <w:rPr>
          <w:spacing w:val="-4"/>
          <w:w w:val="105"/>
        </w:rPr>
        <w:t xml:space="preserve"> </w:t>
      </w:r>
      <w:r>
        <w:rPr>
          <w:w w:val="105"/>
        </w:rPr>
        <w:t>services</w:t>
      </w:r>
      <w:r>
        <w:rPr>
          <w:spacing w:val="-2"/>
          <w:w w:val="105"/>
        </w:rPr>
        <w:t xml:space="preserve"> </w:t>
      </w:r>
      <w:r>
        <w:rPr>
          <w:w w:val="105"/>
        </w:rPr>
        <w:t>must</w:t>
      </w:r>
      <w:r>
        <w:rPr>
          <w:spacing w:val="-4"/>
          <w:w w:val="105"/>
        </w:rPr>
        <w:t xml:space="preserve"> </w:t>
      </w:r>
      <w:r>
        <w:rPr>
          <w:w w:val="105"/>
        </w:rPr>
        <w:t>be allocated using the same methods used for regular personnel costs.</w:t>
      </w:r>
    </w:p>
    <w:p w14:paraId="1DFF6B76" w14:textId="77777777" w:rsidR="002D0DD2" w:rsidRDefault="002D0DD2">
      <w:pPr>
        <w:spacing w:line="228" w:lineRule="auto"/>
        <w:sectPr w:rsidR="002D0DD2">
          <w:footerReference w:type="default" r:id="rId20"/>
          <w:pgSz w:w="12240" w:h="15840"/>
          <w:pgMar w:top="1360" w:right="360" w:bottom="280" w:left="360" w:header="0" w:footer="0" w:gutter="0"/>
          <w:cols w:space="720"/>
        </w:sectPr>
      </w:pPr>
    </w:p>
    <w:p w14:paraId="6ACA4802" w14:textId="786BDEA8" w:rsidR="002D0DD2" w:rsidRDefault="009526E1">
      <w:pPr>
        <w:spacing w:before="3"/>
        <w:ind w:left="55" w:right="55"/>
        <w:jc w:val="center"/>
        <w:rPr>
          <w:b/>
          <w:spacing w:val="-4"/>
          <w:sz w:val="36"/>
        </w:rPr>
      </w:pPr>
      <w:bookmarkStart w:id="51" w:name="FY2024_-_New_Projects_-_State_RFP_Projec"/>
      <w:bookmarkEnd w:id="51"/>
      <w:r>
        <w:rPr>
          <w:b/>
          <w:sz w:val="36"/>
        </w:rPr>
        <w:lastRenderedPageBreak/>
        <w:t xml:space="preserve"> </w:t>
      </w:r>
      <w:r w:rsidR="00936837">
        <w:rPr>
          <w:b/>
          <w:spacing w:val="-2"/>
          <w:sz w:val="36"/>
        </w:rPr>
        <w:t xml:space="preserve"> </w:t>
      </w:r>
      <w:r w:rsidR="00936837">
        <w:rPr>
          <w:b/>
          <w:sz w:val="36"/>
        </w:rPr>
        <w:t>CoC</w:t>
      </w:r>
      <w:r w:rsidR="00936837">
        <w:rPr>
          <w:b/>
          <w:spacing w:val="-2"/>
          <w:sz w:val="36"/>
        </w:rPr>
        <w:t xml:space="preserve"> </w:t>
      </w:r>
      <w:r w:rsidR="00936837">
        <w:rPr>
          <w:b/>
          <w:sz w:val="36"/>
        </w:rPr>
        <w:t>(FL-</w:t>
      </w:r>
      <w:r w:rsidR="00936837">
        <w:rPr>
          <w:b/>
          <w:spacing w:val="-4"/>
          <w:sz w:val="36"/>
        </w:rPr>
        <w:t>51</w:t>
      </w:r>
      <w:r>
        <w:rPr>
          <w:b/>
          <w:spacing w:val="-4"/>
          <w:sz w:val="36"/>
        </w:rPr>
        <w:t>5</w:t>
      </w:r>
      <w:r w:rsidR="00936837">
        <w:rPr>
          <w:b/>
          <w:spacing w:val="-4"/>
          <w:sz w:val="36"/>
        </w:rPr>
        <w:t>)</w:t>
      </w:r>
    </w:p>
    <w:p w14:paraId="74D4AF8F" w14:textId="4243D35C" w:rsidR="009526E1" w:rsidRPr="009526E1" w:rsidRDefault="009526E1">
      <w:pPr>
        <w:spacing w:before="3"/>
        <w:ind w:left="55" w:right="55"/>
        <w:jc w:val="center"/>
        <w:rPr>
          <w:b/>
          <w:sz w:val="28"/>
          <w:szCs w:val="28"/>
        </w:rPr>
      </w:pPr>
      <w:r w:rsidRPr="00936837">
        <w:rPr>
          <w:b/>
          <w:spacing w:val="-4"/>
          <w:sz w:val="28"/>
          <w:szCs w:val="28"/>
        </w:rPr>
        <w:t>Bay, Jackson, Calhoun, Gulf, Holmes, and Washington Counties</w:t>
      </w:r>
    </w:p>
    <w:p w14:paraId="6D397321" w14:textId="64316B68" w:rsidR="002D0DD2" w:rsidRDefault="00936837">
      <w:pPr>
        <w:spacing w:before="190"/>
        <w:ind w:left="55" w:right="54"/>
        <w:jc w:val="center"/>
        <w:rPr>
          <w:b/>
          <w:sz w:val="36"/>
        </w:rPr>
      </w:pPr>
      <w:r>
        <w:rPr>
          <w:b/>
          <w:sz w:val="36"/>
        </w:rPr>
        <w:t>FY</w:t>
      </w:r>
      <w:r>
        <w:rPr>
          <w:b/>
          <w:spacing w:val="-2"/>
          <w:sz w:val="36"/>
        </w:rPr>
        <w:t xml:space="preserve"> </w:t>
      </w:r>
      <w:r>
        <w:rPr>
          <w:b/>
          <w:sz w:val="36"/>
        </w:rPr>
        <w:t>2024</w:t>
      </w:r>
      <w:r>
        <w:rPr>
          <w:b/>
          <w:color w:val="FF0000"/>
          <w:spacing w:val="-2"/>
          <w:sz w:val="36"/>
        </w:rPr>
        <w:t xml:space="preserve"> </w:t>
      </w:r>
      <w:r>
        <w:rPr>
          <w:b/>
          <w:sz w:val="36"/>
        </w:rPr>
        <w:t>PROJECT</w:t>
      </w:r>
      <w:r>
        <w:rPr>
          <w:b/>
          <w:spacing w:val="-1"/>
          <w:sz w:val="36"/>
        </w:rPr>
        <w:t xml:space="preserve"> </w:t>
      </w:r>
      <w:r>
        <w:rPr>
          <w:b/>
          <w:sz w:val="36"/>
        </w:rPr>
        <w:t>REVIEW</w:t>
      </w:r>
      <w:r>
        <w:rPr>
          <w:b/>
          <w:spacing w:val="-1"/>
          <w:sz w:val="36"/>
        </w:rPr>
        <w:t xml:space="preserve"> </w:t>
      </w:r>
      <w:r>
        <w:rPr>
          <w:b/>
          <w:sz w:val="36"/>
        </w:rPr>
        <w:t>AND</w:t>
      </w:r>
      <w:r>
        <w:rPr>
          <w:b/>
          <w:spacing w:val="-1"/>
          <w:sz w:val="36"/>
        </w:rPr>
        <w:t xml:space="preserve"> </w:t>
      </w:r>
      <w:r>
        <w:rPr>
          <w:b/>
          <w:sz w:val="36"/>
        </w:rPr>
        <w:t>RANKING</w:t>
      </w:r>
      <w:r>
        <w:rPr>
          <w:b/>
          <w:spacing w:val="-3"/>
          <w:sz w:val="36"/>
        </w:rPr>
        <w:t xml:space="preserve"> </w:t>
      </w:r>
      <w:r>
        <w:rPr>
          <w:b/>
          <w:spacing w:val="-2"/>
          <w:sz w:val="36"/>
        </w:rPr>
        <w:t>RUBRIC</w:t>
      </w:r>
    </w:p>
    <w:p w14:paraId="5002A350" w14:textId="403DE94A" w:rsidR="002D0DD2" w:rsidRDefault="00936837">
      <w:pPr>
        <w:pStyle w:val="BodyText"/>
        <w:spacing w:before="238"/>
        <w:ind w:left="360"/>
      </w:pPr>
      <w:r>
        <w:t>The</w:t>
      </w:r>
      <w:r>
        <w:rPr>
          <w:spacing w:val="-4"/>
        </w:rPr>
        <w:t xml:space="preserve"> </w:t>
      </w:r>
      <w:r>
        <w:t>deadline</w:t>
      </w:r>
      <w:r>
        <w:rPr>
          <w:spacing w:val="-2"/>
        </w:rPr>
        <w:t xml:space="preserve"> </w:t>
      </w:r>
      <w:r>
        <w:t>to</w:t>
      </w:r>
      <w:r>
        <w:rPr>
          <w:spacing w:val="-2"/>
        </w:rPr>
        <w:t xml:space="preserve"> </w:t>
      </w:r>
      <w:r>
        <w:t>submit</w:t>
      </w:r>
      <w:r>
        <w:rPr>
          <w:spacing w:val="-2"/>
        </w:rPr>
        <w:t xml:space="preserve"> </w:t>
      </w:r>
      <w:r>
        <w:t>project</w:t>
      </w:r>
      <w:r>
        <w:rPr>
          <w:spacing w:val="-3"/>
        </w:rPr>
        <w:t xml:space="preserve"> </w:t>
      </w:r>
      <w:r>
        <w:t>applications</w:t>
      </w:r>
      <w:r>
        <w:rPr>
          <w:spacing w:val="-3"/>
        </w:rPr>
        <w:t xml:space="preserve"> </w:t>
      </w:r>
      <w:r>
        <w:t>for</w:t>
      </w:r>
      <w:r>
        <w:rPr>
          <w:spacing w:val="-1"/>
        </w:rPr>
        <w:t xml:space="preserve"> </w:t>
      </w:r>
      <w:r>
        <w:t>the</w:t>
      </w:r>
      <w:r>
        <w:rPr>
          <w:spacing w:val="-2"/>
        </w:rPr>
        <w:t xml:space="preserve"> </w:t>
      </w:r>
      <w:r>
        <w:t>2024</w:t>
      </w:r>
      <w:r>
        <w:rPr>
          <w:spacing w:val="-3"/>
        </w:rPr>
        <w:t xml:space="preserve"> </w:t>
      </w:r>
      <w:r>
        <w:t>Annual</w:t>
      </w:r>
      <w:r>
        <w:rPr>
          <w:spacing w:val="-2"/>
        </w:rPr>
        <w:t xml:space="preserve"> </w:t>
      </w:r>
      <w:r>
        <w:t>CoC</w:t>
      </w:r>
      <w:r>
        <w:rPr>
          <w:spacing w:val="-2"/>
        </w:rPr>
        <w:t xml:space="preserve"> </w:t>
      </w:r>
      <w:r>
        <w:t>Competition</w:t>
      </w:r>
      <w:r>
        <w:rPr>
          <w:spacing w:val="-3"/>
        </w:rPr>
        <w:t xml:space="preserve"> </w:t>
      </w:r>
      <w:r>
        <w:t>is</w:t>
      </w:r>
      <w:r>
        <w:rPr>
          <w:spacing w:val="-3"/>
        </w:rPr>
        <w:t xml:space="preserve"> </w:t>
      </w:r>
      <w:r w:rsidR="00C70E45">
        <w:t>August 16, 2024.</w:t>
      </w:r>
    </w:p>
    <w:p w14:paraId="10400450" w14:textId="547DC52C" w:rsidR="002D0DD2" w:rsidRDefault="00936837">
      <w:pPr>
        <w:pStyle w:val="BodyText"/>
        <w:spacing w:before="159"/>
        <w:ind w:left="359" w:right="359"/>
      </w:pPr>
      <w:r>
        <w:t>CoC FL-51</w:t>
      </w:r>
      <w:r w:rsidR="009526E1">
        <w:t>5</w:t>
      </w:r>
      <w:r>
        <w:t xml:space="preserve"> ensures project applicants participate in the local HMIS for the community. </w:t>
      </w:r>
    </w:p>
    <w:p w14:paraId="02F23926" w14:textId="77777777" w:rsidR="002D0DD2" w:rsidRDefault="00936837">
      <w:pPr>
        <w:pStyle w:val="BodyText"/>
        <w:spacing w:before="239"/>
        <w:ind w:left="359" w:right="665"/>
        <w:jc w:val="both"/>
      </w:pPr>
      <w:r>
        <w:t>This</w:t>
      </w:r>
      <w:r>
        <w:rPr>
          <w:spacing w:val="-3"/>
        </w:rPr>
        <w:t xml:space="preserve"> </w:t>
      </w:r>
      <w:r>
        <w:t>tool</w:t>
      </w:r>
      <w:r>
        <w:rPr>
          <w:spacing w:val="-3"/>
        </w:rPr>
        <w:t xml:space="preserve"> </w:t>
      </w:r>
      <w:r>
        <w:t>meets</w:t>
      </w:r>
      <w:r>
        <w:rPr>
          <w:spacing w:val="-3"/>
        </w:rPr>
        <w:t xml:space="preserve"> </w:t>
      </w:r>
      <w:r>
        <w:t>the</w:t>
      </w:r>
      <w:r>
        <w:rPr>
          <w:spacing w:val="-2"/>
        </w:rPr>
        <w:t xml:space="preserve"> </w:t>
      </w:r>
      <w:r>
        <w:t>objective</w:t>
      </w:r>
      <w:r>
        <w:rPr>
          <w:spacing w:val="-2"/>
        </w:rPr>
        <w:t xml:space="preserve"> </w:t>
      </w:r>
      <w:r>
        <w:t>criteria</w:t>
      </w:r>
      <w:r>
        <w:rPr>
          <w:spacing w:val="-4"/>
        </w:rPr>
        <w:t xml:space="preserve"> </w:t>
      </w:r>
      <w:r>
        <w:t>within</w:t>
      </w:r>
      <w:r>
        <w:rPr>
          <w:spacing w:val="-3"/>
        </w:rPr>
        <w:t xml:space="preserve"> </w:t>
      </w:r>
      <w:r>
        <w:t>the</w:t>
      </w:r>
      <w:r>
        <w:rPr>
          <w:spacing w:val="-2"/>
        </w:rPr>
        <w:t xml:space="preserve"> </w:t>
      </w:r>
      <w:r>
        <w:t>2024</w:t>
      </w:r>
      <w:r>
        <w:rPr>
          <w:spacing w:val="-3"/>
        </w:rPr>
        <w:t xml:space="preserve"> </w:t>
      </w:r>
      <w:r>
        <w:t>Challenge</w:t>
      </w:r>
      <w:r>
        <w:rPr>
          <w:spacing w:val="-2"/>
        </w:rPr>
        <w:t xml:space="preserve"> </w:t>
      </w:r>
      <w:r>
        <w:t>and</w:t>
      </w:r>
      <w:r>
        <w:rPr>
          <w:spacing w:val="-3"/>
        </w:rPr>
        <w:t xml:space="preserve"> </w:t>
      </w:r>
      <w:r>
        <w:t>Emergency</w:t>
      </w:r>
      <w:r>
        <w:rPr>
          <w:spacing w:val="-2"/>
        </w:rPr>
        <w:t xml:space="preserve"> </w:t>
      </w:r>
      <w:r>
        <w:t>Solutions</w:t>
      </w:r>
      <w:r>
        <w:rPr>
          <w:spacing w:val="-3"/>
        </w:rPr>
        <w:t xml:space="preserve"> </w:t>
      </w:r>
      <w:r>
        <w:t>Grant</w:t>
      </w:r>
      <w:r>
        <w:rPr>
          <w:spacing w:val="-3"/>
        </w:rPr>
        <w:t xml:space="preserve"> </w:t>
      </w:r>
      <w:r>
        <w:t>Reallocated Funds</w:t>
      </w:r>
      <w:r>
        <w:rPr>
          <w:spacing w:val="-2"/>
        </w:rPr>
        <w:t xml:space="preserve"> </w:t>
      </w:r>
      <w:r>
        <w:t>RFP.</w:t>
      </w:r>
      <w:r>
        <w:rPr>
          <w:spacing w:val="-1"/>
        </w:rPr>
        <w:t xml:space="preserve"> </w:t>
      </w:r>
      <w:r>
        <w:t>The</w:t>
      </w:r>
      <w:r>
        <w:rPr>
          <w:spacing w:val="-1"/>
        </w:rPr>
        <w:t xml:space="preserve"> </w:t>
      </w:r>
      <w:r>
        <w:t>outcome</w:t>
      </w:r>
      <w:r>
        <w:rPr>
          <w:spacing w:val="-1"/>
        </w:rPr>
        <w:t xml:space="preserve"> </w:t>
      </w:r>
      <w:r>
        <w:t>of</w:t>
      </w:r>
      <w:r>
        <w:rPr>
          <w:spacing w:val="-2"/>
        </w:rPr>
        <w:t xml:space="preserve"> </w:t>
      </w:r>
      <w:r>
        <w:t>the</w:t>
      </w:r>
      <w:r>
        <w:rPr>
          <w:spacing w:val="-1"/>
        </w:rPr>
        <w:t xml:space="preserve"> </w:t>
      </w:r>
      <w:r>
        <w:t>review</w:t>
      </w:r>
      <w:r>
        <w:rPr>
          <w:spacing w:val="-2"/>
        </w:rPr>
        <w:t xml:space="preserve"> </w:t>
      </w:r>
      <w:r>
        <w:t>and</w:t>
      </w:r>
      <w:r>
        <w:rPr>
          <w:spacing w:val="-2"/>
        </w:rPr>
        <w:t xml:space="preserve"> </w:t>
      </w:r>
      <w:r>
        <w:t>ranking</w:t>
      </w:r>
      <w:r>
        <w:rPr>
          <w:spacing w:val="-2"/>
        </w:rPr>
        <w:t xml:space="preserve"> </w:t>
      </w:r>
      <w:r>
        <w:t>process</w:t>
      </w:r>
      <w:r>
        <w:rPr>
          <w:spacing w:val="-3"/>
        </w:rPr>
        <w:t xml:space="preserve"> </w:t>
      </w:r>
      <w:r>
        <w:t>will</w:t>
      </w:r>
      <w:r>
        <w:rPr>
          <w:spacing w:val="-2"/>
        </w:rPr>
        <w:t xml:space="preserve"> </w:t>
      </w:r>
      <w:r>
        <w:t>determine</w:t>
      </w:r>
      <w:r>
        <w:rPr>
          <w:spacing w:val="-1"/>
        </w:rPr>
        <w:t xml:space="preserve"> </w:t>
      </w:r>
      <w:r>
        <w:t>the</w:t>
      </w:r>
      <w:r>
        <w:rPr>
          <w:spacing w:val="-1"/>
        </w:rPr>
        <w:t xml:space="preserve"> </w:t>
      </w:r>
      <w:r>
        <w:t>Notice</w:t>
      </w:r>
      <w:r>
        <w:rPr>
          <w:spacing w:val="-1"/>
        </w:rPr>
        <w:t xml:space="preserve"> </w:t>
      </w:r>
      <w:r>
        <w:t>of</w:t>
      </w:r>
      <w:r>
        <w:rPr>
          <w:spacing w:val="-2"/>
        </w:rPr>
        <w:t xml:space="preserve"> </w:t>
      </w:r>
      <w:r>
        <w:t>Intent</w:t>
      </w:r>
      <w:r>
        <w:rPr>
          <w:spacing w:val="-2"/>
        </w:rPr>
        <w:t xml:space="preserve"> </w:t>
      </w:r>
      <w:r>
        <w:t>to</w:t>
      </w:r>
      <w:r>
        <w:rPr>
          <w:spacing w:val="-1"/>
        </w:rPr>
        <w:t xml:space="preserve"> </w:t>
      </w:r>
      <w:r>
        <w:t>Award</w:t>
      </w:r>
      <w:r>
        <w:rPr>
          <w:spacing w:val="-2"/>
        </w:rPr>
        <w:t xml:space="preserve"> </w:t>
      </w:r>
      <w:r>
        <w:t>for this ﬁscal year.</w:t>
      </w:r>
    </w:p>
    <w:p w14:paraId="2187103E" w14:textId="77777777" w:rsidR="002D0DD2" w:rsidRDefault="002D0DD2">
      <w:pPr>
        <w:pStyle w:val="BodyText"/>
        <w:spacing w:before="9"/>
        <w:rPr>
          <w:sz w:val="19"/>
        </w:rPr>
      </w:pPr>
    </w:p>
    <w:tbl>
      <w:tblPr>
        <w:tblW w:w="0" w:type="auto"/>
        <w:tblInd w:w="4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270"/>
        <w:gridCol w:w="5469"/>
      </w:tblGrid>
      <w:tr w:rsidR="002D0DD2" w14:paraId="52A95272" w14:textId="77777777">
        <w:trPr>
          <w:trHeight w:val="1639"/>
        </w:trPr>
        <w:tc>
          <w:tcPr>
            <w:tcW w:w="10739" w:type="dxa"/>
            <w:gridSpan w:val="2"/>
            <w:shd w:val="clear" w:color="auto" w:fill="D9D9D9"/>
          </w:tcPr>
          <w:p w14:paraId="5586DF29" w14:textId="77777777" w:rsidR="002D0DD2" w:rsidRDefault="00936837">
            <w:pPr>
              <w:pStyle w:val="TableParagraph"/>
              <w:tabs>
                <w:tab w:val="left" w:pos="719"/>
              </w:tabs>
              <w:spacing w:before="28"/>
              <w:ind w:left="215"/>
              <w:jc w:val="left"/>
              <w:rPr>
                <w:b/>
                <w:sz w:val="28"/>
              </w:rPr>
            </w:pPr>
            <w:r>
              <w:rPr>
                <w:spacing w:val="-5"/>
                <w:sz w:val="26"/>
              </w:rPr>
              <w:t>I.</w:t>
            </w:r>
            <w:r>
              <w:rPr>
                <w:sz w:val="26"/>
              </w:rPr>
              <w:tab/>
            </w:r>
            <w:r>
              <w:rPr>
                <w:b/>
                <w:sz w:val="28"/>
                <w:u w:val="single"/>
              </w:rPr>
              <w:t>Priority</w:t>
            </w:r>
            <w:r>
              <w:rPr>
                <w:b/>
                <w:spacing w:val="-12"/>
                <w:sz w:val="28"/>
                <w:u w:val="single"/>
              </w:rPr>
              <w:t xml:space="preserve"> </w:t>
            </w:r>
            <w:r>
              <w:rPr>
                <w:b/>
                <w:sz w:val="28"/>
                <w:u w:val="single"/>
              </w:rPr>
              <w:t>Project</w:t>
            </w:r>
            <w:r>
              <w:rPr>
                <w:b/>
                <w:spacing w:val="-14"/>
                <w:sz w:val="28"/>
                <w:u w:val="single"/>
              </w:rPr>
              <w:t xml:space="preserve"> </w:t>
            </w:r>
            <w:r>
              <w:rPr>
                <w:b/>
                <w:spacing w:val="-4"/>
                <w:sz w:val="28"/>
                <w:u w:val="single"/>
              </w:rPr>
              <w:t>Type</w:t>
            </w:r>
          </w:p>
          <w:p w14:paraId="322C010F" w14:textId="77777777" w:rsidR="002D0DD2" w:rsidRDefault="00936837">
            <w:pPr>
              <w:pStyle w:val="TableParagraph"/>
              <w:ind w:left="720"/>
              <w:jc w:val="left"/>
              <w:rPr>
                <w:sz w:val="26"/>
              </w:rPr>
            </w:pPr>
            <w:r>
              <w:rPr>
                <w:sz w:val="26"/>
              </w:rPr>
              <w:t>A</w:t>
            </w:r>
            <w:r>
              <w:rPr>
                <w:spacing w:val="-3"/>
                <w:sz w:val="26"/>
              </w:rPr>
              <w:t xml:space="preserve"> </w:t>
            </w:r>
            <w:r>
              <w:rPr>
                <w:sz w:val="26"/>
              </w:rPr>
              <w:t>project</w:t>
            </w:r>
            <w:r>
              <w:rPr>
                <w:spacing w:val="-3"/>
                <w:sz w:val="26"/>
              </w:rPr>
              <w:t xml:space="preserve"> </w:t>
            </w:r>
            <w:r>
              <w:rPr>
                <w:sz w:val="26"/>
              </w:rPr>
              <w:t>applicant</w:t>
            </w:r>
            <w:r>
              <w:rPr>
                <w:spacing w:val="-4"/>
                <w:sz w:val="26"/>
              </w:rPr>
              <w:t xml:space="preserve"> </w:t>
            </w:r>
            <w:r>
              <w:rPr>
                <w:sz w:val="26"/>
              </w:rPr>
              <w:t>can</w:t>
            </w:r>
            <w:r>
              <w:rPr>
                <w:spacing w:val="-4"/>
                <w:sz w:val="26"/>
              </w:rPr>
              <w:t xml:space="preserve"> </w:t>
            </w:r>
            <w:r>
              <w:rPr>
                <w:sz w:val="26"/>
              </w:rPr>
              <w:t>only</w:t>
            </w:r>
            <w:r>
              <w:rPr>
                <w:spacing w:val="-4"/>
                <w:sz w:val="26"/>
              </w:rPr>
              <w:t xml:space="preserve"> </w:t>
            </w:r>
            <w:r>
              <w:rPr>
                <w:sz w:val="26"/>
              </w:rPr>
              <w:t>receive</w:t>
            </w:r>
            <w:r>
              <w:rPr>
                <w:spacing w:val="-3"/>
                <w:sz w:val="26"/>
              </w:rPr>
              <w:t xml:space="preserve"> </w:t>
            </w:r>
            <w:r>
              <w:rPr>
                <w:sz w:val="26"/>
              </w:rPr>
              <w:t>points</w:t>
            </w:r>
            <w:r>
              <w:rPr>
                <w:spacing w:val="-3"/>
                <w:sz w:val="26"/>
              </w:rPr>
              <w:t xml:space="preserve"> </w:t>
            </w:r>
            <w:r>
              <w:rPr>
                <w:sz w:val="26"/>
              </w:rPr>
              <w:t>for</w:t>
            </w:r>
            <w:r>
              <w:rPr>
                <w:spacing w:val="-3"/>
                <w:sz w:val="26"/>
              </w:rPr>
              <w:t xml:space="preserve"> </w:t>
            </w:r>
            <w:r>
              <w:rPr>
                <w:sz w:val="26"/>
              </w:rPr>
              <w:t>two</w:t>
            </w:r>
            <w:r>
              <w:rPr>
                <w:spacing w:val="-4"/>
                <w:sz w:val="26"/>
              </w:rPr>
              <w:t xml:space="preserve"> </w:t>
            </w:r>
            <w:r>
              <w:rPr>
                <w:sz w:val="26"/>
              </w:rPr>
              <w:t>(2)</w:t>
            </w:r>
            <w:r>
              <w:rPr>
                <w:spacing w:val="-4"/>
                <w:sz w:val="26"/>
              </w:rPr>
              <w:t xml:space="preserve"> </w:t>
            </w:r>
            <w:r>
              <w:rPr>
                <w:sz w:val="26"/>
              </w:rPr>
              <w:t>project</w:t>
            </w:r>
            <w:r>
              <w:rPr>
                <w:spacing w:val="-3"/>
                <w:sz w:val="26"/>
              </w:rPr>
              <w:t xml:space="preserve"> </w:t>
            </w:r>
            <w:r>
              <w:rPr>
                <w:sz w:val="26"/>
              </w:rPr>
              <w:t>types</w:t>
            </w:r>
            <w:r>
              <w:rPr>
                <w:spacing w:val="-4"/>
                <w:sz w:val="26"/>
              </w:rPr>
              <w:t xml:space="preserve"> </w:t>
            </w:r>
            <w:r>
              <w:rPr>
                <w:sz w:val="26"/>
              </w:rPr>
              <w:t>below.</w:t>
            </w:r>
            <w:r>
              <w:rPr>
                <w:spacing w:val="-4"/>
                <w:sz w:val="26"/>
              </w:rPr>
              <w:t xml:space="preserve"> </w:t>
            </w:r>
            <w:r>
              <w:rPr>
                <w:sz w:val="26"/>
              </w:rPr>
              <w:t>Appropriate selection of project type demonstrates an understanding of the RFP goals.</w:t>
            </w:r>
          </w:p>
          <w:p w14:paraId="5D317C22" w14:textId="77777777" w:rsidR="002D0DD2" w:rsidRPr="00165D76" w:rsidRDefault="00936837">
            <w:pPr>
              <w:pStyle w:val="TableParagraph"/>
              <w:spacing w:line="317" w:lineRule="exact"/>
              <w:ind w:left="62"/>
              <w:rPr>
                <w:b/>
                <w:sz w:val="26"/>
              </w:rPr>
            </w:pPr>
            <w:r w:rsidRPr="00165D76">
              <w:rPr>
                <w:b/>
                <w:color w:val="FF0000"/>
                <w:sz w:val="26"/>
              </w:rPr>
              <w:t>15</w:t>
            </w:r>
            <w:r w:rsidRPr="00165D76">
              <w:rPr>
                <w:b/>
                <w:color w:val="FF0000"/>
                <w:spacing w:val="-1"/>
                <w:sz w:val="26"/>
              </w:rPr>
              <w:t xml:space="preserve"> </w:t>
            </w:r>
            <w:r w:rsidRPr="00165D76">
              <w:rPr>
                <w:b/>
                <w:color w:val="FF0000"/>
                <w:sz w:val="26"/>
              </w:rPr>
              <w:t>POINTS</w:t>
            </w:r>
            <w:r w:rsidRPr="00165D76">
              <w:rPr>
                <w:b/>
                <w:color w:val="FF0000"/>
                <w:spacing w:val="-2"/>
                <w:sz w:val="26"/>
              </w:rPr>
              <w:t xml:space="preserve"> MAXIMUM</w:t>
            </w:r>
          </w:p>
          <w:p w14:paraId="4E73FC77" w14:textId="15D0B93B" w:rsidR="002D0DD2" w:rsidRDefault="002D0DD2">
            <w:pPr>
              <w:pStyle w:val="TableParagraph"/>
              <w:spacing w:line="297" w:lineRule="exact"/>
              <w:ind w:left="62"/>
              <w:rPr>
                <w:sz w:val="26"/>
              </w:rPr>
            </w:pPr>
          </w:p>
        </w:tc>
      </w:tr>
      <w:tr w:rsidR="007D0ACF" w14:paraId="6160D14D" w14:textId="77777777">
        <w:trPr>
          <w:trHeight w:val="349"/>
        </w:trPr>
        <w:tc>
          <w:tcPr>
            <w:tcW w:w="5270" w:type="dxa"/>
            <w:tcBorders>
              <w:top w:val="single" w:sz="36" w:space="0" w:color="000000"/>
              <w:right w:val="single" w:sz="8" w:space="0" w:color="000000"/>
            </w:tcBorders>
          </w:tcPr>
          <w:p w14:paraId="1F558CD8" w14:textId="0841412D" w:rsidR="007D0ACF" w:rsidRDefault="007D0ACF">
            <w:pPr>
              <w:pStyle w:val="TableParagraph"/>
              <w:spacing w:before="27"/>
              <w:ind w:left="215"/>
              <w:jc w:val="left"/>
              <w:rPr>
                <w:sz w:val="24"/>
              </w:rPr>
            </w:pPr>
            <w:r>
              <w:rPr>
                <w:sz w:val="24"/>
              </w:rPr>
              <w:t>Rapid Rehousing/Permanent Housing</w:t>
            </w:r>
          </w:p>
        </w:tc>
        <w:tc>
          <w:tcPr>
            <w:tcW w:w="5469" w:type="dxa"/>
            <w:tcBorders>
              <w:top w:val="single" w:sz="36" w:space="0" w:color="000000"/>
              <w:left w:val="single" w:sz="8" w:space="0" w:color="000000"/>
            </w:tcBorders>
          </w:tcPr>
          <w:p w14:paraId="3008EC5F" w14:textId="3A783F5F" w:rsidR="007D0ACF" w:rsidRDefault="007D0ACF">
            <w:pPr>
              <w:pStyle w:val="TableParagraph"/>
              <w:spacing w:before="27"/>
              <w:ind w:left="80"/>
              <w:rPr>
                <w:b/>
                <w:sz w:val="24"/>
              </w:rPr>
            </w:pPr>
            <w:r>
              <w:rPr>
                <w:b/>
                <w:sz w:val="24"/>
              </w:rPr>
              <w:t>10 points</w:t>
            </w:r>
          </w:p>
        </w:tc>
      </w:tr>
      <w:tr w:rsidR="00C83B1B" w14:paraId="5BB92F4D" w14:textId="77777777">
        <w:trPr>
          <w:trHeight w:val="350"/>
        </w:trPr>
        <w:tc>
          <w:tcPr>
            <w:tcW w:w="5270" w:type="dxa"/>
            <w:tcBorders>
              <w:right w:val="single" w:sz="8" w:space="0" w:color="000000"/>
            </w:tcBorders>
          </w:tcPr>
          <w:p w14:paraId="68D07BF6" w14:textId="09D40C86" w:rsidR="00C83B1B" w:rsidRDefault="00F6035E">
            <w:pPr>
              <w:pStyle w:val="TableParagraph"/>
              <w:spacing w:before="28"/>
              <w:ind w:left="215"/>
              <w:jc w:val="left"/>
              <w:rPr>
                <w:sz w:val="24"/>
              </w:rPr>
            </w:pPr>
            <w:r>
              <w:rPr>
                <w:sz w:val="24"/>
              </w:rPr>
              <w:t>Homeless Prevention</w:t>
            </w:r>
          </w:p>
        </w:tc>
        <w:tc>
          <w:tcPr>
            <w:tcW w:w="5469" w:type="dxa"/>
            <w:tcBorders>
              <w:left w:val="single" w:sz="8" w:space="0" w:color="000000"/>
            </w:tcBorders>
          </w:tcPr>
          <w:p w14:paraId="213079B1" w14:textId="62498421" w:rsidR="00C83B1B" w:rsidRDefault="00F6035E">
            <w:pPr>
              <w:pStyle w:val="TableParagraph"/>
              <w:spacing w:before="28"/>
              <w:ind w:left="80" w:right="2"/>
              <w:rPr>
                <w:b/>
                <w:sz w:val="24"/>
              </w:rPr>
            </w:pPr>
            <w:r>
              <w:rPr>
                <w:b/>
                <w:sz w:val="24"/>
              </w:rPr>
              <w:t>5 points</w:t>
            </w:r>
          </w:p>
        </w:tc>
      </w:tr>
      <w:tr w:rsidR="002D0DD2" w14:paraId="12FA10CC" w14:textId="77777777">
        <w:trPr>
          <w:trHeight w:val="350"/>
        </w:trPr>
        <w:tc>
          <w:tcPr>
            <w:tcW w:w="5270" w:type="dxa"/>
            <w:tcBorders>
              <w:right w:val="single" w:sz="8" w:space="0" w:color="000000"/>
            </w:tcBorders>
          </w:tcPr>
          <w:p w14:paraId="412753E4" w14:textId="77777777" w:rsidR="002D0DD2" w:rsidRDefault="00936837">
            <w:pPr>
              <w:pStyle w:val="TableParagraph"/>
              <w:spacing w:before="28"/>
              <w:ind w:left="215"/>
              <w:jc w:val="left"/>
              <w:rPr>
                <w:sz w:val="24"/>
              </w:rPr>
            </w:pPr>
            <w:r>
              <w:rPr>
                <w:sz w:val="24"/>
              </w:rPr>
              <w:t>Emergency</w:t>
            </w:r>
            <w:r>
              <w:rPr>
                <w:spacing w:val="-4"/>
                <w:sz w:val="24"/>
              </w:rPr>
              <w:t xml:space="preserve"> </w:t>
            </w:r>
            <w:r>
              <w:rPr>
                <w:spacing w:val="-2"/>
                <w:sz w:val="24"/>
              </w:rPr>
              <w:t>Shelter</w:t>
            </w:r>
          </w:p>
        </w:tc>
        <w:tc>
          <w:tcPr>
            <w:tcW w:w="5469" w:type="dxa"/>
            <w:tcBorders>
              <w:left w:val="single" w:sz="8" w:space="0" w:color="000000"/>
            </w:tcBorders>
          </w:tcPr>
          <w:p w14:paraId="1CCA2BAB" w14:textId="77777777" w:rsidR="002D0DD2" w:rsidRDefault="00936837">
            <w:pPr>
              <w:pStyle w:val="TableParagraph"/>
              <w:spacing w:before="28"/>
              <w:ind w:left="80" w:right="2"/>
              <w:rPr>
                <w:b/>
                <w:sz w:val="24"/>
              </w:rPr>
            </w:pPr>
            <w:r>
              <w:rPr>
                <w:b/>
                <w:sz w:val="24"/>
              </w:rPr>
              <w:t>5</w:t>
            </w:r>
            <w:r>
              <w:rPr>
                <w:b/>
                <w:spacing w:val="-1"/>
                <w:sz w:val="24"/>
              </w:rPr>
              <w:t xml:space="preserve"> </w:t>
            </w:r>
            <w:r>
              <w:rPr>
                <w:b/>
                <w:spacing w:val="-2"/>
                <w:sz w:val="24"/>
              </w:rPr>
              <w:t>points</w:t>
            </w:r>
          </w:p>
        </w:tc>
      </w:tr>
      <w:tr w:rsidR="002D0DD2" w14:paraId="4BD3C24E" w14:textId="77777777">
        <w:trPr>
          <w:trHeight w:val="351"/>
        </w:trPr>
        <w:tc>
          <w:tcPr>
            <w:tcW w:w="5270" w:type="dxa"/>
            <w:tcBorders>
              <w:right w:val="single" w:sz="8" w:space="0" w:color="000000"/>
            </w:tcBorders>
          </w:tcPr>
          <w:p w14:paraId="1E631523" w14:textId="77777777" w:rsidR="002D0DD2" w:rsidRDefault="00936837">
            <w:pPr>
              <w:pStyle w:val="TableParagraph"/>
              <w:spacing w:before="29"/>
              <w:ind w:left="215"/>
              <w:jc w:val="left"/>
              <w:rPr>
                <w:sz w:val="24"/>
              </w:rPr>
            </w:pPr>
            <w:r>
              <w:rPr>
                <w:sz w:val="24"/>
              </w:rPr>
              <w:t>Transitional</w:t>
            </w:r>
            <w:r>
              <w:rPr>
                <w:spacing w:val="-7"/>
                <w:sz w:val="24"/>
              </w:rPr>
              <w:t xml:space="preserve"> </w:t>
            </w:r>
            <w:r>
              <w:rPr>
                <w:spacing w:val="-2"/>
                <w:sz w:val="24"/>
              </w:rPr>
              <w:t>Housing</w:t>
            </w:r>
          </w:p>
        </w:tc>
        <w:tc>
          <w:tcPr>
            <w:tcW w:w="5469" w:type="dxa"/>
            <w:tcBorders>
              <w:left w:val="single" w:sz="8" w:space="0" w:color="000000"/>
            </w:tcBorders>
          </w:tcPr>
          <w:p w14:paraId="5A2EADF0" w14:textId="77777777" w:rsidR="002D0DD2" w:rsidRDefault="00936837">
            <w:pPr>
              <w:pStyle w:val="TableParagraph"/>
              <w:spacing w:before="29"/>
              <w:ind w:left="80" w:right="2"/>
              <w:rPr>
                <w:b/>
                <w:sz w:val="24"/>
              </w:rPr>
            </w:pPr>
            <w:r>
              <w:rPr>
                <w:b/>
                <w:sz w:val="24"/>
              </w:rPr>
              <w:t>5</w:t>
            </w:r>
            <w:r>
              <w:rPr>
                <w:b/>
                <w:spacing w:val="-1"/>
                <w:sz w:val="24"/>
              </w:rPr>
              <w:t xml:space="preserve"> </w:t>
            </w:r>
            <w:r>
              <w:rPr>
                <w:b/>
                <w:spacing w:val="-2"/>
                <w:sz w:val="24"/>
              </w:rPr>
              <w:t>points</w:t>
            </w:r>
          </w:p>
        </w:tc>
      </w:tr>
      <w:tr w:rsidR="002D0DD2" w14:paraId="527F876F" w14:textId="77777777">
        <w:trPr>
          <w:trHeight w:val="350"/>
        </w:trPr>
        <w:tc>
          <w:tcPr>
            <w:tcW w:w="5270" w:type="dxa"/>
            <w:tcBorders>
              <w:right w:val="single" w:sz="8" w:space="0" w:color="000000"/>
            </w:tcBorders>
          </w:tcPr>
          <w:p w14:paraId="15D1F651" w14:textId="77777777" w:rsidR="002D0DD2" w:rsidRDefault="00936837">
            <w:pPr>
              <w:pStyle w:val="TableParagraph"/>
              <w:spacing w:before="28"/>
              <w:ind w:left="215"/>
              <w:jc w:val="left"/>
              <w:rPr>
                <w:sz w:val="24"/>
              </w:rPr>
            </w:pPr>
            <w:r>
              <w:rPr>
                <w:sz w:val="24"/>
              </w:rPr>
              <w:t>Street</w:t>
            </w:r>
            <w:r>
              <w:rPr>
                <w:spacing w:val="-1"/>
                <w:sz w:val="24"/>
              </w:rPr>
              <w:t xml:space="preserve"> </w:t>
            </w:r>
            <w:r>
              <w:rPr>
                <w:spacing w:val="-2"/>
                <w:sz w:val="24"/>
              </w:rPr>
              <w:t>Outreach</w:t>
            </w:r>
          </w:p>
        </w:tc>
        <w:tc>
          <w:tcPr>
            <w:tcW w:w="5469" w:type="dxa"/>
            <w:tcBorders>
              <w:left w:val="single" w:sz="8" w:space="0" w:color="000000"/>
            </w:tcBorders>
          </w:tcPr>
          <w:p w14:paraId="32E33BF2" w14:textId="77777777" w:rsidR="002D0DD2" w:rsidRDefault="00936837">
            <w:pPr>
              <w:pStyle w:val="TableParagraph"/>
              <w:spacing w:before="28"/>
              <w:ind w:left="80" w:right="2"/>
              <w:rPr>
                <w:b/>
                <w:sz w:val="24"/>
              </w:rPr>
            </w:pPr>
            <w:r>
              <w:rPr>
                <w:b/>
                <w:sz w:val="24"/>
              </w:rPr>
              <w:t>5</w:t>
            </w:r>
            <w:r>
              <w:rPr>
                <w:b/>
                <w:spacing w:val="-1"/>
                <w:sz w:val="24"/>
              </w:rPr>
              <w:t xml:space="preserve"> </w:t>
            </w:r>
            <w:r>
              <w:rPr>
                <w:b/>
                <w:spacing w:val="-2"/>
                <w:sz w:val="24"/>
              </w:rPr>
              <w:t>points</w:t>
            </w:r>
          </w:p>
        </w:tc>
      </w:tr>
    </w:tbl>
    <w:p w14:paraId="017B82F9" w14:textId="77777777" w:rsidR="002D0DD2" w:rsidRDefault="002D0DD2">
      <w:pPr>
        <w:pStyle w:val="BodyText"/>
        <w:spacing w:before="4"/>
        <w:rPr>
          <w:sz w:val="20"/>
        </w:rPr>
      </w:pPr>
    </w:p>
    <w:tbl>
      <w:tblPr>
        <w:tblW w:w="0" w:type="auto"/>
        <w:tblInd w:w="4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598"/>
        <w:gridCol w:w="2490"/>
        <w:gridCol w:w="2652"/>
      </w:tblGrid>
      <w:tr w:rsidR="002D0DD2" w14:paraId="6ACA692D" w14:textId="77777777">
        <w:trPr>
          <w:trHeight w:val="1379"/>
        </w:trPr>
        <w:tc>
          <w:tcPr>
            <w:tcW w:w="10740" w:type="dxa"/>
            <w:gridSpan w:val="3"/>
            <w:shd w:val="clear" w:color="auto" w:fill="D9D9D9"/>
          </w:tcPr>
          <w:p w14:paraId="7A5C2F2B" w14:textId="77777777" w:rsidR="002D0DD2" w:rsidRDefault="00936837">
            <w:pPr>
              <w:pStyle w:val="TableParagraph"/>
              <w:tabs>
                <w:tab w:val="left" w:pos="719"/>
              </w:tabs>
              <w:spacing w:before="41"/>
              <w:ind w:left="215"/>
              <w:jc w:val="left"/>
              <w:rPr>
                <w:b/>
                <w:sz w:val="28"/>
              </w:rPr>
            </w:pPr>
            <w:r>
              <w:rPr>
                <w:b/>
                <w:spacing w:val="-5"/>
                <w:sz w:val="26"/>
              </w:rPr>
              <w:t>II.</w:t>
            </w:r>
            <w:r>
              <w:rPr>
                <w:b/>
                <w:sz w:val="26"/>
              </w:rPr>
              <w:tab/>
            </w:r>
            <w:r>
              <w:rPr>
                <w:b/>
                <w:spacing w:val="-2"/>
                <w:sz w:val="28"/>
                <w:u w:val="single"/>
              </w:rPr>
              <w:t>Dedication</w:t>
            </w:r>
            <w:r>
              <w:rPr>
                <w:b/>
                <w:spacing w:val="-11"/>
                <w:sz w:val="28"/>
                <w:u w:val="single"/>
              </w:rPr>
              <w:t xml:space="preserve"> </w:t>
            </w:r>
            <w:r>
              <w:rPr>
                <w:b/>
                <w:spacing w:val="-2"/>
                <w:sz w:val="28"/>
                <w:u w:val="single"/>
              </w:rPr>
              <w:t>to</w:t>
            </w:r>
            <w:r>
              <w:rPr>
                <w:b/>
                <w:spacing w:val="-11"/>
                <w:sz w:val="28"/>
                <w:u w:val="single"/>
              </w:rPr>
              <w:t xml:space="preserve"> </w:t>
            </w:r>
            <w:r>
              <w:rPr>
                <w:b/>
                <w:spacing w:val="-2"/>
                <w:sz w:val="28"/>
                <w:u w:val="single"/>
              </w:rPr>
              <w:t>Serve</w:t>
            </w:r>
            <w:r>
              <w:rPr>
                <w:b/>
                <w:spacing w:val="-3"/>
                <w:sz w:val="28"/>
                <w:u w:val="single"/>
              </w:rPr>
              <w:t xml:space="preserve"> </w:t>
            </w:r>
            <w:r>
              <w:rPr>
                <w:b/>
                <w:spacing w:val="-2"/>
                <w:sz w:val="28"/>
                <w:u w:val="single"/>
              </w:rPr>
              <w:t>Priority</w:t>
            </w:r>
            <w:r>
              <w:rPr>
                <w:b/>
                <w:spacing w:val="-3"/>
                <w:sz w:val="28"/>
                <w:u w:val="single"/>
              </w:rPr>
              <w:t xml:space="preserve"> </w:t>
            </w:r>
            <w:r>
              <w:rPr>
                <w:b/>
                <w:spacing w:val="-2"/>
                <w:sz w:val="28"/>
                <w:u w:val="single"/>
              </w:rPr>
              <w:t>Population</w:t>
            </w:r>
          </w:p>
          <w:p w14:paraId="3D8A84FA" w14:textId="436D9CEF" w:rsidR="002D0DD2" w:rsidRDefault="00936837">
            <w:pPr>
              <w:pStyle w:val="TableParagraph"/>
              <w:spacing w:before="1"/>
              <w:ind w:left="720"/>
              <w:jc w:val="left"/>
              <w:rPr>
                <w:sz w:val="26"/>
              </w:rPr>
            </w:pPr>
            <w:r>
              <w:rPr>
                <w:sz w:val="26"/>
              </w:rPr>
              <w:t>The</w:t>
            </w:r>
            <w:r>
              <w:rPr>
                <w:spacing w:val="-5"/>
                <w:sz w:val="26"/>
              </w:rPr>
              <w:t xml:space="preserve"> </w:t>
            </w:r>
            <w:r>
              <w:rPr>
                <w:sz w:val="26"/>
              </w:rPr>
              <w:t>applicant</w:t>
            </w:r>
            <w:r>
              <w:rPr>
                <w:spacing w:val="-3"/>
                <w:sz w:val="26"/>
              </w:rPr>
              <w:t xml:space="preserve"> </w:t>
            </w:r>
            <w:r>
              <w:rPr>
                <w:sz w:val="26"/>
              </w:rPr>
              <w:t>must</w:t>
            </w:r>
            <w:r>
              <w:rPr>
                <w:spacing w:val="-3"/>
                <w:sz w:val="26"/>
              </w:rPr>
              <w:t xml:space="preserve"> </w:t>
            </w:r>
            <w:r>
              <w:rPr>
                <w:sz w:val="26"/>
              </w:rPr>
              <w:t>demonstrate</w:t>
            </w:r>
            <w:r>
              <w:rPr>
                <w:spacing w:val="-5"/>
                <w:sz w:val="26"/>
              </w:rPr>
              <w:t xml:space="preserve"> </w:t>
            </w:r>
            <w:r>
              <w:rPr>
                <w:sz w:val="26"/>
              </w:rPr>
              <w:t>a</w:t>
            </w:r>
            <w:r>
              <w:rPr>
                <w:spacing w:val="-3"/>
                <w:sz w:val="26"/>
              </w:rPr>
              <w:t xml:space="preserve"> </w:t>
            </w:r>
            <w:r>
              <w:rPr>
                <w:sz w:val="26"/>
              </w:rPr>
              <w:t>history</w:t>
            </w:r>
            <w:r>
              <w:rPr>
                <w:spacing w:val="-3"/>
                <w:sz w:val="26"/>
              </w:rPr>
              <w:t xml:space="preserve"> </w:t>
            </w:r>
            <w:r w:rsidR="007F3E17">
              <w:rPr>
                <w:spacing w:val="-3"/>
                <w:sz w:val="26"/>
              </w:rPr>
              <w:t xml:space="preserve">of and/or willingness </w:t>
            </w:r>
            <w:r w:rsidR="007F3E17">
              <w:rPr>
                <w:sz w:val="26"/>
              </w:rPr>
              <w:t>to work</w:t>
            </w:r>
            <w:r>
              <w:rPr>
                <w:spacing w:val="-4"/>
                <w:sz w:val="26"/>
              </w:rPr>
              <w:t xml:space="preserve"> </w:t>
            </w:r>
            <w:r>
              <w:rPr>
                <w:sz w:val="26"/>
              </w:rPr>
              <w:t>with</w:t>
            </w:r>
            <w:r>
              <w:rPr>
                <w:spacing w:val="-3"/>
                <w:sz w:val="26"/>
              </w:rPr>
              <w:t xml:space="preserve"> </w:t>
            </w:r>
            <w:r>
              <w:rPr>
                <w:sz w:val="26"/>
              </w:rPr>
              <w:t>the</w:t>
            </w:r>
            <w:r>
              <w:rPr>
                <w:spacing w:val="-5"/>
                <w:sz w:val="26"/>
              </w:rPr>
              <w:t xml:space="preserve"> </w:t>
            </w:r>
            <w:r>
              <w:rPr>
                <w:sz w:val="26"/>
              </w:rPr>
              <w:t>target</w:t>
            </w:r>
            <w:r>
              <w:rPr>
                <w:spacing w:val="-2"/>
                <w:sz w:val="26"/>
              </w:rPr>
              <w:t xml:space="preserve"> population.</w:t>
            </w:r>
          </w:p>
          <w:p w14:paraId="061C2FAF" w14:textId="2B9B7542" w:rsidR="002D0DD2" w:rsidRPr="00165D76" w:rsidRDefault="00165D76">
            <w:pPr>
              <w:pStyle w:val="TableParagraph"/>
              <w:spacing w:line="317" w:lineRule="exact"/>
              <w:ind w:left="3698" w:right="3637"/>
              <w:rPr>
                <w:b/>
                <w:sz w:val="26"/>
              </w:rPr>
            </w:pPr>
            <w:r>
              <w:rPr>
                <w:b/>
                <w:color w:val="FF0000"/>
                <w:sz w:val="26"/>
              </w:rPr>
              <w:t>5</w:t>
            </w:r>
            <w:r w:rsidR="00936837" w:rsidRPr="00165D76">
              <w:rPr>
                <w:b/>
                <w:color w:val="FF0000"/>
                <w:spacing w:val="-1"/>
                <w:sz w:val="26"/>
              </w:rPr>
              <w:t xml:space="preserve"> </w:t>
            </w:r>
            <w:r w:rsidR="00936837" w:rsidRPr="00165D76">
              <w:rPr>
                <w:b/>
                <w:color w:val="FF0000"/>
                <w:sz w:val="26"/>
              </w:rPr>
              <w:t>POINTS</w:t>
            </w:r>
            <w:r w:rsidR="00936837" w:rsidRPr="00165D76">
              <w:rPr>
                <w:b/>
                <w:color w:val="FF0000"/>
                <w:spacing w:val="-2"/>
                <w:sz w:val="26"/>
              </w:rPr>
              <w:t xml:space="preserve"> MAXIMUM</w:t>
            </w:r>
          </w:p>
          <w:p w14:paraId="025DFD48" w14:textId="035ED9C3" w:rsidR="002D0DD2" w:rsidRDefault="002D0DD2">
            <w:pPr>
              <w:pStyle w:val="TableParagraph"/>
              <w:spacing w:line="317" w:lineRule="exact"/>
              <w:ind w:left="3698" w:right="3638"/>
              <w:rPr>
                <w:sz w:val="26"/>
              </w:rPr>
            </w:pPr>
          </w:p>
        </w:tc>
      </w:tr>
      <w:tr w:rsidR="002D0DD2" w14:paraId="3AFC0B10" w14:textId="77777777">
        <w:trPr>
          <w:trHeight w:val="671"/>
        </w:trPr>
        <w:tc>
          <w:tcPr>
            <w:tcW w:w="5598" w:type="dxa"/>
            <w:tcBorders>
              <w:right w:val="single" w:sz="8" w:space="0" w:color="000000"/>
            </w:tcBorders>
          </w:tcPr>
          <w:p w14:paraId="7231E220" w14:textId="39B395C7" w:rsidR="002D0DD2" w:rsidRDefault="00936837">
            <w:pPr>
              <w:pStyle w:val="TableParagraph"/>
              <w:spacing w:before="42"/>
              <w:ind w:left="215" w:right="167"/>
              <w:jc w:val="left"/>
              <w:rPr>
                <w:sz w:val="24"/>
              </w:rPr>
            </w:pPr>
            <w:r w:rsidRPr="007D0ACF">
              <w:rPr>
                <w:sz w:val="24"/>
              </w:rPr>
              <w:t>Chronically</w:t>
            </w:r>
            <w:r w:rsidRPr="007D0ACF">
              <w:rPr>
                <w:spacing w:val="-8"/>
                <w:sz w:val="24"/>
              </w:rPr>
              <w:t xml:space="preserve"> </w:t>
            </w:r>
            <w:r w:rsidRPr="007D0ACF">
              <w:rPr>
                <w:sz w:val="24"/>
              </w:rPr>
              <w:t>Homeless</w:t>
            </w:r>
            <w:r w:rsidRPr="007D0ACF">
              <w:rPr>
                <w:spacing w:val="-8"/>
                <w:sz w:val="24"/>
              </w:rPr>
              <w:t xml:space="preserve"> </w:t>
            </w:r>
            <w:r w:rsidRPr="007D0ACF">
              <w:rPr>
                <w:sz w:val="24"/>
              </w:rPr>
              <w:t xml:space="preserve">(100% </w:t>
            </w:r>
            <w:r w:rsidRPr="007D0ACF">
              <w:rPr>
                <w:spacing w:val="-2"/>
                <w:sz w:val="24"/>
              </w:rPr>
              <w:t>Dedicated)</w:t>
            </w:r>
          </w:p>
        </w:tc>
        <w:tc>
          <w:tcPr>
            <w:tcW w:w="2490" w:type="dxa"/>
            <w:tcBorders>
              <w:left w:val="single" w:sz="8" w:space="0" w:color="000000"/>
              <w:right w:val="single" w:sz="8" w:space="0" w:color="000000"/>
            </w:tcBorders>
          </w:tcPr>
          <w:p w14:paraId="7EBCE36D" w14:textId="77777777" w:rsidR="002D0DD2" w:rsidRDefault="00936837">
            <w:pPr>
              <w:pStyle w:val="TableParagraph"/>
              <w:spacing w:before="42"/>
              <w:ind w:left="61"/>
              <w:rPr>
                <w:sz w:val="24"/>
              </w:rPr>
            </w:pPr>
            <w:r>
              <w:rPr>
                <w:spacing w:val="-5"/>
                <w:sz w:val="24"/>
              </w:rPr>
              <w:t>YES</w:t>
            </w:r>
          </w:p>
          <w:p w14:paraId="2F6DCBE7" w14:textId="264F873E" w:rsidR="002D0DD2" w:rsidRDefault="00936837">
            <w:pPr>
              <w:pStyle w:val="TableParagraph"/>
              <w:ind w:left="61" w:right="4"/>
              <w:rPr>
                <w:b/>
                <w:sz w:val="24"/>
              </w:rPr>
            </w:pPr>
            <w:r>
              <w:rPr>
                <w:b/>
                <w:sz w:val="24"/>
              </w:rPr>
              <w:t>(</w:t>
            </w:r>
            <w:r w:rsidR="00165D76">
              <w:rPr>
                <w:b/>
                <w:sz w:val="24"/>
              </w:rPr>
              <w:t>1</w:t>
            </w:r>
            <w:r>
              <w:rPr>
                <w:b/>
                <w:spacing w:val="-2"/>
                <w:sz w:val="24"/>
              </w:rPr>
              <w:t xml:space="preserve"> points)</w:t>
            </w:r>
          </w:p>
        </w:tc>
        <w:tc>
          <w:tcPr>
            <w:tcW w:w="2652" w:type="dxa"/>
            <w:tcBorders>
              <w:left w:val="single" w:sz="8" w:space="0" w:color="000000"/>
            </w:tcBorders>
          </w:tcPr>
          <w:p w14:paraId="223427C6" w14:textId="77777777" w:rsidR="002D0DD2" w:rsidRDefault="00936837">
            <w:pPr>
              <w:pStyle w:val="TableParagraph"/>
              <w:spacing w:before="42"/>
              <w:ind w:left="79"/>
              <w:rPr>
                <w:sz w:val="24"/>
              </w:rPr>
            </w:pPr>
            <w:r>
              <w:rPr>
                <w:spacing w:val="-5"/>
                <w:sz w:val="24"/>
              </w:rPr>
              <w:t>NO</w:t>
            </w:r>
          </w:p>
          <w:p w14:paraId="45E69C03" w14:textId="77777777" w:rsidR="002D0DD2" w:rsidRDefault="00936837">
            <w:pPr>
              <w:pStyle w:val="TableParagraph"/>
              <w:ind w:left="79" w:right="1"/>
              <w:rPr>
                <w:b/>
                <w:sz w:val="24"/>
              </w:rPr>
            </w:pPr>
            <w:r>
              <w:rPr>
                <w:b/>
                <w:sz w:val="24"/>
              </w:rPr>
              <w:t>(0</w:t>
            </w:r>
            <w:r>
              <w:rPr>
                <w:b/>
                <w:spacing w:val="-2"/>
                <w:sz w:val="24"/>
              </w:rPr>
              <w:t xml:space="preserve"> points)</w:t>
            </w:r>
          </w:p>
        </w:tc>
      </w:tr>
      <w:tr w:rsidR="002D0DD2" w14:paraId="013FAD13" w14:textId="77777777">
        <w:trPr>
          <w:trHeight w:val="671"/>
        </w:trPr>
        <w:tc>
          <w:tcPr>
            <w:tcW w:w="5598" w:type="dxa"/>
            <w:tcBorders>
              <w:right w:val="single" w:sz="8" w:space="0" w:color="000000"/>
            </w:tcBorders>
          </w:tcPr>
          <w:p w14:paraId="724134D5" w14:textId="4E1EA149" w:rsidR="002D0DD2" w:rsidRPr="00165D76" w:rsidRDefault="00936837">
            <w:pPr>
              <w:pStyle w:val="TableParagraph"/>
              <w:spacing w:before="41"/>
              <w:ind w:left="215"/>
              <w:jc w:val="left"/>
              <w:rPr>
                <w:sz w:val="24"/>
                <w:highlight w:val="yellow"/>
              </w:rPr>
            </w:pPr>
            <w:r w:rsidRPr="007D0ACF">
              <w:rPr>
                <w:sz w:val="24"/>
              </w:rPr>
              <w:t>Domestic</w:t>
            </w:r>
            <w:r w:rsidRPr="007D0ACF">
              <w:rPr>
                <w:spacing w:val="-4"/>
                <w:sz w:val="24"/>
              </w:rPr>
              <w:t xml:space="preserve"> </w:t>
            </w:r>
            <w:r w:rsidRPr="007D0ACF">
              <w:rPr>
                <w:sz w:val="24"/>
              </w:rPr>
              <w:t>Violence</w:t>
            </w:r>
            <w:r w:rsidR="007D0ACF" w:rsidRPr="007D0ACF">
              <w:rPr>
                <w:spacing w:val="-4"/>
                <w:sz w:val="24"/>
              </w:rPr>
              <w:t xml:space="preserve"> </w:t>
            </w:r>
            <w:r w:rsidRPr="007D0ACF">
              <w:rPr>
                <w:sz w:val="24"/>
              </w:rPr>
              <w:t>Survivors</w:t>
            </w:r>
            <w:r w:rsidRPr="007D0ACF">
              <w:rPr>
                <w:spacing w:val="-5"/>
                <w:sz w:val="24"/>
              </w:rPr>
              <w:t xml:space="preserve"> </w:t>
            </w:r>
            <w:r w:rsidRPr="007D0ACF">
              <w:rPr>
                <w:sz w:val="24"/>
              </w:rPr>
              <w:t>(100%</w:t>
            </w:r>
            <w:r w:rsidRPr="007D0ACF">
              <w:rPr>
                <w:spacing w:val="-3"/>
                <w:sz w:val="24"/>
              </w:rPr>
              <w:t xml:space="preserve"> </w:t>
            </w:r>
            <w:r w:rsidRPr="007D0ACF">
              <w:rPr>
                <w:spacing w:val="-2"/>
                <w:sz w:val="24"/>
              </w:rPr>
              <w:t>Dedicated)</w:t>
            </w:r>
          </w:p>
        </w:tc>
        <w:tc>
          <w:tcPr>
            <w:tcW w:w="2490" w:type="dxa"/>
            <w:tcBorders>
              <w:left w:val="single" w:sz="8" w:space="0" w:color="000000"/>
              <w:right w:val="single" w:sz="8" w:space="0" w:color="000000"/>
            </w:tcBorders>
          </w:tcPr>
          <w:p w14:paraId="4A94CF48" w14:textId="77777777" w:rsidR="002D0DD2" w:rsidRDefault="00936837">
            <w:pPr>
              <w:pStyle w:val="TableParagraph"/>
              <w:spacing w:before="41"/>
              <w:ind w:left="61"/>
              <w:rPr>
                <w:sz w:val="24"/>
              </w:rPr>
            </w:pPr>
            <w:r>
              <w:rPr>
                <w:spacing w:val="-5"/>
                <w:sz w:val="24"/>
              </w:rPr>
              <w:t>YES</w:t>
            </w:r>
          </w:p>
          <w:p w14:paraId="49E0D965" w14:textId="3B050939" w:rsidR="002D0DD2" w:rsidRDefault="00936837">
            <w:pPr>
              <w:pStyle w:val="TableParagraph"/>
              <w:spacing w:before="1"/>
              <w:ind w:left="61" w:right="4"/>
              <w:rPr>
                <w:b/>
                <w:sz w:val="24"/>
              </w:rPr>
            </w:pPr>
            <w:r>
              <w:rPr>
                <w:b/>
                <w:sz w:val="24"/>
              </w:rPr>
              <w:t>(</w:t>
            </w:r>
            <w:r w:rsidR="00165D76">
              <w:rPr>
                <w:b/>
                <w:sz w:val="24"/>
              </w:rPr>
              <w:t>1</w:t>
            </w:r>
            <w:r>
              <w:rPr>
                <w:b/>
                <w:spacing w:val="-2"/>
                <w:sz w:val="24"/>
              </w:rPr>
              <w:t xml:space="preserve"> points)</w:t>
            </w:r>
          </w:p>
        </w:tc>
        <w:tc>
          <w:tcPr>
            <w:tcW w:w="2652" w:type="dxa"/>
            <w:tcBorders>
              <w:left w:val="single" w:sz="8" w:space="0" w:color="000000"/>
            </w:tcBorders>
          </w:tcPr>
          <w:p w14:paraId="5200C22B" w14:textId="77777777" w:rsidR="002D0DD2" w:rsidRDefault="00936837">
            <w:pPr>
              <w:pStyle w:val="TableParagraph"/>
              <w:spacing w:before="41"/>
              <w:ind w:left="79"/>
              <w:rPr>
                <w:sz w:val="24"/>
              </w:rPr>
            </w:pPr>
            <w:r>
              <w:rPr>
                <w:spacing w:val="-5"/>
                <w:sz w:val="24"/>
              </w:rPr>
              <w:t>NO</w:t>
            </w:r>
          </w:p>
          <w:p w14:paraId="0225DA98" w14:textId="77777777" w:rsidR="002D0DD2" w:rsidRDefault="00936837">
            <w:pPr>
              <w:pStyle w:val="TableParagraph"/>
              <w:spacing w:before="1"/>
              <w:ind w:left="79"/>
              <w:rPr>
                <w:sz w:val="24"/>
              </w:rPr>
            </w:pPr>
            <w:r>
              <w:rPr>
                <w:b/>
                <w:sz w:val="24"/>
              </w:rPr>
              <w:t>(0</w:t>
            </w:r>
            <w:r>
              <w:rPr>
                <w:b/>
                <w:spacing w:val="-2"/>
                <w:sz w:val="24"/>
              </w:rPr>
              <w:t xml:space="preserve"> points)</w:t>
            </w:r>
            <w:r>
              <w:rPr>
                <w:spacing w:val="-2"/>
                <w:sz w:val="24"/>
              </w:rPr>
              <w:t>)</w:t>
            </w:r>
          </w:p>
        </w:tc>
      </w:tr>
      <w:tr w:rsidR="002D0DD2" w14:paraId="49AAC404" w14:textId="77777777">
        <w:trPr>
          <w:trHeight w:val="672"/>
        </w:trPr>
        <w:tc>
          <w:tcPr>
            <w:tcW w:w="5598" w:type="dxa"/>
            <w:tcBorders>
              <w:right w:val="single" w:sz="8" w:space="0" w:color="000000"/>
            </w:tcBorders>
          </w:tcPr>
          <w:p w14:paraId="02DF59B2" w14:textId="6394D440" w:rsidR="002D0DD2" w:rsidRPr="00165D76" w:rsidRDefault="00936837">
            <w:pPr>
              <w:pStyle w:val="TableParagraph"/>
              <w:spacing w:before="41"/>
              <w:ind w:left="215" w:right="167"/>
              <w:jc w:val="left"/>
              <w:rPr>
                <w:sz w:val="24"/>
                <w:highlight w:val="yellow"/>
              </w:rPr>
            </w:pPr>
            <w:r w:rsidRPr="00B57751">
              <w:rPr>
                <w:sz w:val="24"/>
              </w:rPr>
              <w:t>Unhoused</w:t>
            </w:r>
            <w:r w:rsidRPr="00B57751">
              <w:rPr>
                <w:spacing w:val="-9"/>
                <w:sz w:val="24"/>
              </w:rPr>
              <w:t xml:space="preserve"> </w:t>
            </w:r>
            <w:r w:rsidRPr="00B57751">
              <w:rPr>
                <w:sz w:val="24"/>
              </w:rPr>
              <w:t>Families</w:t>
            </w:r>
            <w:r w:rsidRPr="00B57751">
              <w:rPr>
                <w:spacing w:val="-9"/>
                <w:sz w:val="24"/>
              </w:rPr>
              <w:t xml:space="preserve"> </w:t>
            </w:r>
            <w:r w:rsidRPr="00B57751">
              <w:rPr>
                <w:sz w:val="24"/>
              </w:rPr>
              <w:t>with</w:t>
            </w:r>
            <w:r w:rsidRPr="00B57751">
              <w:rPr>
                <w:spacing w:val="-10"/>
                <w:sz w:val="24"/>
              </w:rPr>
              <w:t xml:space="preserve"> </w:t>
            </w:r>
            <w:r w:rsidRPr="00B57751">
              <w:rPr>
                <w:sz w:val="24"/>
              </w:rPr>
              <w:t>Children</w:t>
            </w:r>
            <w:r w:rsidR="00B57751" w:rsidRPr="00B57751">
              <w:rPr>
                <w:spacing w:val="-9"/>
                <w:sz w:val="24"/>
              </w:rPr>
              <w:t xml:space="preserve"> and/or Expectant Females</w:t>
            </w:r>
          </w:p>
        </w:tc>
        <w:tc>
          <w:tcPr>
            <w:tcW w:w="2490" w:type="dxa"/>
            <w:tcBorders>
              <w:left w:val="single" w:sz="8" w:space="0" w:color="000000"/>
              <w:right w:val="single" w:sz="8" w:space="0" w:color="000000"/>
            </w:tcBorders>
          </w:tcPr>
          <w:p w14:paraId="4D80B715" w14:textId="77777777" w:rsidR="002D0DD2" w:rsidRDefault="00936837">
            <w:pPr>
              <w:pStyle w:val="TableParagraph"/>
              <w:spacing w:before="41"/>
              <w:ind w:left="61"/>
              <w:rPr>
                <w:sz w:val="24"/>
              </w:rPr>
            </w:pPr>
            <w:r>
              <w:rPr>
                <w:spacing w:val="-5"/>
                <w:sz w:val="24"/>
              </w:rPr>
              <w:t>YES</w:t>
            </w:r>
          </w:p>
          <w:p w14:paraId="5DFC7AE6" w14:textId="6349FDB0" w:rsidR="002D0DD2" w:rsidRDefault="00936837">
            <w:pPr>
              <w:pStyle w:val="TableParagraph"/>
              <w:spacing w:before="1"/>
              <w:ind w:left="61" w:right="4"/>
              <w:rPr>
                <w:b/>
                <w:sz w:val="24"/>
              </w:rPr>
            </w:pPr>
            <w:r>
              <w:rPr>
                <w:b/>
                <w:sz w:val="24"/>
              </w:rPr>
              <w:t>(</w:t>
            </w:r>
            <w:r w:rsidR="00165D76">
              <w:rPr>
                <w:b/>
                <w:sz w:val="24"/>
              </w:rPr>
              <w:t>1</w:t>
            </w:r>
            <w:r>
              <w:rPr>
                <w:b/>
                <w:spacing w:val="-2"/>
                <w:sz w:val="24"/>
              </w:rPr>
              <w:t xml:space="preserve"> points)</w:t>
            </w:r>
          </w:p>
        </w:tc>
        <w:tc>
          <w:tcPr>
            <w:tcW w:w="2652" w:type="dxa"/>
            <w:tcBorders>
              <w:left w:val="single" w:sz="8" w:space="0" w:color="000000"/>
            </w:tcBorders>
          </w:tcPr>
          <w:p w14:paraId="3A03BD8B" w14:textId="77777777" w:rsidR="002D0DD2" w:rsidRDefault="00936837">
            <w:pPr>
              <w:pStyle w:val="TableParagraph"/>
              <w:spacing w:before="41"/>
              <w:ind w:left="79"/>
              <w:rPr>
                <w:sz w:val="24"/>
              </w:rPr>
            </w:pPr>
            <w:r>
              <w:rPr>
                <w:spacing w:val="-5"/>
                <w:sz w:val="24"/>
              </w:rPr>
              <w:t>NO</w:t>
            </w:r>
          </w:p>
          <w:p w14:paraId="3C8B5E3B" w14:textId="77777777" w:rsidR="002D0DD2" w:rsidRDefault="00936837">
            <w:pPr>
              <w:pStyle w:val="TableParagraph"/>
              <w:spacing w:before="1"/>
              <w:ind w:left="79" w:right="1"/>
              <w:rPr>
                <w:b/>
                <w:sz w:val="24"/>
              </w:rPr>
            </w:pPr>
            <w:r>
              <w:rPr>
                <w:b/>
                <w:sz w:val="24"/>
              </w:rPr>
              <w:t>(0</w:t>
            </w:r>
            <w:r>
              <w:rPr>
                <w:b/>
                <w:spacing w:val="-2"/>
                <w:sz w:val="24"/>
              </w:rPr>
              <w:t xml:space="preserve"> points)</w:t>
            </w:r>
          </w:p>
        </w:tc>
      </w:tr>
      <w:tr w:rsidR="002D0DD2" w14:paraId="3BF40676" w14:textId="77777777">
        <w:trPr>
          <w:trHeight w:val="673"/>
        </w:trPr>
        <w:tc>
          <w:tcPr>
            <w:tcW w:w="5598" w:type="dxa"/>
            <w:tcBorders>
              <w:right w:val="single" w:sz="8" w:space="0" w:color="000000"/>
            </w:tcBorders>
          </w:tcPr>
          <w:p w14:paraId="372EAB57" w14:textId="77777777" w:rsidR="002D0DD2" w:rsidRPr="00165D76" w:rsidRDefault="00936837">
            <w:pPr>
              <w:pStyle w:val="TableParagraph"/>
              <w:spacing w:before="41"/>
              <w:ind w:left="215"/>
              <w:jc w:val="left"/>
              <w:rPr>
                <w:sz w:val="24"/>
                <w:highlight w:val="yellow"/>
              </w:rPr>
            </w:pPr>
            <w:r w:rsidRPr="007D0ACF">
              <w:rPr>
                <w:sz w:val="24"/>
              </w:rPr>
              <w:t>Unaccompanied</w:t>
            </w:r>
            <w:r w:rsidRPr="007D0ACF">
              <w:rPr>
                <w:spacing w:val="-3"/>
                <w:sz w:val="24"/>
              </w:rPr>
              <w:t xml:space="preserve"> </w:t>
            </w:r>
            <w:r w:rsidRPr="007D0ACF">
              <w:rPr>
                <w:sz w:val="24"/>
              </w:rPr>
              <w:t>Youth</w:t>
            </w:r>
            <w:r w:rsidRPr="007D0ACF">
              <w:rPr>
                <w:spacing w:val="-3"/>
                <w:sz w:val="24"/>
              </w:rPr>
              <w:t xml:space="preserve"> </w:t>
            </w:r>
            <w:r w:rsidRPr="007D0ACF">
              <w:rPr>
                <w:sz w:val="24"/>
              </w:rPr>
              <w:t>(Age</w:t>
            </w:r>
            <w:r w:rsidRPr="007D0ACF">
              <w:rPr>
                <w:spacing w:val="-2"/>
                <w:sz w:val="24"/>
              </w:rPr>
              <w:t xml:space="preserve"> </w:t>
            </w:r>
            <w:r w:rsidRPr="007D0ACF">
              <w:rPr>
                <w:sz w:val="24"/>
              </w:rPr>
              <w:t>18</w:t>
            </w:r>
            <w:r w:rsidRPr="007D0ACF">
              <w:rPr>
                <w:spacing w:val="-3"/>
                <w:sz w:val="24"/>
              </w:rPr>
              <w:t xml:space="preserve"> </w:t>
            </w:r>
            <w:r w:rsidRPr="007D0ACF">
              <w:rPr>
                <w:sz w:val="24"/>
              </w:rPr>
              <w:t>–</w:t>
            </w:r>
            <w:r w:rsidRPr="007D0ACF">
              <w:rPr>
                <w:spacing w:val="-2"/>
                <w:sz w:val="24"/>
              </w:rPr>
              <w:t xml:space="preserve"> </w:t>
            </w:r>
            <w:r w:rsidRPr="007D0ACF">
              <w:rPr>
                <w:spacing w:val="-5"/>
                <w:sz w:val="24"/>
              </w:rPr>
              <w:t>24)</w:t>
            </w:r>
          </w:p>
        </w:tc>
        <w:tc>
          <w:tcPr>
            <w:tcW w:w="2490" w:type="dxa"/>
            <w:tcBorders>
              <w:left w:val="single" w:sz="8" w:space="0" w:color="000000"/>
              <w:right w:val="single" w:sz="8" w:space="0" w:color="000000"/>
            </w:tcBorders>
          </w:tcPr>
          <w:p w14:paraId="146FF2F0" w14:textId="77777777" w:rsidR="002D0DD2" w:rsidRDefault="00936837">
            <w:pPr>
              <w:pStyle w:val="TableParagraph"/>
              <w:spacing w:before="41"/>
              <w:ind w:left="61"/>
              <w:rPr>
                <w:sz w:val="24"/>
              </w:rPr>
            </w:pPr>
            <w:r>
              <w:rPr>
                <w:spacing w:val="-5"/>
                <w:sz w:val="24"/>
              </w:rPr>
              <w:t>YES</w:t>
            </w:r>
          </w:p>
          <w:p w14:paraId="25C79BDC" w14:textId="233F7847" w:rsidR="002D0DD2" w:rsidRDefault="00936837">
            <w:pPr>
              <w:pStyle w:val="TableParagraph"/>
              <w:spacing w:before="1"/>
              <w:ind w:left="61" w:right="4"/>
              <w:rPr>
                <w:b/>
                <w:sz w:val="24"/>
              </w:rPr>
            </w:pPr>
            <w:r>
              <w:rPr>
                <w:b/>
                <w:sz w:val="24"/>
              </w:rPr>
              <w:t>(</w:t>
            </w:r>
            <w:r w:rsidR="00165D76">
              <w:rPr>
                <w:b/>
                <w:sz w:val="24"/>
              </w:rPr>
              <w:t>1</w:t>
            </w:r>
            <w:r>
              <w:rPr>
                <w:b/>
                <w:spacing w:val="-2"/>
                <w:sz w:val="24"/>
              </w:rPr>
              <w:t>points)</w:t>
            </w:r>
          </w:p>
        </w:tc>
        <w:tc>
          <w:tcPr>
            <w:tcW w:w="2652" w:type="dxa"/>
            <w:tcBorders>
              <w:left w:val="single" w:sz="8" w:space="0" w:color="000000"/>
            </w:tcBorders>
          </w:tcPr>
          <w:p w14:paraId="75B30303" w14:textId="77777777" w:rsidR="002D0DD2" w:rsidRDefault="00936837">
            <w:pPr>
              <w:pStyle w:val="TableParagraph"/>
              <w:spacing w:before="41"/>
              <w:ind w:left="79"/>
              <w:rPr>
                <w:sz w:val="24"/>
              </w:rPr>
            </w:pPr>
            <w:r>
              <w:rPr>
                <w:spacing w:val="-5"/>
                <w:sz w:val="24"/>
              </w:rPr>
              <w:t>NO</w:t>
            </w:r>
          </w:p>
          <w:p w14:paraId="6F877DDA" w14:textId="77777777" w:rsidR="002D0DD2" w:rsidRDefault="00936837">
            <w:pPr>
              <w:pStyle w:val="TableParagraph"/>
              <w:spacing w:before="1"/>
              <w:ind w:left="79" w:right="1"/>
              <w:rPr>
                <w:b/>
                <w:sz w:val="24"/>
              </w:rPr>
            </w:pPr>
            <w:r>
              <w:rPr>
                <w:b/>
                <w:sz w:val="24"/>
              </w:rPr>
              <w:t>(0</w:t>
            </w:r>
            <w:r>
              <w:rPr>
                <w:b/>
                <w:spacing w:val="-2"/>
                <w:sz w:val="24"/>
              </w:rPr>
              <w:t xml:space="preserve"> points)</w:t>
            </w:r>
          </w:p>
        </w:tc>
      </w:tr>
      <w:tr w:rsidR="00B57751" w14:paraId="1063F061" w14:textId="77777777">
        <w:trPr>
          <w:trHeight w:val="673"/>
        </w:trPr>
        <w:tc>
          <w:tcPr>
            <w:tcW w:w="5598" w:type="dxa"/>
            <w:tcBorders>
              <w:right w:val="single" w:sz="8" w:space="0" w:color="000000"/>
            </w:tcBorders>
          </w:tcPr>
          <w:p w14:paraId="5198D773" w14:textId="4BB34B75" w:rsidR="00B57751" w:rsidRPr="007D0ACF" w:rsidRDefault="00B57751">
            <w:pPr>
              <w:pStyle w:val="TableParagraph"/>
              <w:spacing w:before="41"/>
              <w:ind w:left="215"/>
              <w:jc w:val="left"/>
              <w:rPr>
                <w:sz w:val="24"/>
              </w:rPr>
            </w:pPr>
            <w:r>
              <w:rPr>
                <w:sz w:val="24"/>
              </w:rPr>
              <w:t>Disabled Individuals</w:t>
            </w:r>
          </w:p>
        </w:tc>
        <w:tc>
          <w:tcPr>
            <w:tcW w:w="2490" w:type="dxa"/>
            <w:tcBorders>
              <w:left w:val="single" w:sz="8" w:space="0" w:color="000000"/>
              <w:right w:val="single" w:sz="8" w:space="0" w:color="000000"/>
            </w:tcBorders>
          </w:tcPr>
          <w:p w14:paraId="59C4BEA6" w14:textId="77777777" w:rsidR="00B57751" w:rsidRDefault="00B57751" w:rsidP="00B57751">
            <w:pPr>
              <w:pStyle w:val="TableParagraph"/>
              <w:spacing w:before="41"/>
              <w:ind w:left="61"/>
              <w:rPr>
                <w:sz w:val="24"/>
              </w:rPr>
            </w:pPr>
            <w:r>
              <w:rPr>
                <w:spacing w:val="-5"/>
                <w:sz w:val="24"/>
              </w:rPr>
              <w:t>YES</w:t>
            </w:r>
          </w:p>
          <w:p w14:paraId="6F8E49B7" w14:textId="6BD2D4BF" w:rsidR="00B57751" w:rsidRDefault="00B57751" w:rsidP="00B57751">
            <w:pPr>
              <w:pStyle w:val="TableParagraph"/>
              <w:spacing w:before="41"/>
              <w:ind w:left="61"/>
              <w:rPr>
                <w:spacing w:val="-5"/>
                <w:sz w:val="24"/>
              </w:rPr>
            </w:pPr>
            <w:r>
              <w:rPr>
                <w:b/>
                <w:sz w:val="24"/>
              </w:rPr>
              <w:t>(1</w:t>
            </w:r>
            <w:r>
              <w:rPr>
                <w:b/>
                <w:spacing w:val="-2"/>
                <w:sz w:val="24"/>
              </w:rPr>
              <w:t>points)</w:t>
            </w:r>
          </w:p>
        </w:tc>
        <w:tc>
          <w:tcPr>
            <w:tcW w:w="2652" w:type="dxa"/>
            <w:tcBorders>
              <w:left w:val="single" w:sz="8" w:space="0" w:color="000000"/>
            </w:tcBorders>
          </w:tcPr>
          <w:p w14:paraId="773E379F" w14:textId="77777777" w:rsidR="00B57751" w:rsidRDefault="00B57751" w:rsidP="00B57751">
            <w:pPr>
              <w:pStyle w:val="TableParagraph"/>
              <w:spacing w:before="41"/>
              <w:ind w:left="79"/>
              <w:rPr>
                <w:sz w:val="24"/>
              </w:rPr>
            </w:pPr>
            <w:r>
              <w:rPr>
                <w:spacing w:val="-5"/>
                <w:sz w:val="24"/>
              </w:rPr>
              <w:t>NO</w:t>
            </w:r>
          </w:p>
          <w:p w14:paraId="40AEE3BF" w14:textId="28E8CB25" w:rsidR="00B57751" w:rsidRDefault="00B57751" w:rsidP="00B57751">
            <w:pPr>
              <w:pStyle w:val="TableParagraph"/>
              <w:spacing w:before="41"/>
              <w:ind w:left="79"/>
              <w:rPr>
                <w:spacing w:val="-5"/>
                <w:sz w:val="24"/>
              </w:rPr>
            </w:pPr>
            <w:r>
              <w:rPr>
                <w:b/>
                <w:sz w:val="24"/>
              </w:rPr>
              <w:t>(0</w:t>
            </w:r>
            <w:r>
              <w:rPr>
                <w:b/>
                <w:spacing w:val="-2"/>
                <w:sz w:val="24"/>
              </w:rPr>
              <w:t xml:space="preserve"> points)</w:t>
            </w:r>
          </w:p>
        </w:tc>
      </w:tr>
      <w:tr w:rsidR="002D0DD2" w14:paraId="138C8C63" w14:textId="77777777">
        <w:trPr>
          <w:trHeight w:val="671"/>
        </w:trPr>
        <w:tc>
          <w:tcPr>
            <w:tcW w:w="5598" w:type="dxa"/>
            <w:tcBorders>
              <w:right w:val="single" w:sz="8" w:space="0" w:color="000000"/>
            </w:tcBorders>
          </w:tcPr>
          <w:p w14:paraId="1BA8B6DC" w14:textId="77777777" w:rsidR="002D0DD2" w:rsidRPr="00165D76" w:rsidRDefault="00936837">
            <w:pPr>
              <w:pStyle w:val="TableParagraph"/>
              <w:spacing w:before="42"/>
              <w:ind w:left="215"/>
              <w:jc w:val="left"/>
              <w:rPr>
                <w:sz w:val="24"/>
                <w:highlight w:val="yellow"/>
              </w:rPr>
            </w:pPr>
            <w:r w:rsidRPr="007D0ACF">
              <w:rPr>
                <w:spacing w:val="-2"/>
                <w:sz w:val="24"/>
              </w:rPr>
              <w:t>Veterans</w:t>
            </w:r>
          </w:p>
        </w:tc>
        <w:tc>
          <w:tcPr>
            <w:tcW w:w="2490" w:type="dxa"/>
            <w:tcBorders>
              <w:left w:val="single" w:sz="8" w:space="0" w:color="000000"/>
              <w:right w:val="single" w:sz="8" w:space="0" w:color="000000"/>
            </w:tcBorders>
          </w:tcPr>
          <w:p w14:paraId="327BCF2B" w14:textId="77777777" w:rsidR="002D0DD2" w:rsidRDefault="00936837">
            <w:pPr>
              <w:pStyle w:val="TableParagraph"/>
              <w:spacing w:before="42"/>
              <w:ind w:left="61"/>
              <w:rPr>
                <w:sz w:val="24"/>
              </w:rPr>
            </w:pPr>
            <w:r>
              <w:rPr>
                <w:spacing w:val="-5"/>
                <w:sz w:val="24"/>
              </w:rPr>
              <w:t>YES</w:t>
            </w:r>
          </w:p>
          <w:p w14:paraId="52C775C5" w14:textId="7B6A2A68" w:rsidR="002D0DD2" w:rsidRDefault="00936837">
            <w:pPr>
              <w:pStyle w:val="TableParagraph"/>
              <w:ind w:left="61" w:right="4"/>
              <w:rPr>
                <w:b/>
                <w:sz w:val="24"/>
              </w:rPr>
            </w:pPr>
            <w:r>
              <w:rPr>
                <w:b/>
                <w:sz w:val="24"/>
              </w:rPr>
              <w:t>(</w:t>
            </w:r>
            <w:r w:rsidR="00165D76">
              <w:rPr>
                <w:b/>
                <w:sz w:val="24"/>
              </w:rPr>
              <w:t>1</w:t>
            </w:r>
            <w:r>
              <w:rPr>
                <w:b/>
                <w:spacing w:val="-2"/>
                <w:sz w:val="24"/>
              </w:rPr>
              <w:t xml:space="preserve"> points)</w:t>
            </w:r>
          </w:p>
        </w:tc>
        <w:tc>
          <w:tcPr>
            <w:tcW w:w="2652" w:type="dxa"/>
            <w:tcBorders>
              <w:left w:val="single" w:sz="8" w:space="0" w:color="000000"/>
            </w:tcBorders>
          </w:tcPr>
          <w:p w14:paraId="48FDD58A" w14:textId="77777777" w:rsidR="002D0DD2" w:rsidRDefault="00936837">
            <w:pPr>
              <w:pStyle w:val="TableParagraph"/>
              <w:spacing w:before="42"/>
              <w:ind w:left="79"/>
              <w:rPr>
                <w:sz w:val="24"/>
              </w:rPr>
            </w:pPr>
            <w:r>
              <w:rPr>
                <w:spacing w:val="-5"/>
                <w:sz w:val="24"/>
              </w:rPr>
              <w:t>NO</w:t>
            </w:r>
          </w:p>
          <w:p w14:paraId="4CF5FA34" w14:textId="77777777" w:rsidR="002D0DD2" w:rsidRDefault="00936837">
            <w:pPr>
              <w:pStyle w:val="TableParagraph"/>
              <w:ind w:left="79" w:right="1"/>
              <w:rPr>
                <w:b/>
                <w:sz w:val="24"/>
              </w:rPr>
            </w:pPr>
            <w:r>
              <w:rPr>
                <w:b/>
                <w:sz w:val="24"/>
              </w:rPr>
              <w:t>(0</w:t>
            </w:r>
            <w:r>
              <w:rPr>
                <w:b/>
                <w:spacing w:val="-2"/>
                <w:sz w:val="24"/>
              </w:rPr>
              <w:t xml:space="preserve"> points)</w:t>
            </w:r>
          </w:p>
        </w:tc>
      </w:tr>
    </w:tbl>
    <w:p w14:paraId="11F2703C" w14:textId="77777777" w:rsidR="002D0DD2" w:rsidRDefault="002D0DD2">
      <w:pPr>
        <w:rPr>
          <w:sz w:val="24"/>
        </w:rPr>
        <w:sectPr w:rsidR="002D0DD2">
          <w:footerReference w:type="default" r:id="rId21"/>
          <w:pgSz w:w="12240" w:h="15840"/>
          <w:pgMar w:top="760" w:right="360" w:bottom="520" w:left="360" w:header="0" w:footer="338" w:gutter="0"/>
          <w:cols w:space="720"/>
        </w:sectPr>
      </w:pPr>
    </w:p>
    <w:tbl>
      <w:tblPr>
        <w:tblW w:w="0" w:type="auto"/>
        <w:tblInd w:w="4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638"/>
        <w:gridCol w:w="1731"/>
        <w:gridCol w:w="72"/>
        <w:gridCol w:w="1833"/>
        <w:gridCol w:w="779"/>
        <w:gridCol w:w="2685"/>
      </w:tblGrid>
      <w:tr w:rsidR="002D0DD2" w14:paraId="5A967D25" w14:textId="77777777">
        <w:trPr>
          <w:trHeight w:val="1672"/>
        </w:trPr>
        <w:tc>
          <w:tcPr>
            <w:tcW w:w="10738" w:type="dxa"/>
            <w:gridSpan w:val="6"/>
            <w:shd w:val="clear" w:color="auto" w:fill="D9D9D9"/>
          </w:tcPr>
          <w:p w14:paraId="1CC85F1A" w14:textId="595D7A2B" w:rsidR="002D0DD2" w:rsidRDefault="00936837">
            <w:pPr>
              <w:pStyle w:val="TableParagraph"/>
              <w:tabs>
                <w:tab w:val="left" w:pos="719"/>
              </w:tabs>
              <w:spacing w:before="43"/>
              <w:ind w:left="215"/>
              <w:jc w:val="left"/>
              <w:rPr>
                <w:b/>
                <w:sz w:val="28"/>
              </w:rPr>
            </w:pPr>
            <w:r>
              <w:rPr>
                <w:b/>
                <w:spacing w:val="-4"/>
                <w:sz w:val="28"/>
              </w:rPr>
              <w:lastRenderedPageBreak/>
              <w:t>III.</w:t>
            </w:r>
            <w:r>
              <w:rPr>
                <w:b/>
                <w:sz w:val="28"/>
              </w:rPr>
              <w:tab/>
            </w:r>
            <w:r>
              <w:rPr>
                <w:b/>
                <w:sz w:val="28"/>
                <w:u w:val="single"/>
              </w:rPr>
              <w:t>Description</w:t>
            </w:r>
            <w:r>
              <w:rPr>
                <w:b/>
                <w:spacing w:val="-12"/>
                <w:sz w:val="28"/>
                <w:u w:val="single"/>
              </w:rPr>
              <w:t xml:space="preserve"> </w:t>
            </w:r>
            <w:r>
              <w:rPr>
                <w:b/>
                <w:sz w:val="28"/>
                <w:u w:val="single"/>
              </w:rPr>
              <w:t>of</w:t>
            </w:r>
            <w:r>
              <w:rPr>
                <w:b/>
                <w:spacing w:val="-11"/>
                <w:sz w:val="28"/>
                <w:u w:val="single"/>
              </w:rPr>
              <w:t xml:space="preserve"> </w:t>
            </w:r>
            <w:r w:rsidR="00B57751" w:rsidRPr="00BE12F3">
              <w:rPr>
                <w:b/>
                <w:spacing w:val="-11"/>
                <w:sz w:val="28"/>
                <w:u w:val="single"/>
              </w:rPr>
              <w:t xml:space="preserve">Services and Adherence to Grant </w:t>
            </w:r>
            <w:r w:rsidR="00BE12F3" w:rsidRPr="00BE12F3">
              <w:rPr>
                <w:b/>
                <w:spacing w:val="-11"/>
                <w:sz w:val="28"/>
                <w:u w:val="single"/>
              </w:rPr>
              <w:t>Scope</w:t>
            </w:r>
            <w:r w:rsidR="00BE12F3">
              <w:rPr>
                <w:b/>
                <w:spacing w:val="-11"/>
                <w:sz w:val="28"/>
                <w:u w:val="single"/>
              </w:rPr>
              <w:t xml:space="preserve"> of Work</w:t>
            </w:r>
          </w:p>
          <w:p w14:paraId="4DF52FDA" w14:textId="77777777" w:rsidR="002D0DD2" w:rsidRDefault="00936837">
            <w:pPr>
              <w:pStyle w:val="TableParagraph"/>
              <w:ind w:left="720" w:right="92"/>
              <w:jc w:val="left"/>
              <w:rPr>
                <w:sz w:val="26"/>
              </w:rPr>
            </w:pPr>
            <w:r>
              <w:rPr>
                <w:spacing w:val="-2"/>
                <w:sz w:val="26"/>
              </w:rPr>
              <w:t>The</w:t>
            </w:r>
            <w:r>
              <w:rPr>
                <w:spacing w:val="-5"/>
                <w:sz w:val="26"/>
              </w:rPr>
              <w:t xml:space="preserve"> </w:t>
            </w:r>
            <w:r>
              <w:rPr>
                <w:spacing w:val="-2"/>
                <w:sz w:val="26"/>
              </w:rPr>
              <w:t>applicant</w:t>
            </w:r>
            <w:r>
              <w:rPr>
                <w:spacing w:val="-5"/>
                <w:sz w:val="26"/>
              </w:rPr>
              <w:t xml:space="preserve"> </w:t>
            </w:r>
            <w:r>
              <w:rPr>
                <w:spacing w:val="-2"/>
                <w:sz w:val="26"/>
              </w:rPr>
              <w:t>must</w:t>
            </w:r>
            <w:r>
              <w:rPr>
                <w:spacing w:val="-5"/>
                <w:sz w:val="26"/>
              </w:rPr>
              <w:t xml:space="preserve"> </w:t>
            </w:r>
            <w:r>
              <w:rPr>
                <w:spacing w:val="-2"/>
                <w:sz w:val="26"/>
              </w:rPr>
              <w:t>demonstrate</w:t>
            </w:r>
            <w:r>
              <w:rPr>
                <w:spacing w:val="-4"/>
                <w:sz w:val="26"/>
              </w:rPr>
              <w:t xml:space="preserve"> </w:t>
            </w:r>
            <w:r>
              <w:rPr>
                <w:spacing w:val="-2"/>
                <w:sz w:val="26"/>
              </w:rPr>
              <w:t>a</w:t>
            </w:r>
            <w:r>
              <w:rPr>
                <w:spacing w:val="-5"/>
                <w:sz w:val="26"/>
              </w:rPr>
              <w:t xml:space="preserve"> </w:t>
            </w:r>
            <w:r>
              <w:rPr>
                <w:spacing w:val="-2"/>
                <w:sz w:val="26"/>
              </w:rPr>
              <w:t>history</w:t>
            </w:r>
            <w:r>
              <w:rPr>
                <w:spacing w:val="-4"/>
                <w:sz w:val="26"/>
              </w:rPr>
              <w:t xml:space="preserve"> </w:t>
            </w:r>
            <w:r>
              <w:rPr>
                <w:spacing w:val="-2"/>
                <w:sz w:val="26"/>
              </w:rPr>
              <w:t>of</w:t>
            </w:r>
            <w:r>
              <w:rPr>
                <w:spacing w:val="-4"/>
                <w:sz w:val="26"/>
              </w:rPr>
              <w:t xml:space="preserve"> </w:t>
            </w:r>
            <w:r>
              <w:rPr>
                <w:spacing w:val="-2"/>
                <w:sz w:val="26"/>
              </w:rPr>
              <w:t>the</w:t>
            </w:r>
            <w:r>
              <w:rPr>
                <w:spacing w:val="-5"/>
                <w:sz w:val="26"/>
              </w:rPr>
              <w:t xml:space="preserve"> </w:t>
            </w:r>
            <w:r>
              <w:rPr>
                <w:spacing w:val="-2"/>
                <w:sz w:val="26"/>
              </w:rPr>
              <w:t>organization's</w:t>
            </w:r>
            <w:r>
              <w:rPr>
                <w:spacing w:val="-4"/>
                <w:sz w:val="26"/>
              </w:rPr>
              <w:t xml:space="preserve"> </w:t>
            </w:r>
            <w:r>
              <w:rPr>
                <w:spacing w:val="-2"/>
                <w:sz w:val="26"/>
              </w:rPr>
              <w:t>mission,</w:t>
            </w:r>
            <w:r>
              <w:rPr>
                <w:spacing w:val="-4"/>
                <w:sz w:val="26"/>
              </w:rPr>
              <w:t xml:space="preserve"> </w:t>
            </w:r>
            <w:r>
              <w:rPr>
                <w:spacing w:val="-2"/>
                <w:sz w:val="26"/>
              </w:rPr>
              <w:t>the</w:t>
            </w:r>
            <w:r>
              <w:rPr>
                <w:spacing w:val="-5"/>
                <w:sz w:val="26"/>
              </w:rPr>
              <w:t xml:space="preserve"> </w:t>
            </w:r>
            <w:r>
              <w:rPr>
                <w:spacing w:val="-2"/>
                <w:sz w:val="26"/>
              </w:rPr>
              <w:t>services</w:t>
            </w:r>
            <w:r>
              <w:rPr>
                <w:spacing w:val="-5"/>
                <w:sz w:val="26"/>
              </w:rPr>
              <w:t xml:space="preserve"> </w:t>
            </w:r>
            <w:r>
              <w:rPr>
                <w:spacing w:val="-2"/>
                <w:sz w:val="26"/>
              </w:rPr>
              <w:t>provided to</w:t>
            </w:r>
            <w:r>
              <w:rPr>
                <w:spacing w:val="-7"/>
                <w:sz w:val="26"/>
              </w:rPr>
              <w:t xml:space="preserve"> </w:t>
            </w:r>
            <w:r>
              <w:rPr>
                <w:spacing w:val="-2"/>
                <w:sz w:val="26"/>
              </w:rPr>
              <w:t>the</w:t>
            </w:r>
            <w:r>
              <w:rPr>
                <w:spacing w:val="-6"/>
                <w:sz w:val="26"/>
              </w:rPr>
              <w:t xml:space="preserve"> </w:t>
            </w:r>
            <w:r>
              <w:rPr>
                <w:spacing w:val="-2"/>
                <w:sz w:val="26"/>
              </w:rPr>
              <w:t>target</w:t>
            </w:r>
            <w:r>
              <w:rPr>
                <w:spacing w:val="-6"/>
                <w:sz w:val="26"/>
              </w:rPr>
              <w:t xml:space="preserve"> </w:t>
            </w:r>
            <w:r>
              <w:rPr>
                <w:spacing w:val="-2"/>
                <w:sz w:val="26"/>
              </w:rPr>
              <w:t>population,</w:t>
            </w:r>
            <w:r>
              <w:rPr>
                <w:spacing w:val="-5"/>
                <w:sz w:val="26"/>
              </w:rPr>
              <w:t xml:space="preserve"> </w:t>
            </w:r>
            <w:r>
              <w:rPr>
                <w:spacing w:val="-2"/>
                <w:sz w:val="26"/>
              </w:rPr>
              <w:t>the</w:t>
            </w:r>
            <w:r>
              <w:rPr>
                <w:spacing w:val="-5"/>
                <w:sz w:val="26"/>
              </w:rPr>
              <w:t xml:space="preserve"> </w:t>
            </w:r>
            <w:r>
              <w:rPr>
                <w:spacing w:val="-2"/>
                <w:sz w:val="26"/>
              </w:rPr>
              <w:t>proposed</w:t>
            </w:r>
            <w:r>
              <w:rPr>
                <w:spacing w:val="-6"/>
                <w:sz w:val="26"/>
              </w:rPr>
              <w:t xml:space="preserve"> </w:t>
            </w:r>
            <w:r>
              <w:rPr>
                <w:spacing w:val="-2"/>
                <w:sz w:val="26"/>
              </w:rPr>
              <w:t>services</w:t>
            </w:r>
            <w:r>
              <w:rPr>
                <w:spacing w:val="-5"/>
                <w:sz w:val="26"/>
              </w:rPr>
              <w:t xml:space="preserve"> </w:t>
            </w:r>
            <w:r>
              <w:rPr>
                <w:spacing w:val="-2"/>
                <w:sz w:val="26"/>
              </w:rPr>
              <w:t>to</w:t>
            </w:r>
            <w:r>
              <w:rPr>
                <w:spacing w:val="-7"/>
                <w:sz w:val="26"/>
              </w:rPr>
              <w:t xml:space="preserve"> </w:t>
            </w:r>
            <w:r>
              <w:rPr>
                <w:spacing w:val="-2"/>
                <w:sz w:val="26"/>
              </w:rPr>
              <w:t>benefit</w:t>
            </w:r>
            <w:r>
              <w:rPr>
                <w:spacing w:val="-6"/>
                <w:sz w:val="26"/>
              </w:rPr>
              <w:t xml:space="preserve"> </w:t>
            </w:r>
            <w:r>
              <w:rPr>
                <w:spacing w:val="-2"/>
                <w:sz w:val="26"/>
              </w:rPr>
              <w:t>the</w:t>
            </w:r>
            <w:r>
              <w:rPr>
                <w:spacing w:val="-6"/>
                <w:sz w:val="26"/>
              </w:rPr>
              <w:t xml:space="preserve"> </w:t>
            </w:r>
            <w:r>
              <w:rPr>
                <w:spacing w:val="-2"/>
                <w:sz w:val="26"/>
              </w:rPr>
              <w:t>public,</w:t>
            </w:r>
            <w:r>
              <w:rPr>
                <w:spacing w:val="-5"/>
                <w:sz w:val="26"/>
              </w:rPr>
              <w:t xml:space="preserve"> </w:t>
            </w:r>
            <w:r>
              <w:rPr>
                <w:spacing w:val="-2"/>
                <w:sz w:val="26"/>
              </w:rPr>
              <w:t>and</w:t>
            </w:r>
            <w:r>
              <w:rPr>
                <w:spacing w:val="-6"/>
                <w:sz w:val="26"/>
              </w:rPr>
              <w:t xml:space="preserve"> </w:t>
            </w:r>
            <w:r>
              <w:rPr>
                <w:spacing w:val="-2"/>
                <w:sz w:val="26"/>
              </w:rPr>
              <w:t>the</w:t>
            </w:r>
            <w:r>
              <w:rPr>
                <w:spacing w:val="-6"/>
                <w:sz w:val="26"/>
              </w:rPr>
              <w:t xml:space="preserve"> </w:t>
            </w:r>
            <w:r>
              <w:rPr>
                <w:spacing w:val="-2"/>
                <w:sz w:val="26"/>
              </w:rPr>
              <w:t>service</w:t>
            </w:r>
            <w:r>
              <w:rPr>
                <w:spacing w:val="-5"/>
                <w:sz w:val="26"/>
              </w:rPr>
              <w:t xml:space="preserve"> </w:t>
            </w:r>
            <w:r>
              <w:rPr>
                <w:spacing w:val="-2"/>
                <w:sz w:val="26"/>
              </w:rPr>
              <w:t>location.</w:t>
            </w:r>
          </w:p>
          <w:p w14:paraId="52399C01" w14:textId="47FA4410" w:rsidR="002D0DD2" w:rsidRPr="00F40AF8" w:rsidRDefault="00E26B9A">
            <w:pPr>
              <w:pStyle w:val="TableParagraph"/>
              <w:spacing w:line="317" w:lineRule="exact"/>
              <w:ind w:left="63"/>
              <w:rPr>
                <w:b/>
                <w:sz w:val="26"/>
              </w:rPr>
            </w:pPr>
            <w:r>
              <w:rPr>
                <w:b/>
                <w:color w:val="FF0000"/>
                <w:sz w:val="26"/>
              </w:rPr>
              <w:t xml:space="preserve">40 </w:t>
            </w:r>
            <w:r w:rsidR="00936837" w:rsidRPr="00F40AF8">
              <w:rPr>
                <w:b/>
                <w:color w:val="FF0000"/>
                <w:sz w:val="26"/>
              </w:rPr>
              <w:t>POINTS</w:t>
            </w:r>
            <w:r w:rsidR="00936837" w:rsidRPr="00F40AF8">
              <w:rPr>
                <w:b/>
                <w:color w:val="FF0000"/>
                <w:spacing w:val="-9"/>
                <w:sz w:val="26"/>
              </w:rPr>
              <w:t xml:space="preserve"> </w:t>
            </w:r>
            <w:r w:rsidR="00936837" w:rsidRPr="00F40AF8">
              <w:rPr>
                <w:b/>
                <w:color w:val="FF0000"/>
                <w:spacing w:val="-2"/>
                <w:sz w:val="26"/>
              </w:rPr>
              <w:t>MAXIMUM</w:t>
            </w:r>
          </w:p>
          <w:p w14:paraId="0722BC17" w14:textId="68D4D2B2" w:rsidR="002D0DD2" w:rsidRDefault="002D0DD2">
            <w:pPr>
              <w:pStyle w:val="TableParagraph"/>
              <w:spacing w:line="293" w:lineRule="exact"/>
              <w:ind w:left="63" w:right="3"/>
              <w:rPr>
                <w:sz w:val="24"/>
              </w:rPr>
            </w:pPr>
          </w:p>
        </w:tc>
      </w:tr>
      <w:tr w:rsidR="002D0DD2" w14:paraId="2A71A39B" w14:textId="77777777">
        <w:trPr>
          <w:trHeight w:val="721"/>
        </w:trPr>
        <w:tc>
          <w:tcPr>
            <w:tcW w:w="10738" w:type="dxa"/>
            <w:gridSpan w:val="6"/>
          </w:tcPr>
          <w:p w14:paraId="5A4BD685" w14:textId="2E437306" w:rsidR="002D0DD2" w:rsidRDefault="00936837">
            <w:pPr>
              <w:pStyle w:val="TableParagraph"/>
              <w:spacing w:before="43"/>
              <w:ind w:left="215"/>
              <w:jc w:val="left"/>
              <w:rPr>
                <w:sz w:val="26"/>
              </w:rPr>
            </w:pPr>
            <w:r>
              <w:rPr>
                <w:b/>
                <w:sz w:val="26"/>
              </w:rPr>
              <w:t>Instruction:</w:t>
            </w:r>
            <w:r>
              <w:rPr>
                <w:b/>
                <w:spacing w:val="-4"/>
                <w:sz w:val="26"/>
              </w:rPr>
              <w:t xml:space="preserve"> </w:t>
            </w:r>
            <w:r>
              <w:rPr>
                <w:sz w:val="26"/>
              </w:rPr>
              <w:t>Review</w:t>
            </w:r>
            <w:r>
              <w:rPr>
                <w:spacing w:val="-4"/>
                <w:sz w:val="26"/>
              </w:rPr>
              <w:t xml:space="preserve"> </w:t>
            </w:r>
            <w:r>
              <w:rPr>
                <w:sz w:val="26"/>
              </w:rPr>
              <w:t>the</w:t>
            </w:r>
            <w:r>
              <w:rPr>
                <w:spacing w:val="-4"/>
                <w:sz w:val="26"/>
              </w:rPr>
              <w:t xml:space="preserve"> </w:t>
            </w:r>
            <w:r>
              <w:rPr>
                <w:sz w:val="26"/>
              </w:rPr>
              <w:t>application</w:t>
            </w:r>
            <w:r>
              <w:rPr>
                <w:spacing w:val="-4"/>
                <w:sz w:val="26"/>
              </w:rPr>
              <w:t xml:space="preserve"> </w:t>
            </w:r>
            <w:r>
              <w:rPr>
                <w:sz w:val="26"/>
              </w:rPr>
              <w:t>for</w:t>
            </w:r>
            <w:r>
              <w:rPr>
                <w:spacing w:val="-4"/>
                <w:sz w:val="26"/>
              </w:rPr>
              <w:t xml:space="preserve"> </w:t>
            </w:r>
            <w:r>
              <w:rPr>
                <w:sz w:val="26"/>
              </w:rPr>
              <w:t>proposed</w:t>
            </w:r>
            <w:r>
              <w:rPr>
                <w:spacing w:val="-4"/>
                <w:sz w:val="26"/>
              </w:rPr>
              <w:t xml:space="preserve"> </w:t>
            </w:r>
            <w:r>
              <w:rPr>
                <w:sz w:val="26"/>
              </w:rPr>
              <w:t>services.</w:t>
            </w:r>
            <w:r>
              <w:rPr>
                <w:spacing w:val="-4"/>
                <w:sz w:val="26"/>
              </w:rPr>
              <w:t xml:space="preserve"> </w:t>
            </w:r>
            <w:r>
              <w:rPr>
                <w:sz w:val="26"/>
              </w:rPr>
              <w:t>Project</w:t>
            </w:r>
            <w:r>
              <w:rPr>
                <w:spacing w:val="-4"/>
                <w:sz w:val="26"/>
              </w:rPr>
              <w:t xml:space="preserve"> </w:t>
            </w:r>
            <w:r>
              <w:rPr>
                <w:sz w:val="26"/>
              </w:rPr>
              <w:t>applicants</w:t>
            </w:r>
            <w:r>
              <w:rPr>
                <w:spacing w:val="-4"/>
                <w:sz w:val="26"/>
              </w:rPr>
              <w:t xml:space="preserve"> </w:t>
            </w:r>
            <w:r>
              <w:rPr>
                <w:sz w:val="26"/>
              </w:rPr>
              <w:t>must</w:t>
            </w:r>
            <w:r>
              <w:rPr>
                <w:spacing w:val="-4"/>
                <w:sz w:val="26"/>
              </w:rPr>
              <w:t xml:space="preserve"> </w:t>
            </w:r>
            <w:r>
              <w:rPr>
                <w:sz w:val="26"/>
              </w:rPr>
              <w:t>describe</w:t>
            </w:r>
            <w:r>
              <w:rPr>
                <w:spacing w:val="-4"/>
                <w:sz w:val="26"/>
              </w:rPr>
              <w:t xml:space="preserve"> </w:t>
            </w:r>
            <w:r>
              <w:rPr>
                <w:sz w:val="26"/>
              </w:rPr>
              <w:t>their organization’s history, current and proposed services, and service area</w:t>
            </w:r>
            <w:r w:rsidR="00165D76">
              <w:rPr>
                <w:sz w:val="26"/>
              </w:rPr>
              <w:t xml:space="preserve">, </w:t>
            </w:r>
            <w:r w:rsidR="00165D76" w:rsidRPr="00BE12F3">
              <w:rPr>
                <w:sz w:val="26"/>
              </w:rPr>
              <w:t xml:space="preserve">including willingness to </w:t>
            </w:r>
            <w:r w:rsidR="00B57751">
              <w:rPr>
                <w:sz w:val="26"/>
              </w:rPr>
              <w:t>serve the rural counties of Jackson, Calhoun, Gulf, Holmes, and Washington Counties with priority to those providing in-person services to the rural counties.</w:t>
            </w:r>
          </w:p>
        </w:tc>
      </w:tr>
      <w:tr w:rsidR="002D0DD2" w:rsidRPr="00ED4DA3" w14:paraId="22F2F950" w14:textId="77777777" w:rsidTr="00244208">
        <w:trPr>
          <w:trHeight w:val="448"/>
        </w:trPr>
        <w:tc>
          <w:tcPr>
            <w:tcW w:w="10738" w:type="dxa"/>
            <w:gridSpan w:val="6"/>
            <w:tcBorders>
              <w:bottom w:val="single" w:sz="24" w:space="0" w:color="000000"/>
            </w:tcBorders>
          </w:tcPr>
          <w:p w14:paraId="28D97ED8" w14:textId="77777777" w:rsidR="00ED4DA3" w:rsidRPr="00BE12F3" w:rsidRDefault="00936837" w:rsidP="00ED4DA3">
            <w:pPr>
              <w:pStyle w:val="TableParagraph"/>
              <w:spacing w:before="43"/>
              <w:ind w:left="63" w:right="1"/>
              <w:jc w:val="left"/>
              <w:rPr>
                <w:b/>
                <w:spacing w:val="-2"/>
                <w:sz w:val="26"/>
                <w:u w:val="single"/>
              </w:rPr>
            </w:pPr>
            <w:r w:rsidRPr="00BE12F3">
              <w:rPr>
                <w:b/>
                <w:sz w:val="26"/>
                <w:u w:val="single"/>
              </w:rPr>
              <w:t>Description</w:t>
            </w:r>
            <w:r w:rsidRPr="00BE12F3">
              <w:rPr>
                <w:b/>
                <w:spacing w:val="-6"/>
                <w:sz w:val="26"/>
                <w:u w:val="single"/>
              </w:rPr>
              <w:t xml:space="preserve"> </w:t>
            </w:r>
            <w:r w:rsidRPr="00BE12F3">
              <w:rPr>
                <w:b/>
                <w:sz w:val="26"/>
                <w:u w:val="single"/>
              </w:rPr>
              <w:t>of</w:t>
            </w:r>
            <w:r w:rsidRPr="00BE12F3">
              <w:rPr>
                <w:b/>
                <w:spacing w:val="-4"/>
                <w:sz w:val="26"/>
                <w:u w:val="single"/>
              </w:rPr>
              <w:t xml:space="preserve"> </w:t>
            </w:r>
            <w:r w:rsidRPr="00BE12F3">
              <w:rPr>
                <w:b/>
                <w:sz w:val="26"/>
                <w:u w:val="single"/>
              </w:rPr>
              <w:t>services</w:t>
            </w:r>
            <w:r w:rsidRPr="00BE12F3">
              <w:rPr>
                <w:b/>
                <w:spacing w:val="-4"/>
                <w:sz w:val="26"/>
                <w:u w:val="single"/>
              </w:rPr>
              <w:t xml:space="preserve"> </w:t>
            </w:r>
            <w:r w:rsidRPr="00BE12F3">
              <w:rPr>
                <w:b/>
                <w:spacing w:val="-2"/>
                <w:sz w:val="26"/>
                <w:u w:val="single"/>
              </w:rPr>
              <w:t>offered</w:t>
            </w:r>
          </w:p>
          <w:p w14:paraId="649E2B60" w14:textId="0693ABE3" w:rsidR="002D0DD2" w:rsidRPr="00ED4DA3" w:rsidRDefault="00ED4DA3" w:rsidP="00ED4DA3">
            <w:pPr>
              <w:pStyle w:val="TableParagraph"/>
              <w:spacing w:before="43"/>
              <w:ind w:left="63" w:right="1"/>
              <w:jc w:val="left"/>
              <w:rPr>
                <w:b/>
                <w:sz w:val="26"/>
              </w:rPr>
            </w:pPr>
            <w:r w:rsidRPr="00BE12F3">
              <w:rPr>
                <w:bCs/>
                <w:spacing w:val="-2"/>
                <w:sz w:val="26"/>
              </w:rPr>
              <w:t>The applicant</w:t>
            </w:r>
            <w:r w:rsidR="00BE12F3" w:rsidRPr="00BE12F3">
              <w:rPr>
                <w:bCs/>
                <w:spacing w:val="-2"/>
                <w:sz w:val="26"/>
              </w:rPr>
              <w:t xml:space="preserve"> must demonstrate that services to be provided are</w:t>
            </w:r>
            <w:r w:rsidR="00BE12F3">
              <w:rPr>
                <w:bCs/>
                <w:spacing w:val="-2"/>
                <w:sz w:val="26"/>
              </w:rPr>
              <w:t xml:space="preserve"> in alignment with</w:t>
            </w:r>
            <w:r w:rsidRPr="00ED4DA3">
              <w:rPr>
                <w:bCs/>
                <w:spacing w:val="-2"/>
                <w:sz w:val="26"/>
              </w:rPr>
              <w:t xml:space="preserve"> the grant </w:t>
            </w:r>
            <w:r w:rsidR="00BE12F3">
              <w:rPr>
                <w:bCs/>
                <w:spacing w:val="-2"/>
                <w:sz w:val="26"/>
              </w:rPr>
              <w:t xml:space="preserve">guidelines and </w:t>
            </w:r>
            <w:r w:rsidR="00B57751">
              <w:rPr>
                <w:bCs/>
                <w:spacing w:val="-2"/>
                <w:sz w:val="26"/>
              </w:rPr>
              <w:t xml:space="preserve">scope of work </w:t>
            </w:r>
            <w:r w:rsidRPr="00ED4DA3">
              <w:rPr>
                <w:bCs/>
                <w:spacing w:val="-2"/>
                <w:sz w:val="26"/>
              </w:rPr>
              <w:t xml:space="preserve">as stated in </w:t>
            </w:r>
            <w:r w:rsidR="00BE12F3">
              <w:rPr>
                <w:bCs/>
                <w:spacing w:val="-2"/>
                <w:sz w:val="26"/>
              </w:rPr>
              <w:t xml:space="preserve">the </w:t>
            </w:r>
            <w:r w:rsidRPr="00ED4DA3">
              <w:rPr>
                <w:bCs/>
                <w:spacing w:val="-2"/>
                <w:sz w:val="26"/>
              </w:rPr>
              <w:t>RFP.</w:t>
            </w:r>
          </w:p>
        </w:tc>
      </w:tr>
      <w:tr w:rsidR="00244208" w:rsidRPr="00ED4DA3" w14:paraId="27A43A76" w14:textId="77777777" w:rsidTr="00244208">
        <w:trPr>
          <w:trHeight w:val="48"/>
        </w:trPr>
        <w:tc>
          <w:tcPr>
            <w:tcW w:w="5369" w:type="dxa"/>
            <w:gridSpan w:val="2"/>
            <w:tcBorders>
              <w:bottom w:val="single" w:sz="24" w:space="0" w:color="000000"/>
            </w:tcBorders>
          </w:tcPr>
          <w:p w14:paraId="69DCD330" w14:textId="0F5C2DA5" w:rsidR="00244208" w:rsidRPr="00244208" w:rsidRDefault="00244208" w:rsidP="00E26B9A">
            <w:pPr>
              <w:pStyle w:val="TableParagraph"/>
              <w:spacing w:before="43"/>
              <w:ind w:left="39" w:right="1"/>
              <w:jc w:val="left"/>
              <w:rPr>
                <w:sz w:val="24"/>
              </w:rPr>
            </w:pPr>
            <w:r>
              <w:rPr>
                <w:sz w:val="24"/>
              </w:rPr>
              <w:t xml:space="preserve">The project </w:t>
            </w:r>
            <w:r w:rsidR="00E26B9A">
              <w:rPr>
                <w:sz w:val="24"/>
              </w:rPr>
              <w:t xml:space="preserve">narrative </w:t>
            </w:r>
            <w:r>
              <w:rPr>
                <w:sz w:val="24"/>
              </w:rPr>
              <w:t>clearly describes services to</w:t>
            </w:r>
            <w:r w:rsidR="00E26B9A">
              <w:rPr>
                <w:sz w:val="24"/>
              </w:rPr>
              <w:t xml:space="preserve"> be provided utilizing grant funds.</w:t>
            </w:r>
          </w:p>
        </w:tc>
        <w:tc>
          <w:tcPr>
            <w:tcW w:w="2684" w:type="dxa"/>
            <w:gridSpan w:val="3"/>
            <w:tcBorders>
              <w:bottom w:val="single" w:sz="24" w:space="0" w:color="000000"/>
            </w:tcBorders>
          </w:tcPr>
          <w:p w14:paraId="15507DD0" w14:textId="77777777" w:rsidR="00E26B9A" w:rsidRDefault="00E26B9A" w:rsidP="00E26B9A">
            <w:pPr>
              <w:pStyle w:val="TableParagraph"/>
              <w:spacing w:before="42"/>
              <w:ind w:left="60"/>
              <w:rPr>
                <w:sz w:val="24"/>
              </w:rPr>
            </w:pPr>
            <w:r>
              <w:rPr>
                <w:spacing w:val="-5"/>
                <w:sz w:val="24"/>
              </w:rPr>
              <w:t>YES</w:t>
            </w:r>
          </w:p>
          <w:p w14:paraId="30B85A6B" w14:textId="7877DABB" w:rsidR="00244208" w:rsidRPr="00244208" w:rsidRDefault="00E26B9A" w:rsidP="00E26B9A">
            <w:pPr>
              <w:pStyle w:val="TableParagraph"/>
              <w:spacing w:before="43"/>
              <w:ind w:left="39" w:right="1"/>
              <w:rPr>
                <w:sz w:val="24"/>
              </w:rPr>
            </w:pPr>
            <w:r>
              <w:rPr>
                <w:b/>
                <w:sz w:val="24"/>
              </w:rPr>
              <w:t>(10</w:t>
            </w:r>
            <w:r>
              <w:rPr>
                <w:b/>
                <w:spacing w:val="-2"/>
                <w:sz w:val="24"/>
              </w:rPr>
              <w:t xml:space="preserve"> points)</w:t>
            </w:r>
          </w:p>
        </w:tc>
        <w:tc>
          <w:tcPr>
            <w:tcW w:w="2685" w:type="dxa"/>
            <w:tcBorders>
              <w:bottom w:val="single" w:sz="24" w:space="0" w:color="000000"/>
            </w:tcBorders>
          </w:tcPr>
          <w:p w14:paraId="392D99DF" w14:textId="77777777" w:rsidR="00E26B9A" w:rsidRDefault="00E26B9A" w:rsidP="00E26B9A">
            <w:pPr>
              <w:pStyle w:val="TableParagraph"/>
              <w:spacing w:before="42"/>
              <w:ind w:left="76"/>
              <w:rPr>
                <w:sz w:val="24"/>
              </w:rPr>
            </w:pPr>
            <w:r>
              <w:rPr>
                <w:spacing w:val="-5"/>
                <w:sz w:val="24"/>
              </w:rPr>
              <w:t>NO</w:t>
            </w:r>
          </w:p>
          <w:p w14:paraId="2E6D06A2" w14:textId="2574C240" w:rsidR="00244208" w:rsidRPr="00244208" w:rsidRDefault="00E26B9A" w:rsidP="00E26B9A">
            <w:pPr>
              <w:pStyle w:val="TableParagraph"/>
              <w:spacing w:before="43"/>
              <w:ind w:left="39" w:right="1"/>
              <w:rPr>
                <w:sz w:val="24"/>
              </w:rPr>
            </w:pPr>
            <w:r>
              <w:rPr>
                <w:b/>
                <w:sz w:val="24"/>
              </w:rPr>
              <w:t>(0</w:t>
            </w:r>
            <w:r>
              <w:rPr>
                <w:b/>
                <w:spacing w:val="-2"/>
                <w:sz w:val="24"/>
              </w:rPr>
              <w:t xml:space="preserve"> points)</w:t>
            </w:r>
          </w:p>
        </w:tc>
      </w:tr>
      <w:tr w:rsidR="00244208" w:rsidRPr="00ED4DA3" w14:paraId="15DB4415" w14:textId="77777777" w:rsidTr="00244208">
        <w:trPr>
          <w:trHeight w:val="48"/>
        </w:trPr>
        <w:tc>
          <w:tcPr>
            <w:tcW w:w="5369" w:type="dxa"/>
            <w:gridSpan w:val="2"/>
            <w:tcBorders>
              <w:bottom w:val="single" w:sz="24" w:space="0" w:color="000000"/>
            </w:tcBorders>
          </w:tcPr>
          <w:p w14:paraId="5068720C" w14:textId="1A8523C3" w:rsidR="00244208" w:rsidRPr="00244208" w:rsidRDefault="00E26B9A" w:rsidP="00E26B9A">
            <w:pPr>
              <w:pStyle w:val="TableParagraph"/>
              <w:spacing w:before="43"/>
              <w:ind w:left="39" w:right="1"/>
              <w:jc w:val="left"/>
              <w:rPr>
                <w:sz w:val="24"/>
              </w:rPr>
            </w:pPr>
            <w:r>
              <w:rPr>
                <w:sz w:val="24"/>
              </w:rPr>
              <w:t>Services described in the project narrative are consistent with grant scope of work and eligible activities as described in the RFP.</w:t>
            </w:r>
          </w:p>
        </w:tc>
        <w:tc>
          <w:tcPr>
            <w:tcW w:w="2684" w:type="dxa"/>
            <w:gridSpan w:val="3"/>
            <w:tcBorders>
              <w:bottom w:val="single" w:sz="24" w:space="0" w:color="000000"/>
            </w:tcBorders>
          </w:tcPr>
          <w:p w14:paraId="334651F6" w14:textId="77777777" w:rsidR="00E26B9A" w:rsidRDefault="00E26B9A" w:rsidP="00E26B9A">
            <w:pPr>
              <w:pStyle w:val="TableParagraph"/>
              <w:spacing w:before="42"/>
              <w:ind w:left="60"/>
              <w:rPr>
                <w:sz w:val="24"/>
              </w:rPr>
            </w:pPr>
            <w:r>
              <w:rPr>
                <w:spacing w:val="-5"/>
                <w:sz w:val="24"/>
              </w:rPr>
              <w:t>YES</w:t>
            </w:r>
          </w:p>
          <w:p w14:paraId="2309B08C" w14:textId="7399A5C7" w:rsidR="00244208" w:rsidRPr="00244208" w:rsidRDefault="00E26B9A" w:rsidP="00E26B9A">
            <w:pPr>
              <w:pStyle w:val="TableParagraph"/>
              <w:spacing w:before="43"/>
              <w:ind w:left="39" w:right="1"/>
              <w:rPr>
                <w:sz w:val="24"/>
              </w:rPr>
            </w:pPr>
            <w:r>
              <w:rPr>
                <w:b/>
                <w:sz w:val="24"/>
              </w:rPr>
              <w:t xml:space="preserve">(10 </w:t>
            </w:r>
            <w:r>
              <w:rPr>
                <w:b/>
                <w:spacing w:val="-2"/>
                <w:sz w:val="24"/>
              </w:rPr>
              <w:t>points)</w:t>
            </w:r>
          </w:p>
        </w:tc>
        <w:tc>
          <w:tcPr>
            <w:tcW w:w="2685" w:type="dxa"/>
            <w:tcBorders>
              <w:bottom w:val="single" w:sz="24" w:space="0" w:color="000000"/>
            </w:tcBorders>
          </w:tcPr>
          <w:p w14:paraId="58B5AB75" w14:textId="77777777" w:rsidR="00E26B9A" w:rsidRDefault="00E26B9A" w:rsidP="00E26B9A">
            <w:pPr>
              <w:pStyle w:val="TableParagraph"/>
              <w:spacing w:before="42"/>
              <w:ind w:left="76"/>
              <w:rPr>
                <w:sz w:val="24"/>
              </w:rPr>
            </w:pPr>
            <w:r>
              <w:rPr>
                <w:spacing w:val="-5"/>
                <w:sz w:val="24"/>
              </w:rPr>
              <w:t>NO</w:t>
            </w:r>
          </w:p>
          <w:p w14:paraId="21F38252" w14:textId="4C7F92A7" w:rsidR="00244208" w:rsidRPr="00244208" w:rsidRDefault="00E26B9A" w:rsidP="00E26B9A">
            <w:pPr>
              <w:pStyle w:val="TableParagraph"/>
              <w:spacing w:before="43"/>
              <w:ind w:left="39" w:right="1"/>
              <w:rPr>
                <w:sz w:val="24"/>
              </w:rPr>
            </w:pPr>
            <w:r>
              <w:rPr>
                <w:b/>
                <w:sz w:val="24"/>
              </w:rPr>
              <w:t>(0</w:t>
            </w:r>
            <w:r>
              <w:rPr>
                <w:b/>
                <w:spacing w:val="-2"/>
                <w:sz w:val="24"/>
              </w:rPr>
              <w:t xml:space="preserve"> points)</w:t>
            </w:r>
          </w:p>
        </w:tc>
      </w:tr>
      <w:tr w:rsidR="00B57751" w:rsidRPr="00ED4DA3" w14:paraId="61BB7A2D" w14:textId="77777777">
        <w:trPr>
          <w:trHeight w:val="448"/>
        </w:trPr>
        <w:tc>
          <w:tcPr>
            <w:tcW w:w="10738" w:type="dxa"/>
            <w:gridSpan w:val="6"/>
            <w:tcBorders>
              <w:bottom w:val="single" w:sz="8" w:space="0" w:color="000000"/>
            </w:tcBorders>
          </w:tcPr>
          <w:p w14:paraId="0F80F81F" w14:textId="3F0D00FF" w:rsidR="00B57751" w:rsidRPr="00244208" w:rsidRDefault="00244208" w:rsidP="00244208">
            <w:pPr>
              <w:pStyle w:val="TableParagraph"/>
              <w:spacing w:before="43"/>
              <w:ind w:left="63" w:right="1"/>
              <w:rPr>
                <w:b/>
                <w:sz w:val="26"/>
                <w:highlight w:val="yellow"/>
              </w:rPr>
            </w:pPr>
            <w:r w:rsidRPr="00244208">
              <w:rPr>
                <w:b/>
                <w:sz w:val="26"/>
              </w:rPr>
              <w:t>New or Existing Service Projects</w:t>
            </w:r>
          </w:p>
        </w:tc>
      </w:tr>
      <w:tr w:rsidR="002D0DD2" w14:paraId="14B6FD79" w14:textId="77777777">
        <w:trPr>
          <w:trHeight w:val="671"/>
        </w:trPr>
        <w:tc>
          <w:tcPr>
            <w:tcW w:w="5441" w:type="dxa"/>
            <w:gridSpan w:val="3"/>
            <w:tcBorders>
              <w:top w:val="single" w:sz="8" w:space="0" w:color="000000"/>
              <w:right w:val="single" w:sz="8" w:space="0" w:color="000000"/>
            </w:tcBorders>
          </w:tcPr>
          <w:p w14:paraId="5E533A11" w14:textId="77777777" w:rsidR="002D0DD2" w:rsidRDefault="00936837">
            <w:pPr>
              <w:pStyle w:val="TableParagraph"/>
              <w:spacing w:before="42"/>
              <w:ind w:left="41"/>
              <w:rPr>
                <w:sz w:val="24"/>
              </w:rPr>
            </w:pPr>
            <w:r>
              <w:rPr>
                <w:sz w:val="24"/>
              </w:rPr>
              <w:t>The</w:t>
            </w:r>
            <w:r>
              <w:rPr>
                <w:spacing w:val="-2"/>
                <w:sz w:val="24"/>
              </w:rPr>
              <w:t xml:space="preserve"> </w:t>
            </w:r>
            <w:r>
              <w:rPr>
                <w:sz w:val="24"/>
              </w:rPr>
              <w:t>project</w:t>
            </w:r>
            <w:r>
              <w:rPr>
                <w:spacing w:val="-1"/>
                <w:sz w:val="24"/>
              </w:rPr>
              <w:t xml:space="preserve"> </w:t>
            </w:r>
            <w:r>
              <w:rPr>
                <w:sz w:val="24"/>
              </w:rPr>
              <w:t>is</w:t>
            </w:r>
            <w:r>
              <w:rPr>
                <w:spacing w:val="-2"/>
                <w:sz w:val="24"/>
              </w:rPr>
              <w:t xml:space="preserve"> </w:t>
            </w:r>
            <w:r>
              <w:rPr>
                <w:sz w:val="24"/>
              </w:rPr>
              <w:t>proposing</w:t>
            </w:r>
            <w:r>
              <w:rPr>
                <w:spacing w:val="-2"/>
                <w:sz w:val="24"/>
              </w:rPr>
              <w:t xml:space="preserve"> </w:t>
            </w:r>
            <w:r>
              <w:rPr>
                <w:sz w:val="24"/>
              </w:rPr>
              <w:t>new</w:t>
            </w:r>
            <w:r>
              <w:rPr>
                <w:spacing w:val="-2"/>
                <w:sz w:val="24"/>
              </w:rPr>
              <w:t xml:space="preserve"> </w:t>
            </w:r>
            <w:r>
              <w:rPr>
                <w:sz w:val="24"/>
              </w:rPr>
              <w:t>services</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pacing w:val="-4"/>
                <w:sz w:val="24"/>
              </w:rPr>
              <w:t>CoC.</w:t>
            </w:r>
          </w:p>
          <w:p w14:paraId="39E78D5F" w14:textId="77777777" w:rsidR="002D0DD2" w:rsidRDefault="00936837">
            <w:pPr>
              <w:pStyle w:val="TableParagraph"/>
              <w:spacing w:before="1"/>
              <w:ind w:left="41"/>
              <w:rPr>
                <w:b/>
                <w:sz w:val="24"/>
              </w:rPr>
            </w:pPr>
            <w:r>
              <w:rPr>
                <w:b/>
                <w:sz w:val="24"/>
              </w:rPr>
              <w:t>Yes</w:t>
            </w:r>
            <w:r>
              <w:rPr>
                <w:b/>
                <w:spacing w:val="-1"/>
                <w:sz w:val="24"/>
              </w:rPr>
              <w:t xml:space="preserve"> </w:t>
            </w:r>
            <w:r>
              <w:rPr>
                <w:b/>
                <w:sz w:val="24"/>
              </w:rPr>
              <w:t>(2</w:t>
            </w:r>
            <w:r>
              <w:rPr>
                <w:b/>
                <w:spacing w:val="-2"/>
                <w:sz w:val="24"/>
              </w:rPr>
              <w:t xml:space="preserve"> </w:t>
            </w:r>
            <w:r>
              <w:rPr>
                <w:b/>
                <w:sz w:val="24"/>
              </w:rPr>
              <w:t>points)</w:t>
            </w:r>
            <w:r>
              <w:rPr>
                <w:b/>
                <w:spacing w:val="-2"/>
                <w:sz w:val="24"/>
              </w:rPr>
              <w:t xml:space="preserve"> </w:t>
            </w:r>
            <w:r>
              <w:rPr>
                <w:b/>
                <w:sz w:val="24"/>
              </w:rPr>
              <w:t>/</w:t>
            </w:r>
            <w:r>
              <w:rPr>
                <w:b/>
                <w:spacing w:val="-2"/>
                <w:sz w:val="24"/>
              </w:rPr>
              <w:t xml:space="preserve"> </w:t>
            </w:r>
            <w:r>
              <w:rPr>
                <w:b/>
                <w:sz w:val="24"/>
              </w:rPr>
              <w:t>No</w:t>
            </w:r>
            <w:r>
              <w:rPr>
                <w:b/>
                <w:spacing w:val="-1"/>
                <w:sz w:val="24"/>
              </w:rPr>
              <w:t xml:space="preserve"> </w:t>
            </w:r>
            <w:r>
              <w:rPr>
                <w:b/>
                <w:sz w:val="24"/>
              </w:rPr>
              <w:t>(0</w:t>
            </w:r>
            <w:r>
              <w:rPr>
                <w:b/>
                <w:spacing w:val="-1"/>
                <w:sz w:val="24"/>
              </w:rPr>
              <w:t xml:space="preserve"> </w:t>
            </w:r>
            <w:r>
              <w:rPr>
                <w:b/>
                <w:spacing w:val="-2"/>
                <w:sz w:val="24"/>
              </w:rPr>
              <w:t>points)</w:t>
            </w:r>
          </w:p>
        </w:tc>
        <w:tc>
          <w:tcPr>
            <w:tcW w:w="5297" w:type="dxa"/>
            <w:gridSpan w:val="3"/>
            <w:tcBorders>
              <w:top w:val="single" w:sz="8" w:space="0" w:color="000000"/>
              <w:left w:val="single" w:sz="8" w:space="0" w:color="000000"/>
            </w:tcBorders>
          </w:tcPr>
          <w:p w14:paraId="03273E45" w14:textId="77777777" w:rsidR="002D0DD2" w:rsidRDefault="00936837">
            <w:pPr>
              <w:pStyle w:val="TableParagraph"/>
              <w:spacing w:before="42"/>
              <w:ind w:left="89"/>
              <w:rPr>
                <w:sz w:val="24"/>
              </w:rPr>
            </w:pPr>
            <w:r>
              <w:rPr>
                <w:spacing w:val="-6"/>
                <w:sz w:val="24"/>
              </w:rPr>
              <w:t>The</w:t>
            </w:r>
            <w:r>
              <w:rPr>
                <w:spacing w:val="-8"/>
                <w:sz w:val="24"/>
              </w:rPr>
              <w:t xml:space="preserve"> </w:t>
            </w:r>
            <w:r>
              <w:rPr>
                <w:spacing w:val="-6"/>
                <w:sz w:val="24"/>
              </w:rPr>
              <w:t>project</w:t>
            </w:r>
            <w:r>
              <w:rPr>
                <w:spacing w:val="-8"/>
                <w:sz w:val="24"/>
              </w:rPr>
              <w:t xml:space="preserve"> </w:t>
            </w:r>
            <w:r>
              <w:rPr>
                <w:spacing w:val="-6"/>
                <w:sz w:val="24"/>
              </w:rPr>
              <w:t>is</w:t>
            </w:r>
            <w:r>
              <w:rPr>
                <w:spacing w:val="-8"/>
                <w:sz w:val="24"/>
              </w:rPr>
              <w:t xml:space="preserve"> </w:t>
            </w:r>
            <w:r>
              <w:rPr>
                <w:spacing w:val="-6"/>
                <w:sz w:val="24"/>
              </w:rPr>
              <w:t>proposing</w:t>
            </w:r>
            <w:r>
              <w:rPr>
                <w:spacing w:val="-8"/>
                <w:sz w:val="24"/>
              </w:rPr>
              <w:t xml:space="preserve"> </w:t>
            </w:r>
            <w:r>
              <w:rPr>
                <w:spacing w:val="-6"/>
                <w:sz w:val="24"/>
              </w:rPr>
              <w:t>existing</w:t>
            </w:r>
            <w:r>
              <w:rPr>
                <w:spacing w:val="-9"/>
                <w:sz w:val="24"/>
              </w:rPr>
              <w:t xml:space="preserve"> </w:t>
            </w:r>
            <w:r>
              <w:rPr>
                <w:spacing w:val="-6"/>
                <w:sz w:val="24"/>
              </w:rPr>
              <w:t>services</w:t>
            </w:r>
            <w:r>
              <w:rPr>
                <w:spacing w:val="-8"/>
                <w:sz w:val="24"/>
              </w:rPr>
              <w:t xml:space="preserve"> </w:t>
            </w:r>
            <w:r>
              <w:rPr>
                <w:spacing w:val="-6"/>
                <w:sz w:val="24"/>
              </w:rPr>
              <w:t>in</w:t>
            </w:r>
            <w:r>
              <w:rPr>
                <w:spacing w:val="-8"/>
                <w:sz w:val="24"/>
              </w:rPr>
              <w:t xml:space="preserve"> </w:t>
            </w:r>
            <w:r>
              <w:rPr>
                <w:spacing w:val="-6"/>
                <w:sz w:val="24"/>
              </w:rPr>
              <w:t>the</w:t>
            </w:r>
            <w:r>
              <w:rPr>
                <w:spacing w:val="-7"/>
                <w:sz w:val="24"/>
              </w:rPr>
              <w:t xml:space="preserve"> </w:t>
            </w:r>
            <w:r>
              <w:rPr>
                <w:spacing w:val="-6"/>
                <w:sz w:val="24"/>
              </w:rPr>
              <w:t>CoC.</w:t>
            </w:r>
          </w:p>
          <w:p w14:paraId="138C9EDB" w14:textId="77777777" w:rsidR="002D0DD2" w:rsidRDefault="00936837">
            <w:pPr>
              <w:pStyle w:val="TableParagraph"/>
              <w:spacing w:before="1"/>
              <w:ind w:left="89" w:right="6"/>
              <w:rPr>
                <w:b/>
                <w:sz w:val="24"/>
              </w:rPr>
            </w:pPr>
            <w:r>
              <w:rPr>
                <w:b/>
                <w:sz w:val="24"/>
              </w:rPr>
              <w:t>Yes</w:t>
            </w:r>
            <w:r>
              <w:rPr>
                <w:b/>
                <w:spacing w:val="-1"/>
                <w:sz w:val="24"/>
              </w:rPr>
              <w:t xml:space="preserve"> </w:t>
            </w:r>
            <w:r>
              <w:rPr>
                <w:b/>
                <w:sz w:val="24"/>
              </w:rPr>
              <w:t>(1</w:t>
            </w:r>
            <w:r>
              <w:rPr>
                <w:b/>
                <w:spacing w:val="-2"/>
                <w:sz w:val="24"/>
              </w:rPr>
              <w:t xml:space="preserve"> </w:t>
            </w:r>
            <w:r>
              <w:rPr>
                <w:b/>
                <w:sz w:val="24"/>
              </w:rPr>
              <w:t>points)</w:t>
            </w:r>
            <w:r>
              <w:rPr>
                <w:b/>
                <w:spacing w:val="-2"/>
                <w:sz w:val="24"/>
              </w:rPr>
              <w:t xml:space="preserve"> </w:t>
            </w:r>
            <w:r>
              <w:rPr>
                <w:b/>
                <w:sz w:val="24"/>
              </w:rPr>
              <w:t>/</w:t>
            </w:r>
            <w:r>
              <w:rPr>
                <w:b/>
                <w:spacing w:val="-2"/>
                <w:sz w:val="24"/>
              </w:rPr>
              <w:t xml:space="preserve"> </w:t>
            </w:r>
            <w:r>
              <w:rPr>
                <w:b/>
                <w:sz w:val="24"/>
              </w:rPr>
              <w:t>No</w:t>
            </w:r>
            <w:r>
              <w:rPr>
                <w:b/>
                <w:spacing w:val="-1"/>
                <w:sz w:val="24"/>
              </w:rPr>
              <w:t xml:space="preserve"> </w:t>
            </w:r>
            <w:r>
              <w:rPr>
                <w:b/>
                <w:sz w:val="24"/>
              </w:rPr>
              <w:t>(0</w:t>
            </w:r>
            <w:r>
              <w:rPr>
                <w:b/>
                <w:spacing w:val="-1"/>
                <w:sz w:val="24"/>
              </w:rPr>
              <w:t xml:space="preserve"> </w:t>
            </w:r>
            <w:r>
              <w:rPr>
                <w:b/>
                <w:spacing w:val="-2"/>
                <w:sz w:val="24"/>
              </w:rPr>
              <w:t>points)</w:t>
            </w:r>
          </w:p>
        </w:tc>
      </w:tr>
      <w:tr w:rsidR="00F40AF8" w14:paraId="7AADDCBB" w14:textId="77777777">
        <w:trPr>
          <w:trHeight w:val="457"/>
        </w:trPr>
        <w:tc>
          <w:tcPr>
            <w:tcW w:w="10738" w:type="dxa"/>
            <w:gridSpan w:val="6"/>
            <w:tcBorders>
              <w:bottom w:val="single" w:sz="8" w:space="0" w:color="000000"/>
            </w:tcBorders>
          </w:tcPr>
          <w:p w14:paraId="031C95DC" w14:textId="0AC84ED7" w:rsidR="00F40AF8" w:rsidRDefault="00F40AF8">
            <w:pPr>
              <w:pStyle w:val="TableParagraph"/>
              <w:spacing w:before="43"/>
              <w:ind w:left="63" w:right="3"/>
              <w:rPr>
                <w:b/>
                <w:sz w:val="26"/>
              </w:rPr>
            </w:pPr>
            <w:r>
              <w:rPr>
                <w:b/>
                <w:sz w:val="26"/>
              </w:rPr>
              <w:t>Service Area</w:t>
            </w:r>
          </w:p>
        </w:tc>
      </w:tr>
      <w:tr w:rsidR="002D0DD2" w14:paraId="142CE645" w14:textId="77777777" w:rsidTr="00165D76">
        <w:trPr>
          <w:trHeight w:val="965"/>
        </w:trPr>
        <w:tc>
          <w:tcPr>
            <w:tcW w:w="3638" w:type="dxa"/>
            <w:tcBorders>
              <w:top w:val="single" w:sz="8" w:space="0" w:color="000000"/>
              <w:bottom w:val="single" w:sz="8" w:space="0" w:color="000000"/>
              <w:right w:val="single" w:sz="8" w:space="0" w:color="000000"/>
            </w:tcBorders>
          </w:tcPr>
          <w:p w14:paraId="13729BA2" w14:textId="3B784517" w:rsidR="002D0DD2" w:rsidRDefault="00165D76">
            <w:pPr>
              <w:pStyle w:val="TableParagraph"/>
              <w:spacing w:before="43"/>
              <w:ind w:left="39" w:right="1"/>
              <w:rPr>
                <w:sz w:val="24"/>
              </w:rPr>
            </w:pPr>
            <w:r>
              <w:rPr>
                <w:sz w:val="24"/>
              </w:rPr>
              <w:t>In-Person Services in Bay</w:t>
            </w:r>
            <w:r w:rsidR="00936837">
              <w:rPr>
                <w:spacing w:val="-3"/>
                <w:sz w:val="24"/>
              </w:rPr>
              <w:t xml:space="preserve"> </w:t>
            </w:r>
            <w:r w:rsidR="00936837">
              <w:rPr>
                <w:sz w:val="24"/>
              </w:rPr>
              <w:t>County</w:t>
            </w:r>
            <w:r w:rsidR="00936837">
              <w:rPr>
                <w:spacing w:val="-3"/>
                <w:sz w:val="24"/>
              </w:rPr>
              <w:t xml:space="preserve"> </w:t>
            </w:r>
          </w:p>
          <w:p w14:paraId="2EC9426F" w14:textId="77777777" w:rsidR="002D0DD2" w:rsidRDefault="00936837">
            <w:pPr>
              <w:pStyle w:val="TableParagraph"/>
              <w:ind w:left="39"/>
              <w:rPr>
                <w:b/>
                <w:sz w:val="24"/>
              </w:rPr>
            </w:pPr>
            <w:r>
              <w:rPr>
                <w:b/>
                <w:sz w:val="24"/>
              </w:rPr>
              <w:t>(2</w:t>
            </w:r>
            <w:r>
              <w:rPr>
                <w:b/>
                <w:spacing w:val="-2"/>
                <w:sz w:val="24"/>
              </w:rPr>
              <w:t xml:space="preserve"> points)</w:t>
            </w:r>
          </w:p>
        </w:tc>
        <w:tc>
          <w:tcPr>
            <w:tcW w:w="3636" w:type="dxa"/>
            <w:gridSpan w:val="3"/>
            <w:tcBorders>
              <w:top w:val="single" w:sz="8" w:space="0" w:color="000000"/>
              <w:left w:val="single" w:sz="8" w:space="0" w:color="000000"/>
              <w:bottom w:val="single" w:sz="8" w:space="0" w:color="000000"/>
              <w:right w:val="single" w:sz="8" w:space="0" w:color="000000"/>
            </w:tcBorders>
          </w:tcPr>
          <w:p w14:paraId="7A067915" w14:textId="575E1CE7" w:rsidR="002D0DD2" w:rsidRDefault="008814BD">
            <w:pPr>
              <w:pStyle w:val="TableParagraph"/>
              <w:spacing w:before="43"/>
              <w:ind w:left="274" w:right="211"/>
              <w:rPr>
                <w:sz w:val="24"/>
              </w:rPr>
            </w:pPr>
            <w:r>
              <w:rPr>
                <w:sz w:val="24"/>
              </w:rPr>
              <w:t xml:space="preserve">Telephonic or Virtual Services in </w:t>
            </w:r>
            <w:r w:rsidR="00165D76">
              <w:rPr>
                <w:sz w:val="24"/>
              </w:rPr>
              <w:t xml:space="preserve">Bay County </w:t>
            </w:r>
          </w:p>
          <w:p w14:paraId="656015E2" w14:textId="35B435C7" w:rsidR="002D0DD2" w:rsidRDefault="00936837">
            <w:pPr>
              <w:pStyle w:val="TableParagraph"/>
              <w:ind w:left="274" w:right="212"/>
              <w:rPr>
                <w:b/>
                <w:sz w:val="24"/>
              </w:rPr>
            </w:pPr>
            <w:r>
              <w:rPr>
                <w:b/>
                <w:sz w:val="24"/>
              </w:rPr>
              <w:t>(</w:t>
            </w:r>
            <w:r w:rsidR="00165D76">
              <w:rPr>
                <w:b/>
                <w:sz w:val="24"/>
              </w:rPr>
              <w:t>1</w:t>
            </w:r>
            <w:r>
              <w:rPr>
                <w:b/>
                <w:spacing w:val="-2"/>
                <w:sz w:val="24"/>
              </w:rPr>
              <w:t xml:space="preserve"> points)</w:t>
            </w:r>
          </w:p>
        </w:tc>
        <w:tc>
          <w:tcPr>
            <w:tcW w:w="3464" w:type="dxa"/>
            <w:gridSpan w:val="2"/>
            <w:tcBorders>
              <w:top w:val="single" w:sz="8" w:space="0" w:color="000000"/>
              <w:left w:val="single" w:sz="8" w:space="0" w:color="000000"/>
              <w:bottom w:val="single" w:sz="8" w:space="0" w:color="000000"/>
            </w:tcBorders>
          </w:tcPr>
          <w:p w14:paraId="323477AA" w14:textId="304F7999" w:rsidR="002D0DD2" w:rsidRDefault="008814BD">
            <w:pPr>
              <w:pStyle w:val="TableParagraph"/>
              <w:spacing w:before="43"/>
              <w:ind w:left="86"/>
              <w:rPr>
                <w:sz w:val="24"/>
              </w:rPr>
            </w:pPr>
            <w:r>
              <w:rPr>
                <w:sz w:val="24"/>
              </w:rPr>
              <w:t xml:space="preserve">No services provided for </w:t>
            </w:r>
            <w:r w:rsidR="00165D76">
              <w:rPr>
                <w:sz w:val="24"/>
              </w:rPr>
              <w:t>Bay County</w:t>
            </w:r>
          </w:p>
          <w:p w14:paraId="21DF7234" w14:textId="5D794784" w:rsidR="002D0DD2" w:rsidRDefault="00936837">
            <w:pPr>
              <w:pStyle w:val="TableParagraph"/>
              <w:spacing w:line="293" w:lineRule="exact"/>
              <w:ind w:left="86" w:right="5"/>
              <w:rPr>
                <w:b/>
                <w:sz w:val="24"/>
              </w:rPr>
            </w:pPr>
            <w:r>
              <w:rPr>
                <w:b/>
                <w:sz w:val="24"/>
              </w:rPr>
              <w:t>(</w:t>
            </w:r>
            <w:r w:rsidR="00165D76">
              <w:rPr>
                <w:b/>
                <w:sz w:val="24"/>
              </w:rPr>
              <w:t xml:space="preserve">0 </w:t>
            </w:r>
            <w:r>
              <w:rPr>
                <w:b/>
                <w:spacing w:val="-2"/>
                <w:sz w:val="24"/>
              </w:rPr>
              <w:t>points)</w:t>
            </w:r>
          </w:p>
        </w:tc>
      </w:tr>
      <w:tr w:rsidR="00165D76" w14:paraId="0106C009" w14:textId="77777777" w:rsidTr="00165D76">
        <w:trPr>
          <w:trHeight w:val="965"/>
        </w:trPr>
        <w:tc>
          <w:tcPr>
            <w:tcW w:w="3638" w:type="dxa"/>
            <w:tcBorders>
              <w:top w:val="single" w:sz="8" w:space="0" w:color="000000"/>
              <w:bottom w:val="single" w:sz="8" w:space="0" w:color="000000"/>
              <w:right w:val="single" w:sz="8" w:space="0" w:color="000000"/>
            </w:tcBorders>
          </w:tcPr>
          <w:p w14:paraId="55DF3700" w14:textId="77777777" w:rsidR="008814BD" w:rsidRDefault="008814BD">
            <w:pPr>
              <w:pStyle w:val="TableParagraph"/>
              <w:spacing w:before="43"/>
              <w:ind w:left="39" w:right="1"/>
              <w:rPr>
                <w:sz w:val="24"/>
              </w:rPr>
            </w:pPr>
            <w:r>
              <w:rPr>
                <w:sz w:val="24"/>
              </w:rPr>
              <w:t xml:space="preserve">In-Person Services in </w:t>
            </w:r>
          </w:p>
          <w:p w14:paraId="28513E15" w14:textId="537F4DF9" w:rsidR="00165D76" w:rsidRDefault="008814BD">
            <w:pPr>
              <w:pStyle w:val="TableParagraph"/>
              <w:spacing w:before="43"/>
              <w:ind w:left="39" w:right="1"/>
              <w:rPr>
                <w:sz w:val="24"/>
              </w:rPr>
            </w:pPr>
            <w:r>
              <w:rPr>
                <w:sz w:val="24"/>
              </w:rPr>
              <w:t>Jackson County</w:t>
            </w:r>
          </w:p>
          <w:p w14:paraId="6EB701B2" w14:textId="2D811515" w:rsidR="008814BD" w:rsidRPr="008814BD" w:rsidRDefault="008814BD">
            <w:pPr>
              <w:pStyle w:val="TableParagraph"/>
              <w:spacing w:before="43"/>
              <w:ind w:left="39" w:right="1"/>
              <w:rPr>
                <w:b/>
                <w:bCs/>
                <w:sz w:val="24"/>
              </w:rPr>
            </w:pPr>
            <w:r w:rsidRPr="008814BD">
              <w:rPr>
                <w:b/>
                <w:bCs/>
                <w:sz w:val="24"/>
              </w:rPr>
              <w:t>(</w:t>
            </w:r>
            <w:r w:rsidR="00C31B34">
              <w:rPr>
                <w:b/>
                <w:bCs/>
                <w:sz w:val="24"/>
              </w:rPr>
              <w:t>4</w:t>
            </w:r>
            <w:r w:rsidRPr="008814BD">
              <w:rPr>
                <w:b/>
                <w:bCs/>
                <w:sz w:val="24"/>
              </w:rPr>
              <w:t xml:space="preserve"> </w:t>
            </w:r>
            <w:r w:rsidR="00FD7BD5">
              <w:rPr>
                <w:b/>
                <w:bCs/>
                <w:sz w:val="24"/>
              </w:rPr>
              <w:t>p</w:t>
            </w:r>
            <w:r w:rsidRPr="008814BD">
              <w:rPr>
                <w:b/>
                <w:bCs/>
                <w:sz w:val="24"/>
              </w:rPr>
              <w:t>oints)</w:t>
            </w:r>
          </w:p>
        </w:tc>
        <w:tc>
          <w:tcPr>
            <w:tcW w:w="3636" w:type="dxa"/>
            <w:gridSpan w:val="3"/>
            <w:tcBorders>
              <w:top w:val="single" w:sz="8" w:space="0" w:color="000000"/>
              <w:left w:val="single" w:sz="8" w:space="0" w:color="000000"/>
              <w:bottom w:val="single" w:sz="8" w:space="0" w:color="000000"/>
              <w:right w:val="single" w:sz="8" w:space="0" w:color="000000"/>
            </w:tcBorders>
          </w:tcPr>
          <w:p w14:paraId="7DC8F3E9" w14:textId="1D85B9DD" w:rsidR="00165D76" w:rsidRDefault="008814BD">
            <w:pPr>
              <w:pStyle w:val="TableParagraph"/>
              <w:spacing w:before="43"/>
              <w:ind w:left="274" w:right="211"/>
              <w:rPr>
                <w:sz w:val="24"/>
              </w:rPr>
            </w:pPr>
            <w:r>
              <w:rPr>
                <w:sz w:val="24"/>
              </w:rPr>
              <w:t xml:space="preserve">Telephonic or Virtual Services in Jackson County </w:t>
            </w:r>
            <w:r>
              <w:rPr>
                <w:sz w:val="24"/>
              </w:rPr>
              <w:br/>
            </w:r>
            <w:r w:rsidRPr="008814BD">
              <w:rPr>
                <w:b/>
                <w:bCs/>
                <w:sz w:val="24"/>
              </w:rPr>
              <w:t>(2 points)</w:t>
            </w:r>
          </w:p>
        </w:tc>
        <w:tc>
          <w:tcPr>
            <w:tcW w:w="3464" w:type="dxa"/>
            <w:gridSpan w:val="2"/>
            <w:tcBorders>
              <w:top w:val="single" w:sz="8" w:space="0" w:color="000000"/>
              <w:left w:val="single" w:sz="8" w:space="0" w:color="000000"/>
              <w:bottom w:val="single" w:sz="8" w:space="0" w:color="000000"/>
            </w:tcBorders>
          </w:tcPr>
          <w:p w14:paraId="1B2128CB" w14:textId="77777777" w:rsidR="008814BD" w:rsidRDefault="008814BD">
            <w:pPr>
              <w:pStyle w:val="TableParagraph"/>
              <w:spacing w:before="43"/>
              <w:ind w:left="86"/>
              <w:rPr>
                <w:sz w:val="24"/>
              </w:rPr>
            </w:pPr>
            <w:r>
              <w:rPr>
                <w:sz w:val="24"/>
              </w:rPr>
              <w:t xml:space="preserve">No services provided for </w:t>
            </w:r>
          </w:p>
          <w:p w14:paraId="6BA3639D" w14:textId="6F4DEA44" w:rsidR="00165D76" w:rsidRDefault="008814BD">
            <w:pPr>
              <w:pStyle w:val="TableParagraph"/>
              <w:spacing w:before="43"/>
              <w:ind w:left="86"/>
              <w:rPr>
                <w:sz w:val="24"/>
              </w:rPr>
            </w:pPr>
            <w:r>
              <w:rPr>
                <w:sz w:val="24"/>
              </w:rPr>
              <w:t>Jackson County</w:t>
            </w:r>
          </w:p>
          <w:p w14:paraId="2142215D" w14:textId="049E99CF" w:rsidR="008814BD" w:rsidRPr="008814BD" w:rsidRDefault="008814BD">
            <w:pPr>
              <w:pStyle w:val="TableParagraph"/>
              <w:spacing w:before="43"/>
              <w:ind w:left="86"/>
              <w:rPr>
                <w:b/>
                <w:bCs/>
                <w:sz w:val="24"/>
              </w:rPr>
            </w:pPr>
            <w:r w:rsidRPr="008814BD">
              <w:rPr>
                <w:b/>
                <w:bCs/>
                <w:sz w:val="24"/>
              </w:rPr>
              <w:t>(0 points)</w:t>
            </w:r>
          </w:p>
        </w:tc>
      </w:tr>
      <w:tr w:rsidR="00165D76" w14:paraId="1B6B683E" w14:textId="77777777" w:rsidTr="00165D76">
        <w:trPr>
          <w:trHeight w:val="965"/>
        </w:trPr>
        <w:tc>
          <w:tcPr>
            <w:tcW w:w="3638" w:type="dxa"/>
            <w:tcBorders>
              <w:top w:val="single" w:sz="8" w:space="0" w:color="000000"/>
              <w:bottom w:val="single" w:sz="8" w:space="0" w:color="000000"/>
              <w:right w:val="single" w:sz="8" w:space="0" w:color="000000"/>
            </w:tcBorders>
          </w:tcPr>
          <w:p w14:paraId="09656131" w14:textId="77777777" w:rsidR="00FD7BD5" w:rsidRDefault="008814BD">
            <w:pPr>
              <w:pStyle w:val="TableParagraph"/>
              <w:spacing w:before="43"/>
              <w:ind w:left="39" w:right="1"/>
              <w:rPr>
                <w:sz w:val="24"/>
              </w:rPr>
            </w:pPr>
            <w:r>
              <w:rPr>
                <w:sz w:val="24"/>
              </w:rPr>
              <w:t xml:space="preserve">In-Person Services in </w:t>
            </w:r>
          </w:p>
          <w:p w14:paraId="029A56F4" w14:textId="55145DF5" w:rsidR="00165D76" w:rsidRDefault="008814BD">
            <w:pPr>
              <w:pStyle w:val="TableParagraph"/>
              <w:spacing w:before="43"/>
              <w:ind w:left="39" w:right="1"/>
              <w:rPr>
                <w:sz w:val="24"/>
              </w:rPr>
            </w:pPr>
            <w:r>
              <w:rPr>
                <w:sz w:val="24"/>
              </w:rPr>
              <w:t xml:space="preserve">Calhoun County </w:t>
            </w:r>
          </w:p>
          <w:p w14:paraId="7A0DBD47" w14:textId="0116139B" w:rsidR="008814BD" w:rsidRPr="008814BD" w:rsidRDefault="008814BD">
            <w:pPr>
              <w:pStyle w:val="TableParagraph"/>
              <w:spacing w:before="43"/>
              <w:ind w:left="39" w:right="1"/>
              <w:rPr>
                <w:b/>
                <w:bCs/>
                <w:sz w:val="24"/>
              </w:rPr>
            </w:pPr>
            <w:r w:rsidRPr="008814BD">
              <w:rPr>
                <w:b/>
                <w:bCs/>
                <w:sz w:val="24"/>
              </w:rPr>
              <w:t>(</w:t>
            </w:r>
            <w:r w:rsidR="00C31B34">
              <w:rPr>
                <w:b/>
                <w:bCs/>
                <w:sz w:val="24"/>
              </w:rPr>
              <w:t>4</w:t>
            </w:r>
            <w:r w:rsidRPr="008814BD">
              <w:rPr>
                <w:b/>
                <w:bCs/>
                <w:sz w:val="24"/>
              </w:rPr>
              <w:t xml:space="preserve"> </w:t>
            </w:r>
            <w:r w:rsidR="00FD7BD5">
              <w:rPr>
                <w:b/>
                <w:bCs/>
                <w:sz w:val="24"/>
              </w:rPr>
              <w:t>p</w:t>
            </w:r>
            <w:r w:rsidRPr="008814BD">
              <w:rPr>
                <w:b/>
                <w:bCs/>
                <w:sz w:val="24"/>
              </w:rPr>
              <w:t>oints)</w:t>
            </w:r>
          </w:p>
        </w:tc>
        <w:tc>
          <w:tcPr>
            <w:tcW w:w="3636" w:type="dxa"/>
            <w:gridSpan w:val="3"/>
            <w:tcBorders>
              <w:top w:val="single" w:sz="8" w:space="0" w:color="000000"/>
              <w:left w:val="single" w:sz="8" w:space="0" w:color="000000"/>
              <w:bottom w:val="single" w:sz="8" w:space="0" w:color="000000"/>
              <w:right w:val="single" w:sz="8" w:space="0" w:color="000000"/>
            </w:tcBorders>
          </w:tcPr>
          <w:p w14:paraId="1001365B" w14:textId="77777777" w:rsidR="00165D76" w:rsidRDefault="008814BD">
            <w:pPr>
              <w:pStyle w:val="TableParagraph"/>
              <w:spacing w:before="43"/>
              <w:ind w:left="274" w:right="211"/>
              <w:rPr>
                <w:sz w:val="24"/>
              </w:rPr>
            </w:pPr>
            <w:r>
              <w:rPr>
                <w:sz w:val="24"/>
              </w:rPr>
              <w:t>Telephonic or Virtual Services in Calhoun County</w:t>
            </w:r>
          </w:p>
          <w:p w14:paraId="7C234B91" w14:textId="2A4BD925" w:rsidR="008814BD" w:rsidRPr="008814BD" w:rsidRDefault="008814BD">
            <w:pPr>
              <w:pStyle w:val="TableParagraph"/>
              <w:spacing w:before="43"/>
              <w:ind w:left="274" w:right="211"/>
              <w:rPr>
                <w:b/>
                <w:bCs/>
                <w:sz w:val="24"/>
              </w:rPr>
            </w:pPr>
            <w:r w:rsidRPr="008814BD">
              <w:rPr>
                <w:b/>
                <w:bCs/>
                <w:sz w:val="24"/>
              </w:rPr>
              <w:t>(2 points)</w:t>
            </w:r>
          </w:p>
        </w:tc>
        <w:tc>
          <w:tcPr>
            <w:tcW w:w="3464" w:type="dxa"/>
            <w:gridSpan w:val="2"/>
            <w:tcBorders>
              <w:top w:val="single" w:sz="8" w:space="0" w:color="000000"/>
              <w:left w:val="single" w:sz="8" w:space="0" w:color="000000"/>
              <w:bottom w:val="single" w:sz="8" w:space="0" w:color="000000"/>
            </w:tcBorders>
          </w:tcPr>
          <w:p w14:paraId="00D918C2" w14:textId="77777777" w:rsidR="00FD7BD5" w:rsidRDefault="008814BD">
            <w:pPr>
              <w:pStyle w:val="TableParagraph"/>
              <w:spacing w:before="43"/>
              <w:ind w:left="86"/>
              <w:rPr>
                <w:sz w:val="24"/>
              </w:rPr>
            </w:pPr>
            <w:r>
              <w:rPr>
                <w:sz w:val="24"/>
              </w:rPr>
              <w:t xml:space="preserve">No services provided for </w:t>
            </w:r>
          </w:p>
          <w:p w14:paraId="1B2E6AFB" w14:textId="114E3878" w:rsidR="00165D76" w:rsidRDefault="008814BD">
            <w:pPr>
              <w:pStyle w:val="TableParagraph"/>
              <w:spacing w:before="43"/>
              <w:ind w:left="86"/>
              <w:rPr>
                <w:sz w:val="24"/>
              </w:rPr>
            </w:pPr>
            <w:r>
              <w:rPr>
                <w:sz w:val="24"/>
              </w:rPr>
              <w:t>Calhoun County</w:t>
            </w:r>
          </w:p>
          <w:p w14:paraId="711706C3" w14:textId="3CE7A3DA" w:rsidR="008814BD" w:rsidRPr="008814BD" w:rsidRDefault="008814BD">
            <w:pPr>
              <w:pStyle w:val="TableParagraph"/>
              <w:spacing w:before="43"/>
              <w:ind w:left="86"/>
              <w:rPr>
                <w:b/>
                <w:bCs/>
                <w:sz w:val="24"/>
              </w:rPr>
            </w:pPr>
            <w:r w:rsidRPr="008814BD">
              <w:rPr>
                <w:b/>
                <w:bCs/>
                <w:sz w:val="24"/>
              </w:rPr>
              <w:t>(0 points)</w:t>
            </w:r>
          </w:p>
        </w:tc>
      </w:tr>
      <w:tr w:rsidR="00165D76" w14:paraId="148E62D8" w14:textId="77777777" w:rsidTr="00165D76">
        <w:trPr>
          <w:trHeight w:val="965"/>
        </w:trPr>
        <w:tc>
          <w:tcPr>
            <w:tcW w:w="3638" w:type="dxa"/>
            <w:tcBorders>
              <w:top w:val="single" w:sz="8" w:space="0" w:color="000000"/>
              <w:bottom w:val="single" w:sz="8" w:space="0" w:color="000000"/>
              <w:right w:val="single" w:sz="8" w:space="0" w:color="000000"/>
            </w:tcBorders>
          </w:tcPr>
          <w:p w14:paraId="03CB0235" w14:textId="77777777" w:rsidR="00165D76" w:rsidRDefault="00FD7BD5">
            <w:pPr>
              <w:pStyle w:val="TableParagraph"/>
              <w:spacing w:before="43"/>
              <w:ind w:left="39" w:right="1"/>
              <w:rPr>
                <w:sz w:val="24"/>
              </w:rPr>
            </w:pPr>
            <w:r>
              <w:rPr>
                <w:sz w:val="24"/>
              </w:rPr>
              <w:t>In-Person Services in</w:t>
            </w:r>
          </w:p>
          <w:p w14:paraId="27D161B2" w14:textId="77777777" w:rsidR="00FD7BD5" w:rsidRDefault="00FD7BD5">
            <w:pPr>
              <w:pStyle w:val="TableParagraph"/>
              <w:spacing w:before="43"/>
              <w:ind w:left="39" w:right="1"/>
              <w:rPr>
                <w:sz w:val="24"/>
              </w:rPr>
            </w:pPr>
            <w:r>
              <w:rPr>
                <w:sz w:val="24"/>
              </w:rPr>
              <w:t xml:space="preserve">Gulf County </w:t>
            </w:r>
          </w:p>
          <w:p w14:paraId="691E9738" w14:textId="2134C403" w:rsidR="00FD7BD5" w:rsidRPr="00FD7BD5" w:rsidRDefault="00FD7BD5">
            <w:pPr>
              <w:pStyle w:val="TableParagraph"/>
              <w:spacing w:before="43"/>
              <w:ind w:left="39" w:right="1"/>
              <w:rPr>
                <w:b/>
                <w:bCs/>
                <w:sz w:val="24"/>
              </w:rPr>
            </w:pPr>
            <w:r w:rsidRPr="00FD7BD5">
              <w:rPr>
                <w:b/>
                <w:bCs/>
                <w:sz w:val="24"/>
              </w:rPr>
              <w:t>(</w:t>
            </w:r>
            <w:r w:rsidR="00C31B34">
              <w:rPr>
                <w:b/>
                <w:bCs/>
                <w:sz w:val="24"/>
              </w:rPr>
              <w:t>4</w:t>
            </w:r>
            <w:r w:rsidRPr="00FD7BD5">
              <w:rPr>
                <w:b/>
                <w:bCs/>
                <w:sz w:val="24"/>
              </w:rPr>
              <w:t xml:space="preserve"> points)</w:t>
            </w:r>
          </w:p>
        </w:tc>
        <w:tc>
          <w:tcPr>
            <w:tcW w:w="3636" w:type="dxa"/>
            <w:gridSpan w:val="3"/>
            <w:tcBorders>
              <w:top w:val="single" w:sz="8" w:space="0" w:color="000000"/>
              <w:left w:val="single" w:sz="8" w:space="0" w:color="000000"/>
              <w:bottom w:val="single" w:sz="8" w:space="0" w:color="000000"/>
              <w:right w:val="single" w:sz="8" w:space="0" w:color="000000"/>
            </w:tcBorders>
          </w:tcPr>
          <w:p w14:paraId="35AC72D6" w14:textId="77777777" w:rsidR="00165D76" w:rsidRDefault="00FD7BD5">
            <w:pPr>
              <w:pStyle w:val="TableParagraph"/>
              <w:spacing w:before="43"/>
              <w:ind w:left="274" w:right="211"/>
              <w:rPr>
                <w:sz w:val="24"/>
              </w:rPr>
            </w:pPr>
            <w:r>
              <w:rPr>
                <w:sz w:val="24"/>
              </w:rPr>
              <w:t xml:space="preserve">Telephonic or Virtual Services in </w:t>
            </w:r>
          </w:p>
          <w:p w14:paraId="43CC2DC2" w14:textId="77777777" w:rsidR="00FD7BD5" w:rsidRDefault="00FD7BD5">
            <w:pPr>
              <w:pStyle w:val="TableParagraph"/>
              <w:spacing w:before="43"/>
              <w:ind w:left="274" w:right="211"/>
              <w:rPr>
                <w:sz w:val="24"/>
              </w:rPr>
            </w:pPr>
            <w:r>
              <w:rPr>
                <w:sz w:val="24"/>
              </w:rPr>
              <w:t>Gulf County</w:t>
            </w:r>
          </w:p>
          <w:p w14:paraId="559C20AD" w14:textId="6298BFDD" w:rsidR="00FD7BD5" w:rsidRPr="00FD7BD5" w:rsidRDefault="00FD7BD5">
            <w:pPr>
              <w:pStyle w:val="TableParagraph"/>
              <w:spacing w:before="43"/>
              <w:ind w:left="274" w:right="211"/>
              <w:rPr>
                <w:b/>
                <w:bCs/>
                <w:sz w:val="24"/>
              </w:rPr>
            </w:pPr>
            <w:r w:rsidRPr="00FD7BD5">
              <w:rPr>
                <w:b/>
                <w:bCs/>
                <w:sz w:val="24"/>
              </w:rPr>
              <w:t>(2 points)</w:t>
            </w:r>
          </w:p>
        </w:tc>
        <w:tc>
          <w:tcPr>
            <w:tcW w:w="3464" w:type="dxa"/>
            <w:gridSpan w:val="2"/>
            <w:tcBorders>
              <w:top w:val="single" w:sz="8" w:space="0" w:color="000000"/>
              <w:left w:val="single" w:sz="8" w:space="0" w:color="000000"/>
              <w:bottom w:val="single" w:sz="8" w:space="0" w:color="000000"/>
            </w:tcBorders>
          </w:tcPr>
          <w:p w14:paraId="0225F705" w14:textId="77777777" w:rsidR="00165D76" w:rsidRDefault="00FD7BD5">
            <w:pPr>
              <w:pStyle w:val="TableParagraph"/>
              <w:spacing w:before="43"/>
              <w:ind w:left="86"/>
              <w:rPr>
                <w:sz w:val="24"/>
              </w:rPr>
            </w:pPr>
            <w:r>
              <w:rPr>
                <w:sz w:val="24"/>
              </w:rPr>
              <w:t>No services provided for Gulf County</w:t>
            </w:r>
          </w:p>
          <w:p w14:paraId="619E64D0" w14:textId="50945FB8" w:rsidR="00FD7BD5" w:rsidRPr="00FD7BD5" w:rsidRDefault="00FD7BD5">
            <w:pPr>
              <w:pStyle w:val="TableParagraph"/>
              <w:spacing w:before="43"/>
              <w:ind w:left="86"/>
              <w:rPr>
                <w:b/>
                <w:bCs/>
                <w:sz w:val="24"/>
              </w:rPr>
            </w:pPr>
            <w:r w:rsidRPr="00FD7BD5">
              <w:rPr>
                <w:b/>
                <w:bCs/>
                <w:sz w:val="24"/>
              </w:rPr>
              <w:t>(0 points)</w:t>
            </w:r>
          </w:p>
        </w:tc>
      </w:tr>
      <w:tr w:rsidR="00165D76" w14:paraId="2CC8CD7E" w14:textId="77777777" w:rsidTr="00165D76">
        <w:trPr>
          <w:trHeight w:val="965"/>
        </w:trPr>
        <w:tc>
          <w:tcPr>
            <w:tcW w:w="3638" w:type="dxa"/>
            <w:tcBorders>
              <w:top w:val="single" w:sz="8" w:space="0" w:color="000000"/>
              <w:bottom w:val="single" w:sz="8" w:space="0" w:color="000000"/>
              <w:right w:val="single" w:sz="8" w:space="0" w:color="000000"/>
            </w:tcBorders>
          </w:tcPr>
          <w:p w14:paraId="54C1457B" w14:textId="77777777" w:rsidR="00165D76" w:rsidRDefault="00FD7BD5">
            <w:pPr>
              <w:pStyle w:val="TableParagraph"/>
              <w:spacing w:before="43"/>
              <w:ind w:left="39" w:right="1"/>
              <w:rPr>
                <w:sz w:val="24"/>
              </w:rPr>
            </w:pPr>
            <w:r>
              <w:rPr>
                <w:sz w:val="24"/>
              </w:rPr>
              <w:t xml:space="preserve">In-Person Services in </w:t>
            </w:r>
          </w:p>
          <w:p w14:paraId="127A703D" w14:textId="77777777" w:rsidR="00FD7BD5" w:rsidRDefault="00FD7BD5">
            <w:pPr>
              <w:pStyle w:val="TableParagraph"/>
              <w:spacing w:before="43"/>
              <w:ind w:left="39" w:right="1"/>
              <w:rPr>
                <w:sz w:val="24"/>
              </w:rPr>
            </w:pPr>
            <w:r>
              <w:rPr>
                <w:sz w:val="24"/>
              </w:rPr>
              <w:t>Holmes County</w:t>
            </w:r>
          </w:p>
          <w:p w14:paraId="0F3A5ACF" w14:textId="2827A1E6" w:rsidR="00FD7BD5" w:rsidRPr="00FD7BD5" w:rsidRDefault="00FD7BD5">
            <w:pPr>
              <w:pStyle w:val="TableParagraph"/>
              <w:spacing w:before="43"/>
              <w:ind w:left="39" w:right="1"/>
              <w:rPr>
                <w:b/>
                <w:bCs/>
                <w:sz w:val="24"/>
              </w:rPr>
            </w:pPr>
            <w:r w:rsidRPr="00FD7BD5">
              <w:rPr>
                <w:b/>
                <w:bCs/>
                <w:sz w:val="24"/>
              </w:rPr>
              <w:t>(</w:t>
            </w:r>
            <w:r w:rsidR="00C31B34">
              <w:rPr>
                <w:b/>
                <w:bCs/>
                <w:sz w:val="24"/>
              </w:rPr>
              <w:t>4</w:t>
            </w:r>
            <w:r w:rsidRPr="00FD7BD5">
              <w:rPr>
                <w:b/>
                <w:bCs/>
                <w:sz w:val="24"/>
              </w:rPr>
              <w:t xml:space="preserve"> points)</w:t>
            </w:r>
          </w:p>
        </w:tc>
        <w:tc>
          <w:tcPr>
            <w:tcW w:w="3636" w:type="dxa"/>
            <w:gridSpan w:val="3"/>
            <w:tcBorders>
              <w:top w:val="single" w:sz="8" w:space="0" w:color="000000"/>
              <w:left w:val="single" w:sz="8" w:space="0" w:color="000000"/>
              <w:bottom w:val="single" w:sz="8" w:space="0" w:color="000000"/>
              <w:right w:val="single" w:sz="8" w:space="0" w:color="000000"/>
            </w:tcBorders>
          </w:tcPr>
          <w:p w14:paraId="69120B7E" w14:textId="77777777" w:rsidR="00165D76" w:rsidRDefault="00FD7BD5">
            <w:pPr>
              <w:pStyle w:val="TableParagraph"/>
              <w:spacing w:before="43"/>
              <w:ind w:left="274" w:right="211"/>
              <w:rPr>
                <w:sz w:val="24"/>
              </w:rPr>
            </w:pPr>
            <w:r>
              <w:rPr>
                <w:sz w:val="24"/>
              </w:rPr>
              <w:t xml:space="preserve">Telephonic or Virtual Services in </w:t>
            </w:r>
          </w:p>
          <w:p w14:paraId="0457268F" w14:textId="77777777" w:rsidR="00FD7BD5" w:rsidRDefault="00FD7BD5">
            <w:pPr>
              <w:pStyle w:val="TableParagraph"/>
              <w:spacing w:before="43"/>
              <w:ind w:left="274" w:right="211"/>
              <w:rPr>
                <w:sz w:val="24"/>
              </w:rPr>
            </w:pPr>
            <w:r>
              <w:rPr>
                <w:sz w:val="24"/>
              </w:rPr>
              <w:t>Holmes County</w:t>
            </w:r>
          </w:p>
          <w:p w14:paraId="4CBA746A" w14:textId="52746D64" w:rsidR="00FD7BD5" w:rsidRPr="00FD7BD5" w:rsidRDefault="00FD7BD5">
            <w:pPr>
              <w:pStyle w:val="TableParagraph"/>
              <w:spacing w:before="43"/>
              <w:ind w:left="274" w:right="211"/>
              <w:rPr>
                <w:b/>
                <w:bCs/>
                <w:sz w:val="24"/>
              </w:rPr>
            </w:pPr>
            <w:r w:rsidRPr="00FD7BD5">
              <w:rPr>
                <w:b/>
                <w:bCs/>
                <w:sz w:val="24"/>
              </w:rPr>
              <w:t>(2 points)</w:t>
            </w:r>
          </w:p>
        </w:tc>
        <w:tc>
          <w:tcPr>
            <w:tcW w:w="3464" w:type="dxa"/>
            <w:gridSpan w:val="2"/>
            <w:tcBorders>
              <w:top w:val="single" w:sz="8" w:space="0" w:color="000000"/>
              <w:left w:val="single" w:sz="8" w:space="0" w:color="000000"/>
              <w:bottom w:val="single" w:sz="8" w:space="0" w:color="000000"/>
            </w:tcBorders>
          </w:tcPr>
          <w:p w14:paraId="0FEB7B33" w14:textId="77777777" w:rsidR="00165D76" w:rsidRDefault="00FD7BD5">
            <w:pPr>
              <w:pStyle w:val="TableParagraph"/>
              <w:spacing w:before="43"/>
              <w:ind w:left="86"/>
              <w:rPr>
                <w:sz w:val="24"/>
              </w:rPr>
            </w:pPr>
            <w:r>
              <w:rPr>
                <w:sz w:val="24"/>
              </w:rPr>
              <w:t xml:space="preserve">No services provided for </w:t>
            </w:r>
          </w:p>
          <w:p w14:paraId="18D6FA3E" w14:textId="77777777" w:rsidR="00FD7BD5" w:rsidRDefault="00FD7BD5">
            <w:pPr>
              <w:pStyle w:val="TableParagraph"/>
              <w:spacing w:before="43"/>
              <w:ind w:left="86"/>
              <w:rPr>
                <w:sz w:val="24"/>
              </w:rPr>
            </w:pPr>
            <w:r>
              <w:rPr>
                <w:sz w:val="24"/>
              </w:rPr>
              <w:t>Holmes County</w:t>
            </w:r>
          </w:p>
          <w:p w14:paraId="2810EFB5" w14:textId="713563B6" w:rsidR="00FD7BD5" w:rsidRPr="00FD7BD5" w:rsidRDefault="00FD7BD5" w:rsidP="00FD7BD5">
            <w:pPr>
              <w:pStyle w:val="TableParagraph"/>
              <w:spacing w:before="43"/>
              <w:ind w:left="86"/>
              <w:rPr>
                <w:b/>
                <w:bCs/>
                <w:sz w:val="24"/>
              </w:rPr>
            </w:pPr>
            <w:r w:rsidRPr="00FD7BD5">
              <w:rPr>
                <w:b/>
                <w:bCs/>
                <w:sz w:val="24"/>
              </w:rPr>
              <w:t>(0 points)</w:t>
            </w:r>
          </w:p>
        </w:tc>
      </w:tr>
      <w:tr w:rsidR="00165D76" w14:paraId="0E508FE0" w14:textId="77777777">
        <w:trPr>
          <w:trHeight w:val="965"/>
        </w:trPr>
        <w:tc>
          <w:tcPr>
            <w:tcW w:w="3638" w:type="dxa"/>
            <w:tcBorders>
              <w:top w:val="single" w:sz="8" w:space="0" w:color="000000"/>
              <w:right w:val="single" w:sz="8" w:space="0" w:color="000000"/>
            </w:tcBorders>
          </w:tcPr>
          <w:p w14:paraId="15A96AD9" w14:textId="77777777" w:rsidR="00165D76" w:rsidRDefault="00FD7BD5">
            <w:pPr>
              <w:pStyle w:val="TableParagraph"/>
              <w:spacing w:before="43"/>
              <w:ind w:left="39" w:right="1"/>
              <w:rPr>
                <w:sz w:val="24"/>
              </w:rPr>
            </w:pPr>
            <w:r>
              <w:rPr>
                <w:sz w:val="24"/>
              </w:rPr>
              <w:t>In-Person Services in</w:t>
            </w:r>
          </w:p>
          <w:p w14:paraId="16A44C40" w14:textId="77777777" w:rsidR="00FD7BD5" w:rsidRDefault="00FD7BD5">
            <w:pPr>
              <w:pStyle w:val="TableParagraph"/>
              <w:spacing w:before="43"/>
              <w:ind w:left="39" w:right="1"/>
              <w:rPr>
                <w:sz w:val="24"/>
              </w:rPr>
            </w:pPr>
            <w:r>
              <w:rPr>
                <w:sz w:val="24"/>
              </w:rPr>
              <w:t>Washington County</w:t>
            </w:r>
          </w:p>
          <w:p w14:paraId="4F1421CE" w14:textId="6598436D" w:rsidR="00FD7BD5" w:rsidRPr="00F40AF8" w:rsidRDefault="00FD7BD5">
            <w:pPr>
              <w:pStyle w:val="TableParagraph"/>
              <w:spacing w:before="43"/>
              <w:ind w:left="39" w:right="1"/>
              <w:rPr>
                <w:b/>
                <w:bCs/>
                <w:sz w:val="24"/>
              </w:rPr>
            </w:pPr>
            <w:r w:rsidRPr="00F40AF8">
              <w:rPr>
                <w:b/>
                <w:bCs/>
                <w:sz w:val="24"/>
              </w:rPr>
              <w:t>(</w:t>
            </w:r>
            <w:r w:rsidR="00C31B34">
              <w:rPr>
                <w:b/>
                <w:bCs/>
                <w:sz w:val="24"/>
              </w:rPr>
              <w:t>4</w:t>
            </w:r>
            <w:r w:rsidRPr="00F40AF8">
              <w:rPr>
                <w:b/>
                <w:bCs/>
                <w:sz w:val="24"/>
              </w:rPr>
              <w:t xml:space="preserve"> points)</w:t>
            </w:r>
          </w:p>
        </w:tc>
        <w:tc>
          <w:tcPr>
            <w:tcW w:w="3636" w:type="dxa"/>
            <w:gridSpan w:val="3"/>
            <w:tcBorders>
              <w:top w:val="single" w:sz="8" w:space="0" w:color="000000"/>
              <w:left w:val="single" w:sz="8" w:space="0" w:color="000000"/>
              <w:right w:val="single" w:sz="8" w:space="0" w:color="000000"/>
            </w:tcBorders>
          </w:tcPr>
          <w:p w14:paraId="1D27F82C" w14:textId="77777777" w:rsidR="00165D76" w:rsidRDefault="00FD7BD5">
            <w:pPr>
              <w:pStyle w:val="TableParagraph"/>
              <w:spacing w:before="43"/>
              <w:ind w:left="274" w:right="211"/>
              <w:rPr>
                <w:sz w:val="24"/>
              </w:rPr>
            </w:pPr>
            <w:r>
              <w:rPr>
                <w:sz w:val="24"/>
              </w:rPr>
              <w:t>Telephonic or Virtual Services in</w:t>
            </w:r>
          </w:p>
          <w:p w14:paraId="7D13D1E6" w14:textId="77777777" w:rsidR="00FD7BD5" w:rsidRDefault="00FD7BD5">
            <w:pPr>
              <w:pStyle w:val="TableParagraph"/>
              <w:spacing w:before="43"/>
              <w:ind w:left="274" w:right="211"/>
              <w:rPr>
                <w:sz w:val="24"/>
              </w:rPr>
            </w:pPr>
            <w:r>
              <w:rPr>
                <w:sz w:val="24"/>
              </w:rPr>
              <w:t>Washinton County</w:t>
            </w:r>
          </w:p>
          <w:p w14:paraId="5261CACE" w14:textId="1F20426C" w:rsidR="00FD7BD5" w:rsidRPr="00F40AF8" w:rsidRDefault="00FD7BD5">
            <w:pPr>
              <w:pStyle w:val="TableParagraph"/>
              <w:spacing w:before="43"/>
              <w:ind w:left="274" w:right="211"/>
              <w:rPr>
                <w:b/>
                <w:bCs/>
                <w:sz w:val="24"/>
              </w:rPr>
            </w:pPr>
            <w:r w:rsidRPr="00F40AF8">
              <w:rPr>
                <w:b/>
                <w:bCs/>
                <w:sz w:val="24"/>
              </w:rPr>
              <w:t>(2 points)</w:t>
            </w:r>
          </w:p>
        </w:tc>
        <w:tc>
          <w:tcPr>
            <w:tcW w:w="3464" w:type="dxa"/>
            <w:gridSpan w:val="2"/>
            <w:tcBorders>
              <w:top w:val="single" w:sz="8" w:space="0" w:color="000000"/>
              <w:left w:val="single" w:sz="8" w:space="0" w:color="000000"/>
            </w:tcBorders>
          </w:tcPr>
          <w:p w14:paraId="4BEC4295" w14:textId="77777777" w:rsidR="00165D76" w:rsidRDefault="00F40AF8">
            <w:pPr>
              <w:pStyle w:val="TableParagraph"/>
              <w:spacing w:before="43"/>
              <w:ind w:left="86"/>
              <w:rPr>
                <w:sz w:val="24"/>
              </w:rPr>
            </w:pPr>
            <w:r>
              <w:rPr>
                <w:sz w:val="24"/>
              </w:rPr>
              <w:t>No services provided for</w:t>
            </w:r>
          </w:p>
          <w:p w14:paraId="6D1A265A" w14:textId="77777777" w:rsidR="00F40AF8" w:rsidRDefault="00F40AF8">
            <w:pPr>
              <w:pStyle w:val="TableParagraph"/>
              <w:spacing w:before="43"/>
              <w:ind w:left="86"/>
              <w:rPr>
                <w:sz w:val="24"/>
              </w:rPr>
            </w:pPr>
            <w:r>
              <w:rPr>
                <w:sz w:val="24"/>
              </w:rPr>
              <w:t>Washington County</w:t>
            </w:r>
          </w:p>
          <w:p w14:paraId="0CAE1B0E" w14:textId="35280492" w:rsidR="00F40AF8" w:rsidRPr="00F40AF8" w:rsidRDefault="00F40AF8">
            <w:pPr>
              <w:pStyle w:val="TableParagraph"/>
              <w:spacing w:before="43"/>
              <w:ind w:left="86"/>
              <w:rPr>
                <w:b/>
                <w:bCs/>
                <w:sz w:val="24"/>
              </w:rPr>
            </w:pPr>
            <w:r w:rsidRPr="00F40AF8">
              <w:rPr>
                <w:b/>
                <w:bCs/>
                <w:sz w:val="24"/>
              </w:rPr>
              <w:t>(0 points)</w:t>
            </w:r>
          </w:p>
        </w:tc>
      </w:tr>
    </w:tbl>
    <w:p w14:paraId="198AB372" w14:textId="77777777" w:rsidR="002D0DD2" w:rsidRDefault="002D0DD2">
      <w:pPr>
        <w:pStyle w:val="BodyText"/>
        <w:spacing w:before="4"/>
        <w:rPr>
          <w:sz w:val="19"/>
        </w:rPr>
      </w:pPr>
    </w:p>
    <w:tbl>
      <w:tblPr>
        <w:tblW w:w="0" w:type="auto"/>
        <w:tblInd w:w="4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548"/>
        <w:gridCol w:w="2856"/>
        <w:gridCol w:w="2690"/>
        <w:gridCol w:w="2646"/>
      </w:tblGrid>
      <w:tr w:rsidR="002D0DD2" w14:paraId="4B931540" w14:textId="77777777">
        <w:trPr>
          <w:trHeight w:val="1990"/>
        </w:trPr>
        <w:tc>
          <w:tcPr>
            <w:tcW w:w="10740" w:type="dxa"/>
            <w:gridSpan w:val="4"/>
            <w:shd w:val="clear" w:color="auto" w:fill="D9D9D9"/>
          </w:tcPr>
          <w:p w14:paraId="7912CFBD" w14:textId="77777777" w:rsidR="002D0DD2" w:rsidRDefault="00936837">
            <w:pPr>
              <w:pStyle w:val="TableParagraph"/>
              <w:spacing w:before="43"/>
              <w:ind w:left="215"/>
              <w:jc w:val="left"/>
              <w:rPr>
                <w:b/>
                <w:sz w:val="28"/>
              </w:rPr>
            </w:pPr>
            <w:r>
              <w:rPr>
                <w:b/>
                <w:sz w:val="28"/>
              </w:rPr>
              <w:lastRenderedPageBreak/>
              <w:t>IV.</w:t>
            </w:r>
            <w:r>
              <w:rPr>
                <w:b/>
                <w:spacing w:val="75"/>
                <w:w w:val="150"/>
                <w:sz w:val="28"/>
              </w:rPr>
              <w:t xml:space="preserve"> </w:t>
            </w:r>
            <w:r>
              <w:rPr>
                <w:b/>
                <w:sz w:val="28"/>
                <w:u w:val="single"/>
              </w:rPr>
              <w:t>Adherence</w:t>
            </w:r>
            <w:r>
              <w:rPr>
                <w:b/>
                <w:spacing w:val="-7"/>
                <w:sz w:val="28"/>
                <w:u w:val="single"/>
              </w:rPr>
              <w:t xml:space="preserve"> </w:t>
            </w:r>
            <w:r>
              <w:rPr>
                <w:b/>
                <w:sz w:val="28"/>
                <w:u w:val="single"/>
              </w:rPr>
              <w:t>to</w:t>
            </w:r>
            <w:r>
              <w:rPr>
                <w:b/>
                <w:spacing w:val="-7"/>
                <w:sz w:val="28"/>
                <w:u w:val="single"/>
              </w:rPr>
              <w:t xml:space="preserve"> </w:t>
            </w:r>
            <w:r>
              <w:rPr>
                <w:b/>
                <w:sz w:val="28"/>
                <w:u w:val="single"/>
              </w:rPr>
              <w:t>Budget</w:t>
            </w:r>
            <w:r>
              <w:rPr>
                <w:b/>
                <w:spacing w:val="-6"/>
                <w:sz w:val="28"/>
                <w:u w:val="single"/>
              </w:rPr>
              <w:t xml:space="preserve"> </w:t>
            </w:r>
            <w:r>
              <w:rPr>
                <w:b/>
                <w:sz w:val="28"/>
                <w:u w:val="single"/>
              </w:rPr>
              <w:t>and</w:t>
            </w:r>
            <w:r>
              <w:rPr>
                <w:b/>
                <w:spacing w:val="-6"/>
                <w:sz w:val="28"/>
                <w:u w:val="single"/>
              </w:rPr>
              <w:t xml:space="preserve"> </w:t>
            </w:r>
            <w:r>
              <w:rPr>
                <w:b/>
                <w:sz w:val="28"/>
                <w:u w:val="single"/>
              </w:rPr>
              <w:t>Match</w:t>
            </w:r>
            <w:r>
              <w:rPr>
                <w:b/>
                <w:spacing w:val="-6"/>
                <w:sz w:val="28"/>
                <w:u w:val="single"/>
              </w:rPr>
              <w:t xml:space="preserve"> </w:t>
            </w:r>
            <w:r>
              <w:rPr>
                <w:b/>
                <w:spacing w:val="-2"/>
                <w:sz w:val="28"/>
                <w:u w:val="single"/>
              </w:rPr>
              <w:t>Requirements</w:t>
            </w:r>
          </w:p>
          <w:p w14:paraId="61B86FC2" w14:textId="77777777" w:rsidR="002D0DD2" w:rsidRDefault="00936837">
            <w:pPr>
              <w:pStyle w:val="TableParagraph"/>
              <w:ind w:left="720" w:right="165"/>
              <w:jc w:val="left"/>
              <w:rPr>
                <w:sz w:val="26"/>
              </w:rPr>
            </w:pPr>
            <w:r>
              <w:rPr>
                <w:sz w:val="26"/>
              </w:rPr>
              <w:t>The</w:t>
            </w:r>
            <w:r>
              <w:rPr>
                <w:spacing w:val="-4"/>
                <w:sz w:val="26"/>
              </w:rPr>
              <w:t xml:space="preserve"> </w:t>
            </w:r>
            <w:r>
              <w:rPr>
                <w:sz w:val="26"/>
              </w:rPr>
              <w:t>applicant</w:t>
            </w:r>
            <w:r>
              <w:rPr>
                <w:spacing w:val="-4"/>
                <w:sz w:val="26"/>
              </w:rPr>
              <w:t xml:space="preserve"> </w:t>
            </w:r>
            <w:r>
              <w:rPr>
                <w:sz w:val="26"/>
              </w:rPr>
              <w:t>must</w:t>
            </w:r>
            <w:r>
              <w:rPr>
                <w:spacing w:val="-5"/>
                <w:sz w:val="26"/>
              </w:rPr>
              <w:t xml:space="preserve"> </w:t>
            </w:r>
            <w:r>
              <w:rPr>
                <w:sz w:val="26"/>
              </w:rPr>
              <w:t>demonstrate</w:t>
            </w:r>
            <w:r>
              <w:rPr>
                <w:spacing w:val="-6"/>
                <w:sz w:val="26"/>
              </w:rPr>
              <w:t xml:space="preserve"> </w:t>
            </w:r>
            <w:r>
              <w:rPr>
                <w:sz w:val="26"/>
              </w:rPr>
              <w:t>high-quality</w:t>
            </w:r>
            <w:r>
              <w:rPr>
                <w:spacing w:val="-5"/>
                <w:sz w:val="26"/>
              </w:rPr>
              <w:t xml:space="preserve"> </w:t>
            </w:r>
            <w:r>
              <w:rPr>
                <w:sz w:val="26"/>
              </w:rPr>
              <w:t>financial</w:t>
            </w:r>
            <w:r>
              <w:rPr>
                <w:spacing w:val="-5"/>
                <w:sz w:val="26"/>
              </w:rPr>
              <w:t xml:space="preserve"> </w:t>
            </w:r>
            <w:r>
              <w:rPr>
                <w:sz w:val="26"/>
              </w:rPr>
              <w:t>capacity</w:t>
            </w:r>
            <w:r>
              <w:rPr>
                <w:spacing w:val="-5"/>
                <w:sz w:val="26"/>
              </w:rPr>
              <w:t xml:space="preserve"> </w:t>
            </w:r>
            <w:r>
              <w:rPr>
                <w:sz w:val="26"/>
              </w:rPr>
              <w:t>and</w:t>
            </w:r>
            <w:r>
              <w:rPr>
                <w:spacing w:val="-5"/>
                <w:sz w:val="26"/>
              </w:rPr>
              <w:t xml:space="preserve"> </w:t>
            </w:r>
            <w:r>
              <w:rPr>
                <w:sz w:val="26"/>
              </w:rPr>
              <w:t>strategic</w:t>
            </w:r>
            <w:r>
              <w:rPr>
                <w:spacing w:val="-5"/>
                <w:sz w:val="26"/>
              </w:rPr>
              <w:t xml:space="preserve"> </w:t>
            </w:r>
            <w:r>
              <w:rPr>
                <w:sz w:val="26"/>
              </w:rPr>
              <w:t>planning.</w:t>
            </w:r>
            <w:r>
              <w:rPr>
                <w:spacing w:val="-4"/>
                <w:sz w:val="26"/>
              </w:rPr>
              <w:t xml:space="preserve"> </w:t>
            </w:r>
            <w:r>
              <w:rPr>
                <w:sz w:val="26"/>
              </w:rPr>
              <w:t>The reviewer will evaluate the budget narrative for appropriateness, clear explanation of use, and financial commitment from the organization.</w:t>
            </w:r>
          </w:p>
          <w:p w14:paraId="7BA4471B" w14:textId="08E8E987" w:rsidR="002D0DD2" w:rsidRDefault="007F3E17">
            <w:pPr>
              <w:pStyle w:val="TableParagraph"/>
              <w:spacing w:line="317" w:lineRule="exact"/>
              <w:ind w:left="3698" w:right="3637"/>
              <w:rPr>
                <w:b/>
                <w:sz w:val="26"/>
              </w:rPr>
            </w:pPr>
            <w:r w:rsidRPr="00BE12F3">
              <w:rPr>
                <w:b/>
                <w:color w:val="FF0000"/>
                <w:sz w:val="26"/>
              </w:rPr>
              <w:t>15</w:t>
            </w:r>
            <w:r w:rsidR="00936837" w:rsidRPr="00BE12F3">
              <w:rPr>
                <w:b/>
                <w:color w:val="FF0000"/>
                <w:spacing w:val="-2"/>
                <w:sz w:val="26"/>
              </w:rPr>
              <w:t xml:space="preserve"> </w:t>
            </w:r>
            <w:r w:rsidR="00936837" w:rsidRPr="00BE12F3">
              <w:rPr>
                <w:b/>
                <w:color w:val="FF0000"/>
                <w:sz w:val="26"/>
              </w:rPr>
              <w:t>POINTS</w:t>
            </w:r>
            <w:r w:rsidR="00936837" w:rsidRPr="00BE12F3">
              <w:rPr>
                <w:b/>
                <w:color w:val="FF0000"/>
                <w:spacing w:val="-8"/>
                <w:sz w:val="26"/>
              </w:rPr>
              <w:t xml:space="preserve"> </w:t>
            </w:r>
            <w:r w:rsidR="00936837" w:rsidRPr="00BE12F3">
              <w:rPr>
                <w:b/>
                <w:color w:val="FF0000"/>
                <w:spacing w:val="-2"/>
                <w:sz w:val="26"/>
              </w:rPr>
              <w:t>MAXIMUM</w:t>
            </w:r>
          </w:p>
          <w:p w14:paraId="6848CAA5" w14:textId="47A3F418" w:rsidR="002D0DD2" w:rsidRDefault="002D0DD2">
            <w:pPr>
              <w:pStyle w:val="TableParagraph"/>
              <w:ind w:left="3698" w:right="3639"/>
              <w:rPr>
                <w:sz w:val="24"/>
              </w:rPr>
            </w:pPr>
          </w:p>
        </w:tc>
      </w:tr>
      <w:tr w:rsidR="002D0DD2" w14:paraId="5F69E8FB" w14:textId="77777777">
        <w:trPr>
          <w:trHeight w:val="671"/>
        </w:trPr>
        <w:tc>
          <w:tcPr>
            <w:tcW w:w="10740" w:type="dxa"/>
            <w:gridSpan w:val="4"/>
            <w:tcBorders>
              <w:bottom w:val="single" w:sz="8" w:space="0" w:color="000000"/>
            </w:tcBorders>
          </w:tcPr>
          <w:p w14:paraId="64A31502" w14:textId="77777777" w:rsidR="002D0DD2" w:rsidRDefault="00936837">
            <w:pPr>
              <w:pStyle w:val="TableParagraph"/>
              <w:spacing w:before="41"/>
              <w:ind w:left="215"/>
              <w:jc w:val="left"/>
              <w:rPr>
                <w:sz w:val="24"/>
              </w:rPr>
            </w:pPr>
            <w:r>
              <w:rPr>
                <w:sz w:val="24"/>
              </w:rPr>
              <w:t>Did</w:t>
            </w:r>
            <w:r>
              <w:rPr>
                <w:spacing w:val="-3"/>
                <w:sz w:val="24"/>
              </w:rPr>
              <w:t xml:space="preserve"> </w:t>
            </w:r>
            <w:r>
              <w:rPr>
                <w:sz w:val="24"/>
              </w:rPr>
              <w:t>the</w:t>
            </w:r>
            <w:r>
              <w:rPr>
                <w:spacing w:val="-2"/>
                <w:sz w:val="24"/>
              </w:rPr>
              <w:t xml:space="preserve"> </w:t>
            </w:r>
            <w:r>
              <w:rPr>
                <w:sz w:val="24"/>
              </w:rPr>
              <w:t>applicant</w:t>
            </w:r>
            <w:r>
              <w:rPr>
                <w:spacing w:val="-3"/>
                <w:sz w:val="24"/>
              </w:rPr>
              <w:t xml:space="preserve"> </w:t>
            </w:r>
            <w:r>
              <w:rPr>
                <w:sz w:val="24"/>
              </w:rPr>
              <w:t>budget</w:t>
            </w:r>
            <w:r>
              <w:rPr>
                <w:spacing w:val="-4"/>
                <w:sz w:val="24"/>
              </w:rPr>
              <w:t xml:space="preserve"> </w:t>
            </w:r>
            <w:r>
              <w:rPr>
                <w:sz w:val="24"/>
              </w:rPr>
              <w:t>proposed</w:t>
            </w:r>
            <w:r>
              <w:rPr>
                <w:spacing w:val="-3"/>
                <w:sz w:val="24"/>
              </w:rPr>
              <w:t xml:space="preserve"> </w:t>
            </w:r>
            <w:r>
              <w:rPr>
                <w:sz w:val="24"/>
              </w:rPr>
              <w:t>program</w:t>
            </w:r>
            <w:r>
              <w:rPr>
                <w:spacing w:val="-2"/>
                <w:sz w:val="24"/>
              </w:rPr>
              <w:t xml:space="preserve"> </w:t>
            </w:r>
            <w:r>
              <w:rPr>
                <w:sz w:val="24"/>
              </w:rPr>
              <w:t>activities</w:t>
            </w:r>
            <w:r>
              <w:rPr>
                <w:spacing w:val="-3"/>
                <w:sz w:val="24"/>
              </w:rPr>
              <w:t xml:space="preserve"> </w:t>
            </w:r>
            <w:r>
              <w:rPr>
                <w:sz w:val="24"/>
              </w:rPr>
              <w:t>in</w:t>
            </w:r>
            <w:r>
              <w:rPr>
                <w:spacing w:val="-3"/>
                <w:sz w:val="24"/>
              </w:rPr>
              <w:t xml:space="preserve"> </w:t>
            </w:r>
            <w:r>
              <w:rPr>
                <w:sz w:val="24"/>
              </w:rPr>
              <w:t>alignment</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program</w:t>
            </w:r>
            <w:r>
              <w:rPr>
                <w:spacing w:val="-2"/>
                <w:sz w:val="24"/>
              </w:rPr>
              <w:t xml:space="preserve"> </w:t>
            </w:r>
            <w:r>
              <w:rPr>
                <w:sz w:val="24"/>
              </w:rPr>
              <w:t>regulations</w:t>
            </w:r>
            <w:r>
              <w:rPr>
                <w:spacing w:val="-3"/>
                <w:sz w:val="24"/>
              </w:rPr>
              <w:t xml:space="preserve"> </w:t>
            </w:r>
            <w:r>
              <w:rPr>
                <w:sz w:val="24"/>
              </w:rPr>
              <w:t>for</w:t>
            </w:r>
            <w:r>
              <w:rPr>
                <w:spacing w:val="-2"/>
                <w:sz w:val="24"/>
              </w:rPr>
              <w:t xml:space="preserve"> </w:t>
            </w:r>
            <w:r>
              <w:rPr>
                <w:sz w:val="24"/>
              </w:rPr>
              <w:t>the grant applied?</w:t>
            </w:r>
          </w:p>
        </w:tc>
      </w:tr>
      <w:tr w:rsidR="002D0DD2" w14:paraId="3113C5F5" w14:textId="77777777">
        <w:trPr>
          <w:trHeight w:val="671"/>
        </w:trPr>
        <w:tc>
          <w:tcPr>
            <w:tcW w:w="10740" w:type="dxa"/>
            <w:gridSpan w:val="4"/>
            <w:tcBorders>
              <w:top w:val="single" w:sz="8" w:space="0" w:color="000000"/>
            </w:tcBorders>
          </w:tcPr>
          <w:p w14:paraId="7D1BDDAA" w14:textId="757CA9BE" w:rsidR="002D0DD2" w:rsidRDefault="00936837">
            <w:pPr>
              <w:pStyle w:val="TableParagraph"/>
              <w:spacing w:before="42"/>
              <w:ind w:left="3698" w:right="3633"/>
              <w:rPr>
                <w:b/>
                <w:sz w:val="24"/>
              </w:rPr>
            </w:pPr>
            <w:r>
              <w:rPr>
                <w:sz w:val="24"/>
              </w:rPr>
              <w:t>Appropriate</w:t>
            </w:r>
            <w:r>
              <w:rPr>
                <w:spacing w:val="-12"/>
                <w:sz w:val="24"/>
              </w:rPr>
              <w:t xml:space="preserve"> </w:t>
            </w:r>
            <w:r>
              <w:rPr>
                <w:sz w:val="24"/>
              </w:rPr>
              <w:t>budget</w:t>
            </w:r>
            <w:r>
              <w:rPr>
                <w:spacing w:val="-12"/>
                <w:sz w:val="24"/>
              </w:rPr>
              <w:t xml:space="preserve"> </w:t>
            </w:r>
            <w:r>
              <w:rPr>
                <w:sz w:val="24"/>
              </w:rPr>
              <w:t>for</w:t>
            </w:r>
            <w:r>
              <w:rPr>
                <w:spacing w:val="-11"/>
                <w:sz w:val="24"/>
              </w:rPr>
              <w:t xml:space="preserve"> </w:t>
            </w:r>
            <w:r>
              <w:rPr>
                <w:sz w:val="24"/>
              </w:rPr>
              <w:t xml:space="preserve">services Yes </w:t>
            </w:r>
            <w:r>
              <w:rPr>
                <w:b/>
                <w:sz w:val="24"/>
              </w:rPr>
              <w:t>(</w:t>
            </w:r>
            <w:r w:rsidR="007F3E17">
              <w:rPr>
                <w:b/>
                <w:sz w:val="24"/>
              </w:rPr>
              <w:t>2</w:t>
            </w:r>
            <w:r>
              <w:rPr>
                <w:b/>
                <w:sz w:val="24"/>
              </w:rPr>
              <w:t xml:space="preserve"> points) </w:t>
            </w:r>
            <w:r>
              <w:rPr>
                <w:sz w:val="24"/>
              </w:rPr>
              <w:t xml:space="preserve">/ No </w:t>
            </w:r>
            <w:r>
              <w:rPr>
                <w:b/>
                <w:sz w:val="24"/>
              </w:rPr>
              <w:t>(0 points)</w:t>
            </w:r>
          </w:p>
        </w:tc>
      </w:tr>
      <w:tr w:rsidR="002D0DD2" w14:paraId="73D5A984" w14:textId="77777777">
        <w:trPr>
          <w:trHeight w:val="386"/>
        </w:trPr>
        <w:tc>
          <w:tcPr>
            <w:tcW w:w="10740" w:type="dxa"/>
            <w:gridSpan w:val="4"/>
            <w:tcBorders>
              <w:bottom w:val="single" w:sz="8" w:space="0" w:color="000000"/>
            </w:tcBorders>
          </w:tcPr>
          <w:p w14:paraId="5E9E23F0" w14:textId="77777777" w:rsidR="002D0DD2" w:rsidRPr="00BE12F3" w:rsidRDefault="00936837">
            <w:pPr>
              <w:pStyle w:val="TableParagraph"/>
              <w:spacing w:before="42"/>
              <w:ind w:left="215"/>
              <w:jc w:val="left"/>
              <w:rPr>
                <w:sz w:val="24"/>
              </w:rPr>
            </w:pPr>
            <w:r w:rsidRPr="00BE12F3">
              <w:rPr>
                <w:sz w:val="24"/>
              </w:rPr>
              <w:t>Did</w:t>
            </w:r>
            <w:r w:rsidRPr="00BE12F3">
              <w:rPr>
                <w:spacing w:val="-5"/>
                <w:sz w:val="24"/>
              </w:rPr>
              <w:t xml:space="preserve"> </w:t>
            </w:r>
            <w:r w:rsidRPr="00BE12F3">
              <w:rPr>
                <w:sz w:val="24"/>
              </w:rPr>
              <w:t>the</w:t>
            </w:r>
            <w:r w:rsidRPr="00BE12F3">
              <w:rPr>
                <w:spacing w:val="-2"/>
                <w:sz w:val="24"/>
              </w:rPr>
              <w:t xml:space="preserve"> </w:t>
            </w:r>
            <w:r w:rsidRPr="00BE12F3">
              <w:rPr>
                <w:sz w:val="24"/>
              </w:rPr>
              <w:t>applicant’s</w:t>
            </w:r>
            <w:r w:rsidRPr="00BE12F3">
              <w:rPr>
                <w:spacing w:val="-2"/>
                <w:sz w:val="24"/>
              </w:rPr>
              <w:t xml:space="preserve"> </w:t>
            </w:r>
            <w:r w:rsidRPr="00BE12F3">
              <w:rPr>
                <w:sz w:val="24"/>
              </w:rPr>
              <w:t>budget</w:t>
            </w:r>
            <w:r w:rsidRPr="00BE12F3">
              <w:rPr>
                <w:spacing w:val="-3"/>
                <w:sz w:val="24"/>
              </w:rPr>
              <w:t xml:space="preserve"> </w:t>
            </w:r>
            <w:r w:rsidRPr="00BE12F3">
              <w:rPr>
                <w:sz w:val="24"/>
              </w:rPr>
              <w:t>narrative</w:t>
            </w:r>
            <w:r w:rsidRPr="00BE12F3">
              <w:rPr>
                <w:spacing w:val="-2"/>
                <w:sz w:val="24"/>
              </w:rPr>
              <w:t xml:space="preserve"> </w:t>
            </w:r>
            <w:r w:rsidRPr="00BE12F3">
              <w:rPr>
                <w:sz w:val="24"/>
              </w:rPr>
              <w:t>clearly</w:t>
            </w:r>
            <w:r w:rsidRPr="00BE12F3">
              <w:rPr>
                <w:spacing w:val="-2"/>
                <w:sz w:val="24"/>
              </w:rPr>
              <w:t xml:space="preserve"> </w:t>
            </w:r>
            <w:r w:rsidRPr="00BE12F3">
              <w:rPr>
                <w:sz w:val="24"/>
              </w:rPr>
              <w:t>explain</w:t>
            </w:r>
            <w:r w:rsidRPr="00BE12F3">
              <w:rPr>
                <w:spacing w:val="-3"/>
                <w:sz w:val="24"/>
              </w:rPr>
              <w:t xml:space="preserve"> </w:t>
            </w:r>
            <w:r w:rsidRPr="00BE12F3">
              <w:rPr>
                <w:sz w:val="24"/>
              </w:rPr>
              <w:t>the</w:t>
            </w:r>
            <w:r w:rsidRPr="00BE12F3">
              <w:rPr>
                <w:spacing w:val="-1"/>
                <w:sz w:val="24"/>
              </w:rPr>
              <w:t xml:space="preserve"> </w:t>
            </w:r>
            <w:r w:rsidRPr="00BE12F3">
              <w:rPr>
                <w:sz w:val="24"/>
              </w:rPr>
              <w:t>use</w:t>
            </w:r>
            <w:r w:rsidRPr="00BE12F3">
              <w:rPr>
                <w:spacing w:val="-2"/>
                <w:sz w:val="24"/>
              </w:rPr>
              <w:t xml:space="preserve"> </w:t>
            </w:r>
            <w:r w:rsidRPr="00BE12F3">
              <w:rPr>
                <w:sz w:val="24"/>
              </w:rPr>
              <w:t>of</w:t>
            </w:r>
            <w:r w:rsidRPr="00BE12F3">
              <w:rPr>
                <w:spacing w:val="-3"/>
                <w:sz w:val="24"/>
              </w:rPr>
              <w:t xml:space="preserve"> </w:t>
            </w:r>
            <w:r w:rsidRPr="00BE12F3">
              <w:rPr>
                <w:sz w:val="24"/>
              </w:rPr>
              <w:t>funds</w:t>
            </w:r>
            <w:r w:rsidRPr="00BE12F3">
              <w:rPr>
                <w:spacing w:val="-3"/>
                <w:sz w:val="24"/>
              </w:rPr>
              <w:t xml:space="preserve"> </w:t>
            </w:r>
            <w:r w:rsidRPr="00BE12F3">
              <w:rPr>
                <w:sz w:val="24"/>
              </w:rPr>
              <w:t>and</w:t>
            </w:r>
            <w:r w:rsidRPr="00BE12F3">
              <w:rPr>
                <w:spacing w:val="-3"/>
                <w:sz w:val="24"/>
              </w:rPr>
              <w:t xml:space="preserve"> </w:t>
            </w:r>
            <w:r w:rsidRPr="00BE12F3">
              <w:rPr>
                <w:sz w:val="24"/>
              </w:rPr>
              <w:t>itemize</w:t>
            </w:r>
            <w:r w:rsidRPr="00BE12F3">
              <w:rPr>
                <w:spacing w:val="-1"/>
                <w:sz w:val="24"/>
              </w:rPr>
              <w:t xml:space="preserve"> </w:t>
            </w:r>
            <w:r w:rsidRPr="00BE12F3">
              <w:rPr>
                <w:sz w:val="24"/>
              </w:rPr>
              <w:t>the</w:t>
            </w:r>
            <w:r w:rsidRPr="00BE12F3">
              <w:rPr>
                <w:spacing w:val="-2"/>
                <w:sz w:val="24"/>
              </w:rPr>
              <w:t xml:space="preserve"> </w:t>
            </w:r>
            <w:r w:rsidRPr="00BE12F3">
              <w:rPr>
                <w:sz w:val="24"/>
              </w:rPr>
              <w:t>proposed</w:t>
            </w:r>
            <w:r w:rsidRPr="00BE12F3">
              <w:rPr>
                <w:spacing w:val="-3"/>
                <w:sz w:val="24"/>
              </w:rPr>
              <w:t xml:space="preserve"> </w:t>
            </w:r>
            <w:r w:rsidRPr="00BE12F3">
              <w:rPr>
                <w:spacing w:val="-2"/>
                <w:sz w:val="24"/>
              </w:rPr>
              <w:t>activities?</w:t>
            </w:r>
          </w:p>
        </w:tc>
      </w:tr>
      <w:tr w:rsidR="002D0DD2" w14:paraId="1B156A93" w14:textId="77777777">
        <w:trPr>
          <w:trHeight w:val="671"/>
        </w:trPr>
        <w:tc>
          <w:tcPr>
            <w:tcW w:w="10740" w:type="dxa"/>
            <w:gridSpan w:val="4"/>
            <w:tcBorders>
              <w:top w:val="single" w:sz="8" w:space="0" w:color="000000"/>
            </w:tcBorders>
          </w:tcPr>
          <w:p w14:paraId="66D52C67" w14:textId="7CCE2AC0" w:rsidR="002D0DD2" w:rsidRDefault="00936837">
            <w:pPr>
              <w:pStyle w:val="TableParagraph"/>
              <w:spacing w:before="42"/>
              <w:ind w:left="3958" w:right="3053" w:hanging="575"/>
              <w:jc w:val="left"/>
              <w:rPr>
                <w:b/>
                <w:sz w:val="24"/>
              </w:rPr>
            </w:pPr>
            <w:r>
              <w:rPr>
                <w:sz w:val="24"/>
              </w:rPr>
              <w:t>The</w:t>
            </w:r>
            <w:r>
              <w:rPr>
                <w:spacing w:val="-7"/>
                <w:sz w:val="24"/>
              </w:rPr>
              <w:t xml:space="preserve"> </w:t>
            </w:r>
            <w:r>
              <w:rPr>
                <w:sz w:val="24"/>
              </w:rPr>
              <w:t>narrative</w:t>
            </w:r>
            <w:r>
              <w:rPr>
                <w:spacing w:val="-7"/>
                <w:sz w:val="24"/>
              </w:rPr>
              <w:t xml:space="preserve"> </w:t>
            </w:r>
            <w:r>
              <w:rPr>
                <w:sz w:val="24"/>
              </w:rPr>
              <w:t>clearly</w:t>
            </w:r>
            <w:r>
              <w:rPr>
                <w:spacing w:val="-8"/>
                <w:sz w:val="24"/>
              </w:rPr>
              <w:t xml:space="preserve"> </w:t>
            </w:r>
            <w:r>
              <w:rPr>
                <w:sz w:val="24"/>
              </w:rPr>
              <w:t>explains</w:t>
            </w:r>
            <w:r>
              <w:rPr>
                <w:spacing w:val="-8"/>
                <w:sz w:val="24"/>
              </w:rPr>
              <w:t xml:space="preserve"> </w:t>
            </w:r>
            <w:r>
              <w:rPr>
                <w:sz w:val="24"/>
              </w:rPr>
              <w:t>the</w:t>
            </w:r>
            <w:r>
              <w:rPr>
                <w:spacing w:val="-7"/>
                <w:sz w:val="24"/>
              </w:rPr>
              <w:t xml:space="preserve"> </w:t>
            </w:r>
            <w:r>
              <w:rPr>
                <w:sz w:val="24"/>
              </w:rPr>
              <w:t xml:space="preserve">budget Yes </w:t>
            </w:r>
            <w:r>
              <w:rPr>
                <w:b/>
                <w:sz w:val="24"/>
              </w:rPr>
              <w:t>(</w:t>
            </w:r>
            <w:r w:rsidR="007F3E17">
              <w:rPr>
                <w:b/>
                <w:sz w:val="24"/>
              </w:rPr>
              <w:t>2</w:t>
            </w:r>
            <w:r>
              <w:rPr>
                <w:b/>
                <w:sz w:val="24"/>
              </w:rPr>
              <w:t xml:space="preserve"> points) </w:t>
            </w:r>
            <w:r>
              <w:rPr>
                <w:sz w:val="24"/>
              </w:rPr>
              <w:t xml:space="preserve">/ No </w:t>
            </w:r>
            <w:r>
              <w:rPr>
                <w:b/>
                <w:sz w:val="24"/>
              </w:rPr>
              <w:t>(0 points)</w:t>
            </w:r>
          </w:p>
        </w:tc>
      </w:tr>
      <w:tr w:rsidR="002D0DD2" w14:paraId="48E1A53F" w14:textId="77777777">
        <w:trPr>
          <w:trHeight w:val="671"/>
        </w:trPr>
        <w:tc>
          <w:tcPr>
            <w:tcW w:w="10740" w:type="dxa"/>
            <w:gridSpan w:val="4"/>
            <w:tcBorders>
              <w:bottom w:val="single" w:sz="8" w:space="0" w:color="000000"/>
            </w:tcBorders>
          </w:tcPr>
          <w:p w14:paraId="1FA6463F" w14:textId="77777777" w:rsidR="002D0DD2" w:rsidRDefault="00936837">
            <w:pPr>
              <w:pStyle w:val="TableParagraph"/>
              <w:spacing w:before="42"/>
              <w:ind w:left="215" w:right="165"/>
              <w:jc w:val="left"/>
              <w:rPr>
                <w:sz w:val="24"/>
              </w:rPr>
            </w:pPr>
            <w:r>
              <w:rPr>
                <w:sz w:val="24"/>
              </w:rPr>
              <w:t>Compare</w:t>
            </w:r>
            <w:r>
              <w:rPr>
                <w:spacing w:val="-2"/>
                <w:sz w:val="24"/>
              </w:rPr>
              <w:t xml:space="preserve"> </w:t>
            </w:r>
            <w:r>
              <w:rPr>
                <w:sz w:val="24"/>
              </w:rPr>
              <w:t>the</w:t>
            </w:r>
            <w:r>
              <w:rPr>
                <w:spacing w:val="-2"/>
                <w:sz w:val="24"/>
              </w:rPr>
              <w:t xml:space="preserve"> </w:t>
            </w:r>
            <w:r>
              <w:rPr>
                <w:sz w:val="24"/>
              </w:rPr>
              <w:t>proposed</w:t>
            </w:r>
            <w:r>
              <w:rPr>
                <w:spacing w:val="-3"/>
                <w:sz w:val="24"/>
              </w:rPr>
              <w:t xml:space="preserve"> </w:t>
            </w:r>
            <w:r>
              <w:rPr>
                <w:sz w:val="24"/>
              </w:rPr>
              <w:t>staffing</w:t>
            </w:r>
            <w:r>
              <w:rPr>
                <w:spacing w:val="-3"/>
                <w:sz w:val="24"/>
              </w:rPr>
              <w:t xml:space="preserve"> </w:t>
            </w:r>
            <w:r>
              <w:rPr>
                <w:sz w:val="24"/>
              </w:rPr>
              <w:t>budget</w:t>
            </w:r>
            <w:r>
              <w:rPr>
                <w:spacing w:val="-3"/>
                <w:sz w:val="24"/>
              </w:rPr>
              <w:t xml:space="preserve"> </w:t>
            </w:r>
            <w:r>
              <w:rPr>
                <w:sz w:val="24"/>
              </w:rPr>
              <w:t>to</w:t>
            </w:r>
            <w:r>
              <w:rPr>
                <w:spacing w:val="-2"/>
                <w:sz w:val="24"/>
              </w:rPr>
              <w:t xml:space="preserve"> </w:t>
            </w:r>
            <w:r>
              <w:rPr>
                <w:sz w:val="24"/>
              </w:rPr>
              <w:t>direct</w:t>
            </w:r>
            <w:r>
              <w:rPr>
                <w:spacing w:val="-4"/>
                <w:sz w:val="24"/>
              </w:rPr>
              <w:t xml:space="preserve"> </w:t>
            </w:r>
            <w:r>
              <w:rPr>
                <w:sz w:val="24"/>
              </w:rPr>
              <w:t>client</w:t>
            </w:r>
            <w:r>
              <w:rPr>
                <w:spacing w:val="-3"/>
                <w:sz w:val="24"/>
              </w:rPr>
              <w:t xml:space="preserve"> </w:t>
            </w:r>
            <w:r>
              <w:rPr>
                <w:sz w:val="24"/>
              </w:rPr>
              <w:t>services</w:t>
            </w:r>
            <w:r>
              <w:rPr>
                <w:spacing w:val="-4"/>
                <w:sz w:val="24"/>
              </w:rPr>
              <w:t xml:space="preserve"> </w:t>
            </w:r>
            <w:r>
              <w:rPr>
                <w:sz w:val="24"/>
              </w:rPr>
              <w:t>–</w:t>
            </w:r>
            <w:r>
              <w:rPr>
                <w:spacing w:val="-2"/>
                <w:sz w:val="24"/>
              </w:rPr>
              <w:t xml:space="preserve"> </w:t>
            </w:r>
            <w:r>
              <w:rPr>
                <w:sz w:val="24"/>
              </w:rPr>
              <w:t>what</w:t>
            </w:r>
            <w:r>
              <w:rPr>
                <w:spacing w:val="-3"/>
                <w:sz w:val="24"/>
              </w:rPr>
              <w:t xml:space="preserve"> </w:t>
            </w:r>
            <w:r>
              <w:rPr>
                <w:sz w:val="24"/>
              </w:rPr>
              <w:t>percentage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budget</w:t>
            </w:r>
            <w:r>
              <w:rPr>
                <w:spacing w:val="-3"/>
                <w:sz w:val="24"/>
              </w:rPr>
              <w:t xml:space="preserve"> </w:t>
            </w:r>
            <w:r>
              <w:rPr>
                <w:sz w:val="24"/>
              </w:rPr>
              <w:t>will directly serve program participants?</w:t>
            </w:r>
          </w:p>
        </w:tc>
      </w:tr>
      <w:tr w:rsidR="002D0DD2" w14:paraId="57DA3787" w14:textId="77777777">
        <w:trPr>
          <w:trHeight w:val="965"/>
        </w:trPr>
        <w:tc>
          <w:tcPr>
            <w:tcW w:w="2548" w:type="dxa"/>
            <w:tcBorders>
              <w:top w:val="single" w:sz="8" w:space="0" w:color="000000"/>
              <w:right w:val="single" w:sz="8" w:space="0" w:color="000000"/>
            </w:tcBorders>
          </w:tcPr>
          <w:p w14:paraId="138D2ADF" w14:textId="77777777" w:rsidR="002D0DD2" w:rsidRDefault="00936837">
            <w:pPr>
              <w:pStyle w:val="TableParagraph"/>
              <w:spacing w:before="43"/>
              <w:ind w:left="40"/>
              <w:rPr>
                <w:sz w:val="24"/>
              </w:rPr>
            </w:pPr>
            <w:r>
              <w:rPr>
                <w:sz w:val="24"/>
              </w:rPr>
              <w:t>75-100%</w:t>
            </w:r>
            <w:r>
              <w:rPr>
                <w:spacing w:val="-14"/>
                <w:sz w:val="24"/>
              </w:rPr>
              <w:t xml:space="preserve"> </w:t>
            </w:r>
            <w:r>
              <w:rPr>
                <w:sz w:val="24"/>
              </w:rPr>
              <w:t>for</w:t>
            </w:r>
            <w:r>
              <w:rPr>
                <w:spacing w:val="-14"/>
                <w:sz w:val="24"/>
              </w:rPr>
              <w:t xml:space="preserve"> </w:t>
            </w:r>
            <w:r>
              <w:rPr>
                <w:sz w:val="24"/>
              </w:rPr>
              <w:t xml:space="preserve">Direct </w:t>
            </w:r>
            <w:r>
              <w:rPr>
                <w:spacing w:val="-2"/>
                <w:sz w:val="24"/>
              </w:rPr>
              <w:t>Services</w:t>
            </w:r>
          </w:p>
          <w:p w14:paraId="29B25D58" w14:textId="77777777" w:rsidR="002D0DD2" w:rsidRDefault="00936837">
            <w:pPr>
              <w:pStyle w:val="TableParagraph"/>
              <w:spacing w:line="293" w:lineRule="exact"/>
              <w:ind w:left="40" w:right="3"/>
              <w:rPr>
                <w:b/>
                <w:sz w:val="24"/>
              </w:rPr>
            </w:pPr>
            <w:r>
              <w:rPr>
                <w:b/>
                <w:sz w:val="24"/>
              </w:rPr>
              <w:t>(6</w:t>
            </w:r>
            <w:r>
              <w:rPr>
                <w:b/>
                <w:spacing w:val="-2"/>
                <w:sz w:val="24"/>
              </w:rPr>
              <w:t xml:space="preserve"> points)</w:t>
            </w:r>
          </w:p>
        </w:tc>
        <w:tc>
          <w:tcPr>
            <w:tcW w:w="2856" w:type="dxa"/>
            <w:tcBorders>
              <w:top w:val="single" w:sz="8" w:space="0" w:color="000000"/>
              <w:left w:val="single" w:sz="8" w:space="0" w:color="000000"/>
              <w:right w:val="single" w:sz="8" w:space="0" w:color="000000"/>
            </w:tcBorders>
          </w:tcPr>
          <w:p w14:paraId="3AB3B284" w14:textId="77777777" w:rsidR="002D0DD2" w:rsidRDefault="00936837">
            <w:pPr>
              <w:pStyle w:val="TableParagraph"/>
              <w:spacing w:before="43"/>
              <w:ind w:left="238" w:right="178"/>
              <w:rPr>
                <w:sz w:val="24"/>
              </w:rPr>
            </w:pPr>
            <w:r>
              <w:rPr>
                <w:sz w:val="24"/>
              </w:rPr>
              <w:t>50-74%</w:t>
            </w:r>
            <w:r>
              <w:rPr>
                <w:spacing w:val="-14"/>
                <w:sz w:val="24"/>
              </w:rPr>
              <w:t xml:space="preserve"> </w:t>
            </w:r>
            <w:r>
              <w:rPr>
                <w:sz w:val="24"/>
              </w:rPr>
              <w:t>for</w:t>
            </w:r>
            <w:r>
              <w:rPr>
                <w:spacing w:val="-14"/>
                <w:sz w:val="24"/>
              </w:rPr>
              <w:t xml:space="preserve"> </w:t>
            </w:r>
            <w:r>
              <w:rPr>
                <w:sz w:val="24"/>
              </w:rPr>
              <w:t xml:space="preserve">Direct </w:t>
            </w:r>
            <w:r>
              <w:rPr>
                <w:spacing w:val="-2"/>
                <w:sz w:val="24"/>
              </w:rPr>
              <w:t>Services</w:t>
            </w:r>
          </w:p>
          <w:p w14:paraId="1AD4389D" w14:textId="77777777" w:rsidR="002D0DD2" w:rsidRDefault="00936837">
            <w:pPr>
              <w:pStyle w:val="TableParagraph"/>
              <w:spacing w:line="293" w:lineRule="exact"/>
              <w:ind w:left="238" w:right="180"/>
              <w:rPr>
                <w:b/>
                <w:sz w:val="24"/>
              </w:rPr>
            </w:pPr>
            <w:r>
              <w:rPr>
                <w:b/>
                <w:sz w:val="24"/>
              </w:rPr>
              <w:t>(4</w:t>
            </w:r>
            <w:r>
              <w:rPr>
                <w:b/>
                <w:spacing w:val="-2"/>
                <w:sz w:val="24"/>
              </w:rPr>
              <w:t xml:space="preserve"> points)</w:t>
            </w:r>
          </w:p>
        </w:tc>
        <w:tc>
          <w:tcPr>
            <w:tcW w:w="2690" w:type="dxa"/>
            <w:tcBorders>
              <w:top w:val="single" w:sz="8" w:space="0" w:color="000000"/>
              <w:left w:val="single" w:sz="8" w:space="0" w:color="000000"/>
              <w:right w:val="single" w:sz="8" w:space="0" w:color="000000"/>
            </w:tcBorders>
          </w:tcPr>
          <w:p w14:paraId="5A8C9D86" w14:textId="77777777" w:rsidR="002D0DD2" w:rsidRDefault="00936837">
            <w:pPr>
              <w:pStyle w:val="TableParagraph"/>
              <w:spacing w:before="43"/>
              <w:ind w:left="155" w:right="95"/>
              <w:rPr>
                <w:sz w:val="24"/>
              </w:rPr>
            </w:pPr>
            <w:r>
              <w:rPr>
                <w:sz w:val="24"/>
              </w:rPr>
              <w:t>25-49%</w:t>
            </w:r>
            <w:r>
              <w:rPr>
                <w:spacing w:val="-14"/>
                <w:sz w:val="24"/>
              </w:rPr>
              <w:t xml:space="preserve"> </w:t>
            </w:r>
            <w:r>
              <w:rPr>
                <w:sz w:val="24"/>
              </w:rPr>
              <w:t>for</w:t>
            </w:r>
            <w:r>
              <w:rPr>
                <w:spacing w:val="-14"/>
                <w:sz w:val="24"/>
              </w:rPr>
              <w:t xml:space="preserve"> </w:t>
            </w:r>
            <w:r>
              <w:rPr>
                <w:sz w:val="24"/>
              </w:rPr>
              <w:t xml:space="preserve">Direct </w:t>
            </w:r>
            <w:r>
              <w:rPr>
                <w:spacing w:val="-2"/>
                <w:sz w:val="24"/>
              </w:rPr>
              <w:t>Services</w:t>
            </w:r>
          </w:p>
          <w:p w14:paraId="5F840A40" w14:textId="77777777" w:rsidR="002D0DD2" w:rsidRDefault="00936837">
            <w:pPr>
              <w:pStyle w:val="TableParagraph"/>
              <w:spacing w:line="293" w:lineRule="exact"/>
              <w:ind w:left="155" w:right="97"/>
              <w:rPr>
                <w:b/>
                <w:sz w:val="24"/>
              </w:rPr>
            </w:pPr>
            <w:r>
              <w:rPr>
                <w:b/>
                <w:sz w:val="24"/>
              </w:rPr>
              <w:t>(2</w:t>
            </w:r>
            <w:r>
              <w:rPr>
                <w:b/>
                <w:spacing w:val="-2"/>
                <w:sz w:val="24"/>
              </w:rPr>
              <w:t xml:space="preserve"> points)</w:t>
            </w:r>
          </w:p>
        </w:tc>
        <w:tc>
          <w:tcPr>
            <w:tcW w:w="2646" w:type="dxa"/>
            <w:tcBorders>
              <w:top w:val="single" w:sz="8" w:space="0" w:color="000000"/>
              <w:left w:val="single" w:sz="8" w:space="0" w:color="000000"/>
            </w:tcBorders>
          </w:tcPr>
          <w:p w14:paraId="678A1AA8" w14:textId="77777777" w:rsidR="002D0DD2" w:rsidRDefault="00936837">
            <w:pPr>
              <w:pStyle w:val="TableParagraph"/>
              <w:spacing w:before="43"/>
              <w:ind w:left="79" w:right="1"/>
              <w:rPr>
                <w:sz w:val="24"/>
              </w:rPr>
            </w:pPr>
            <w:r>
              <w:rPr>
                <w:sz w:val="24"/>
              </w:rPr>
              <w:t>≤</w:t>
            </w:r>
            <w:r>
              <w:rPr>
                <w:spacing w:val="-1"/>
                <w:sz w:val="24"/>
              </w:rPr>
              <w:t xml:space="preserve"> </w:t>
            </w:r>
            <w:r>
              <w:rPr>
                <w:sz w:val="24"/>
              </w:rPr>
              <w:t>24%</w:t>
            </w:r>
            <w:r>
              <w:rPr>
                <w:spacing w:val="-2"/>
                <w:sz w:val="24"/>
              </w:rPr>
              <w:t xml:space="preserve"> </w:t>
            </w:r>
            <w:r>
              <w:rPr>
                <w:sz w:val="24"/>
              </w:rPr>
              <w:t>for</w:t>
            </w:r>
            <w:r>
              <w:rPr>
                <w:spacing w:val="-1"/>
                <w:sz w:val="24"/>
              </w:rPr>
              <w:t xml:space="preserve"> </w:t>
            </w:r>
            <w:r>
              <w:rPr>
                <w:spacing w:val="-2"/>
                <w:sz w:val="24"/>
              </w:rPr>
              <w:t>Direct</w:t>
            </w:r>
          </w:p>
          <w:p w14:paraId="382D7DF7" w14:textId="77777777" w:rsidR="002D0DD2" w:rsidRDefault="00936837">
            <w:pPr>
              <w:pStyle w:val="TableParagraph"/>
              <w:ind w:left="79"/>
              <w:rPr>
                <w:sz w:val="24"/>
              </w:rPr>
            </w:pPr>
            <w:r>
              <w:rPr>
                <w:spacing w:val="-2"/>
                <w:sz w:val="24"/>
              </w:rPr>
              <w:t>Services</w:t>
            </w:r>
          </w:p>
          <w:p w14:paraId="44464BE4" w14:textId="77777777" w:rsidR="002D0DD2" w:rsidRDefault="00936837">
            <w:pPr>
              <w:pStyle w:val="TableParagraph"/>
              <w:ind w:left="79" w:right="2"/>
              <w:rPr>
                <w:b/>
                <w:sz w:val="24"/>
              </w:rPr>
            </w:pPr>
            <w:r>
              <w:rPr>
                <w:b/>
                <w:sz w:val="24"/>
              </w:rPr>
              <w:t>(0</w:t>
            </w:r>
            <w:r>
              <w:rPr>
                <w:b/>
                <w:spacing w:val="-2"/>
                <w:sz w:val="24"/>
              </w:rPr>
              <w:t xml:space="preserve"> points)</w:t>
            </w:r>
          </w:p>
        </w:tc>
      </w:tr>
      <w:tr w:rsidR="002D0DD2" w14:paraId="7F2EEAD8" w14:textId="77777777">
        <w:trPr>
          <w:trHeight w:val="965"/>
        </w:trPr>
        <w:tc>
          <w:tcPr>
            <w:tcW w:w="10740" w:type="dxa"/>
            <w:gridSpan w:val="4"/>
            <w:tcBorders>
              <w:bottom w:val="single" w:sz="8" w:space="0" w:color="000000"/>
            </w:tcBorders>
          </w:tcPr>
          <w:p w14:paraId="69911DBE" w14:textId="77777777" w:rsidR="002D0DD2" w:rsidRDefault="00936837">
            <w:pPr>
              <w:pStyle w:val="TableParagraph"/>
              <w:spacing w:before="42"/>
              <w:ind w:left="215" w:right="165"/>
              <w:jc w:val="left"/>
              <w:rPr>
                <w:sz w:val="24"/>
              </w:rPr>
            </w:pPr>
            <w:r>
              <w:rPr>
                <w:b/>
                <w:sz w:val="24"/>
                <w:u w:val="single"/>
              </w:rPr>
              <w:t>Match</w:t>
            </w:r>
            <w:r>
              <w:rPr>
                <w:b/>
                <w:spacing w:val="-3"/>
                <w:sz w:val="24"/>
                <w:u w:val="single"/>
              </w:rPr>
              <w:t xml:space="preserve"> </w:t>
            </w:r>
            <w:r>
              <w:rPr>
                <w:b/>
                <w:sz w:val="24"/>
                <w:u w:val="single"/>
              </w:rPr>
              <w:t>Requirements:</w:t>
            </w:r>
            <w:r>
              <w:rPr>
                <w:b/>
                <w:spacing w:val="40"/>
                <w:sz w:val="24"/>
              </w:rPr>
              <w:t xml:space="preserve"> </w:t>
            </w:r>
            <w:r>
              <w:rPr>
                <w:sz w:val="24"/>
              </w:rPr>
              <w:t>HUD/DCF</w:t>
            </w:r>
            <w:r>
              <w:rPr>
                <w:spacing w:val="-3"/>
                <w:sz w:val="24"/>
              </w:rPr>
              <w:t xml:space="preserve"> </w:t>
            </w:r>
            <w:r>
              <w:rPr>
                <w:sz w:val="24"/>
              </w:rPr>
              <w:t>expects</w:t>
            </w:r>
            <w:r>
              <w:rPr>
                <w:spacing w:val="-3"/>
                <w:sz w:val="24"/>
              </w:rPr>
              <w:t xml:space="preserve"> </w:t>
            </w:r>
            <w:r>
              <w:rPr>
                <w:sz w:val="24"/>
              </w:rPr>
              <w:t>a</w:t>
            </w:r>
            <w:r>
              <w:rPr>
                <w:spacing w:val="-3"/>
                <w:sz w:val="24"/>
              </w:rPr>
              <w:t xml:space="preserve"> </w:t>
            </w:r>
            <w:r>
              <w:rPr>
                <w:sz w:val="24"/>
              </w:rPr>
              <w:t>subrecipient</w:t>
            </w:r>
            <w:r>
              <w:rPr>
                <w:spacing w:val="-3"/>
                <w:sz w:val="24"/>
              </w:rPr>
              <w:t xml:space="preserve"> </w:t>
            </w:r>
            <w:r>
              <w:rPr>
                <w:sz w:val="24"/>
              </w:rPr>
              <w:t>to</w:t>
            </w:r>
            <w:r>
              <w:rPr>
                <w:spacing w:val="-2"/>
                <w:sz w:val="24"/>
              </w:rPr>
              <w:t xml:space="preserve"> </w:t>
            </w:r>
            <w:r>
              <w:rPr>
                <w:sz w:val="24"/>
              </w:rPr>
              <w:t>share</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cost,</w:t>
            </w:r>
            <w:r>
              <w:rPr>
                <w:spacing w:val="-3"/>
                <w:sz w:val="24"/>
              </w:rPr>
              <w:t xml:space="preserve"> </w:t>
            </w:r>
            <w:r>
              <w:rPr>
                <w:sz w:val="24"/>
              </w:rPr>
              <w:t>or</w:t>
            </w:r>
            <w:r>
              <w:rPr>
                <w:spacing w:val="-3"/>
                <w:sz w:val="24"/>
              </w:rPr>
              <w:t xml:space="preserve"> </w:t>
            </w:r>
            <w:r>
              <w:rPr>
                <w:sz w:val="24"/>
              </w:rPr>
              <w:t>“match”</w:t>
            </w:r>
            <w:r>
              <w:rPr>
                <w:spacing w:val="-2"/>
                <w:sz w:val="24"/>
              </w:rPr>
              <w:t xml:space="preserve"> </w:t>
            </w:r>
            <w:r>
              <w:rPr>
                <w:sz w:val="24"/>
              </w:rPr>
              <w:t>a</w:t>
            </w:r>
            <w:r>
              <w:rPr>
                <w:spacing w:val="-3"/>
                <w:sz w:val="24"/>
              </w:rPr>
              <w:t xml:space="preserve"> </w:t>
            </w:r>
            <w:r>
              <w:rPr>
                <w:sz w:val="24"/>
              </w:rPr>
              <w:t>percentage</w:t>
            </w:r>
            <w:r>
              <w:rPr>
                <w:spacing w:val="-2"/>
                <w:sz w:val="24"/>
              </w:rPr>
              <w:t xml:space="preserve"> </w:t>
            </w:r>
            <w:r>
              <w:rPr>
                <w:sz w:val="24"/>
              </w:rPr>
              <w:t xml:space="preserve">of the funds requested from the grant. Match can be actual expenditure (cash) or virtual cost (in-kind </w:t>
            </w:r>
            <w:r>
              <w:rPr>
                <w:spacing w:val="-2"/>
                <w:sz w:val="24"/>
              </w:rPr>
              <w:t>contribution).</w:t>
            </w:r>
          </w:p>
        </w:tc>
      </w:tr>
    </w:tbl>
    <w:p w14:paraId="4BD710AD" w14:textId="77777777" w:rsidR="002D0DD2" w:rsidRDefault="00936837">
      <w:pPr>
        <w:pStyle w:val="BodyText"/>
        <w:spacing w:before="12"/>
        <w:rPr>
          <w:sz w:val="5"/>
        </w:rPr>
      </w:pPr>
      <w:r>
        <w:rPr>
          <w:noProof/>
        </w:rPr>
        <mc:AlternateContent>
          <mc:Choice Requires="wps">
            <w:drawing>
              <wp:anchor distT="0" distB="0" distL="0" distR="0" simplePos="0" relativeHeight="15729152" behindDoc="0" locked="0" layoutInCell="1" allowOverlap="1" wp14:anchorId="09303CF7" wp14:editId="1A9F8C80">
                <wp:simplePos x="0" y="0"/>
                <wp:positionH relativeFrom="page">
                  <wp:posOffset>457200</wp:posOffset>
                </wp:positionH>
                <wp:positionV relativeFrom="page">
                  <wp:posOffset>457199</wp:posOffset>
                </wp:positionV>
                <wp:extent cx="6858000" cy="660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66040"/>
                        </a:xfrm>
                        <a:custGeom>
                          <a:avLst/>
                          <a:gdLst/>
                          <a:ahLst/>
                          <a:cxnLst/>
                          <a:rect l="l" t="t" r="r" b="b"/>
                          <a:pathLst>
                            <a:path w="6858000" h="66040">
                              <a:moveTo>
                                <a:pt x="6858000" y="0"/>
                              </a:moveTo>
                              <a:lnTo>
                                <a:pt x="6819900" y="0"/>
                              </a:lnTo>
                              <a:lnTo>
                                <a:pt x="38100" y="0"/>
                              </a:lnTo>
                              <a:lnTo>
                                <a:pt x="0" y="0"/>
                              </a:lnTo>
                              <a:lnTo>
                                <a:pt x="0" y="38100"/>
                              </a:lnTo>
                              <a:lnTo>
                                <a:pt x="0" y="65532"/>
                              </a:lnTo>
                              <a:lnTo>
                                <a:pt x="38100" y="65532"/>
                              </a:lnTo>
                              <a:lnTo>
                                <a:pt x="38100" y="38100"/>
                              </a:lnTo>
                              <a:lnTo>
                                <a:pt x="6819900" y="38100"/>
                              </a:lnTo>
                              <a:lnTo>
                                <a:pt x="6819900" y="65532"/>
                              </a:lnTo>
                              <a:lnTo>
                                <a:pt x="6858000" y="65532"/>
                              </a:lnTo>
                              <a:lnTo>
                                <a:pt x="6858000" y="38100"/>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5CB5F7" id="Graphic 9" o:spid="_x0000_s1026" style="position:absolute;margin-left:36pt;margin-top:36pt;width:540pt;height:5.2pt;z-index:15729152;visibility:visible;mso-wrap-style:square;mso-wrap-distance-left:0;mso-wrap-distance-top:0;mso-wrap-distance-right:0;mso-wrap-distance-bottom:0;mso-position-horizontal:absolute;mso-position-horizontal-relative:page;mso-position-vertical:absolute;mso-position-vertical-relative:page;v-text-anchor:top" coordsize="6858000,6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" path="m6858000,r-38100,l38100,,,,,38100,,65532r38100,l38100,38100r6781800,l6819900,65532r38100,l6858000,38100r,-38100xe" fillcolor="black" stroked="f">
                <v:path arrowok="t"/>
                <w10:wrap anchorx="page" anchory="page"/>
              </v:shape>
            </w:pict>
          </mc:Fallback>
        </mc:AlternateContent>
      </w:r>
    </w:p>
    <w:tbl>
      <w:tblPr>
        <w:tblW w:w="0" w:type="auto"/>
        <w:tblInd w:w="4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740"/>
      </w:tblGrid>
      <w:tr w:rsidR="002D0DD2" w14:paraId="7C60CEB3" w14:textId="77777777">
        <w:trPr>
          <w:trHeight w:val="335"/>
        </w:trPr>
        <w:tc>
          <w:tcPr>
            <w:tcW w:w="10740" w:type="dxa"/>
            <w:tcBorders>
              <w:top w:val="nil"/>
              <w:bottom w:val="single" w:sz="8" w:space="0" w:color="000000"/>
            </w:tcBorders>
          </w:tcPr>
          <w:p w14:paraId="14A79737" w14:textId="77777777" w:rsidR="002D0DD2" w:rsidRDefault="00936837">
            <w:pPr>
              <w:pStyle w:val="TableParagraph"/>
              <w:spacing w:line="292" w:lineRule="exact"/>
              <w:ind w:left="203" w:right="145"/>
              <w:rPr>
                <w:b/>
                <w:sz w:val="24"/>
              </w:rPr>
            </w:pPr>
            <w:r>
              <w:rPr>
                <w:b/>
                <w:sz w:val="24"/>
              </w:rPr>
              <w:t>Did</w:t>
            </w:r>
            <w:r>
              <w:rPr>
                <w:b/>
                <w:spacing w:val="-6"/>
                <w:sz w:val="24"/>
              </w:rPr>
              <w:t xml:space="preserve"> </w:t>
            </w:r>
            <w:r>
              <w:rPr>
                <w:b/>
                <w:sz w:val="24"/>
              </w:rPr>
              <w:t>the</w:t>
            </w:r>
            <w:r>
              <w:rPr>
                <w:b/>
                <w:spacing w:val="-2"/>
                <w:sz w:val="24"/>
              </w:rPr>
              <w:t xml:space="preserve"> </w:t>
            </w:r>
            <w:r>
              <w:rPr>
                <w:b/>
                <w:sz w:val="24"/>
              </w:rPr>
              <w:t>applicant</w:t>
            </w:r>
            <w:r>
              <w:rPr>
                <w:b/>
                <w:spacing w:val="-3"/>
                <w:sz w:val="24"/>
              </w:rPr>
              <w:t xml:space="preserve"> </w:t>
            </w:r>
            <w:r>
              <w:rPr>
                <w:b/>
                <w:sz w:val="24"/>
              </w:rPr>
              <w:t>meet</w:t>
            </w:r>
            <w:r>
              <w:rPr>
                <w:b/>
                <w:spacing w:val="-3"/>
                <w:sz w:val="24"/>
              </w:rPr>
              <w:t xml:space="preserve"> </w:t>
            </w:r>
            <w:r>
              <w:rPr>
                <w:b/>
                <w:sz w:val="24"/>
              </w:rPr>
              <w:t>the</w:t>
            </w:r>
            <w:r>
              <w:rPr>
                <w:b/>
                <w:spacing w:val="-2"/>
                <w:sz w:val="24"/>
              </w:rPr>
              <w:t xml:space="preserve"> </w:t>
            </w:r>
            <w:r>
              <w:rPr>
                <w:b/>
                <w:sz w:val="24"/>
              </w:rPr>
              <w:t>match</w:t>
            </w:r>
            <w:r>
              <w:rPr>
                <w:b/>
                <w:spacing w:val="-4"/>
                <w:sz w:val="24"/>
              </w:rPr>
              <w:t xml:space="preserve"> </w:t>
            </w:r>
            <w:r>
              <w:rPr>
                <w:b/>
                <w:sz w:val="24"/>
              </w:rPr>
              <w:t>requirement</w:t>
            </w:r>
            <w:r>
              <w:rPr>
                <w:b/>
                <w:spacing w:val="-3"/>
                <w:sz w:val="24"/>
              </w:rPr>
              <w:t xml:space="preserve"> </w:t>
            </w:r>
            <w:r>
              <w:rPr>
                <w:b/>
                <w:sz w:val="24"/>
              </w:rPr>
              <w:t>required</w:t>
            </w:r>
            <w:r>
              <w:rPr>
                <w:b/>
                <w:spacing w:val="-3"/>
                <w:sz w:val="24"/>
              </w:rPr>
              <w:t xml:space="preserve"> </w:t>
            </w:r>
            <w:r>
              <w:rPr>
                <w:b/>
                <w:sz w:val="24"/>
              </w:rPr>
              <w:t>for</w:t>
            </w:r>
            <w:r>
              <w:rPr>
                <w:b/>
                <w:spacing w:val="-2"/>
                <w:sz w:val="24"/>
              </w:rPr>
              <w:t xml:space="preserve"> </w:t>
            </w:r>
            <w:r>
              <w:rPr>
                <w:b/>
                <w:sz w:val="24"/>
              </w:rPr>
              <w:t>the</w:t>
            </w:r>
            <w:r>
              <w:rPr>
                <w:b/>
                <w:spacing w:val="-1"/>
                <w:sz w:val="24"/>
              </w:rPr>
              <w:t xml:space="preserve"> </w:t>
            </w:r>
            <w:r>
              <w:rPr>
                <w:b/>
                <w:sz w:val="24"/>
              </w:rPr>
              <w:t>proposed</w:t>
            </w:r>
            <w:r>
              <w:rPr>
                <w:b/>
                <w:spacing w:val="-3"/>
                <w:sz w:val="24"/>
              </w:rPr>
              <w:t xml:space="preserve"> </w:t>
            </w:r>
            <w:r>
              <w:rPr>
                <w:b/>
                <w:spacing w:val="-2"/>
                <w:sz w:val="24"/>
              </w:rPr>
              <w:t>grant?</w:t>
            </w:r>
          </w:p>
        </w:tc>
      </w:tr>
      <w:tr w:rsidR="002D0DD2" w14:paraId="472D07F8" w14:textId="77777777">
        <w:trPr>
          <w:trHeight w:val="965"/>
        </w:trPr>
        <w:tc>
          <w:tcPr>
            <w:tcW w:w="10740" w:type="dxa"/>
            <w:tcBorders>
              <w:top w:val="single" w:sz="8" w:space="0" w:color="000000"/>
              <w:bottom w:val="single" w:sz="8" w:space="0" w:color="000000"/>
            </w:tcBorders>
          </w:tcPr>
          <w:p w14:paraId="28E6B24C" w14:textId="453F1C3F" w:rsidR="002D0DD2" w:rsidRDefault="00936837">
            <w:pPr>
              <w:pStyle w:val="TableParagraph"/>
              <w:spacing w:before="42"/>
              <w:ind w:left="206" w:right="142"/>
              <w:rPr>
                <w:sz w:val="24"/>
              </w:rPr>
            </w:pPr>
            <w:r>
              <w:rPr>
                <w:sz w:val="24"/>
              </w:rPr>
              <w:t>The</w:t>
            </w:r>
            <w:r>
              <w:rPr>
                <w:spacing w:val="-2"/>
                <w:sz w:val="24"/>
              </w:rPr>
              <w:t xml:space="preserve"> </w:t>
            </w:r>
            <w:r>
              <w:rPr>
                <w:sz w:val="24"/>
              </w:rPr>
              <w:t>minimum</w:t>
            </w:r>
            <w:r>
              <w:rPr>
                <w:spacing w:val="-2"/>
                <w:sz w:val="24"/>
              </w:rPr>
              <w:t xml:space="preserve"> </w:t>
            </w:r>
            <w:r>
              <w:rPr>
                <w:sz w:val="24"/>
              </w:rPr>
              <w:t>Challenge</w:t>
            </w:r>
            <w:r>
              <w:rPr>
                <w:spacing w:val="-3"/>
                <w:sz w:val="24"/>
              </w:rPr>
              <w:t xml:space="preserve"> </w:t>
            </w:r>
            <w:r>
              <w:rPr>
                <w:sz w:val="24"/>
              </w:rPr>
              <w:t>Match</w:t>
            </w:r>
            <w:r>
              <w:rPr>
                <w:spacing w:val="-3"/>
                <w:sz w:val="24"/>
              </w:rPr>
              <w:t xml:space="preserve"> </w:t>
            </w:r>
            <w:r>
              <w:rPr>
                <w:sz w:val="24"/>
              </w:rPr>
              <w:t>requirement</w:t>
            </w:r>
            <w:r>
              <w:rPr>
                <w:spacing w:val="-3"/>
                <w:sz w:val="24"/>
              </w:rPr>
              <w:t xml:space="preserve"> </w:t>
            </w:r>
            <w:r w:rsidR="007F3E17">
              <w:rPr>
                <w:spacing w:val="-3"/>
                <w:sz w:val="24"/>
              </w:rPr>
              <w:t xml:space="preserve">of 25% and/or the minimum ESG Match requirements of 100% </w:t>
            </w:r>
            <w:r>
              <w:rPr>
                <w:sz w:val="24"/>
              </w:rPr>
              <w:t>is</w:t>
            </w:r>
            <w:r>
              <w:rPr>
                <w:spacing w:val="-3"/>
                <w:sz w:val="24"/>
              </w:rPr>
              <w:t xml:space="preserve"> </w:t>
            </w:r>
            <w:r>
              <w:rPr>
                <w:sz w:val="24"/>
              </w:rPr>
              <w:t>met</w:t>
            </w:r>
            <w:r w:rsidR="007F3E17">
              <w:rPr>
                <w:sz w:val="24"/>
              </w:rPr>
              <w:t xml:space="preserve"> and is</w:t>
            </w:r>
            <w:r>
              <w:rPr>
                <w:spacing w:val="-3"/>
                <w:sz w:val="24"/>
              </w:rPr>
              <w:t xml:space="preserve"> </w:t>
            </w:r>
            <w:r>
              <w:rPr>
                <w:sz w:val="24"/>
              </w:rPr>
              <w:t>must</w:t>
            </w:r>
            <w:r>
              <w:rPr>
                <w:spacing w:val="-3"/>
                <w:sz w:val="24"/>
              </w:rPr>
              <w:t xml:space="preserve"> </w:t>
            </w:r>
            <w:r>
              <w:rPr>
                <w:sz w:val="24"/>
              </w:rPr>
              <w:t>be</w:t>
            </w:r>
            <w:r>
              <w:rPr>
                <w:spacing w:val="-2"/>
                <w:sz w:val="24"/>
              </w:rPr>
              <w:t xml:space="preserve"> </w:t>
            </w:r>
            <w:r>
              <w:rPr>
                <w:sz w:val="24"/>
              </w:rPr>
              <w:t>an</w:t>
            </w:r>
            <w:r>
              <w:rPr>
                <w:spacing w:val="-3"/>
                <w:sz w:val="24"/>
              </w:rPr>
              <w:t xml:space="preserve"> </w:t>
            </w:r>
            <w:r>
              <w:rPr>
                <w:sz w:val="24"/>
              </w:rPr>
              <w:t>eligible</w:t>
            </w:r>
            <w:r>
              <w:rPr>
                <w:spacing w:val="-2"/>
                <w:sz w:val="24"/>
              </w:rPr>
              <w:t xml:space="preserve"> </w:t>
            </w:r>
            <w:r>
              <w:rPr>
                <w:sz w:val="24"/>
              </w:rPr>
              <w:t>program</w:t>
            </w:r>
            <w:r>
              <w:rPr>
                <w:spacing w:val="-2"/>
                <w:sz w:val="24"/>
              </w:rPr>
              <w:t xml:space="preserve"> </w:t>
            </w:r>
            <w:r>
              <w:rPr>
                <w:sz w:val="24"/>
              </w:rPr>
              <w:t>activity</w:t>
            </w:r>
            <w:r>
              <w:rPr>
                <w:spacing w:val="-2"/>
                <w:sz w:val="24"/>
              </w:rPr>
              <w:t xml:space="preserve"> </w:t>
            </w:r>
            <w:r>
              <w:rPr>
                <w:sz w:val="24"/>
              </w:rPr>
              <w:t xml:space="preserve">(25% </w:t>
            </w:r>
            <w:r>
              <w:rPr>
                <w:spacing w:val="-2"/>
                <w:sz w:val="24"/>
              </w:rPr>
              <w:t>Match).</w:t>
            </w:r>
          </w:p>
          <w:p w14:paraId="3552DE75" w14:textId="77777777" w:rsidR="002D0DD2" w:rsidRDefault="00936837">
            <w:pPr>
              <w:pStyle w:val="TableParagraph"/>
              <w:spacing w:before="1"/>
              <w:ind w:left="3698" w:right="3640"/>
              <w:rPr>
                <w:b/>
                <w:sz w:val="24"/>
              </w:rPr>
            </w:pPr>
            <w:r>
              <w:rPr>
                <w:sz w:val="24"/>
              </w:rPr>
              <w:t>Yes</w:t>
            </w:r>
            <w:r>
              <w:rPr>
                <w:spacing w:val="-2"/>
                <w:sz w:val="24"/>
              </w:rPr>
              <w:t xml:space="preserve"> </w:t>
            </w:r>
            <w:r>
              <w:rPr>
                <w:b/>
                <w:sz w:val="24"/>
              </w:rPr>
              <w:t>(5</w:t>
            </w:r>
            <w:r>
              <w:rPr>
                <w:b/>
                <w:spacing w:val="-2"/>
                <w:sz w:val="24"/>
              </w:rPr>
              <w:t xml:space="preserve"> </w:t>
            </w:r>
            <w:r>
              <w:rPr>
                <w:b/>
                <w:sz w:val="24"/>
              </w:rPr>
              <w:t>points)</w:t>
            </w:r>
            <w:r>
              <w:rPr>
                <w:b/>
                <w:spacing w:val="-2"/>
                <w:sz w:val="24"/>
              </w:rPr>
              <w:t xml:space="preserve"> </w:t>
            </w:r>
            <w:r>
              <w:rPr>
                <w:b/>
                <w:sz w:val="24"/>
              </w:rPr>
              <w:t>/</w:t>
            </w:r>
            <w:r>
              <w:rPr>
                <w:b/>
                <w:spacing w:val="-2"/>
                <w:sz w:val="24"/>
              </w:rPr>
              <w:t xml:space="preserve"> </w:t>
            </w:r>
            <w:r>
              <w:rPr>
                <w:sz w:val="24"/>
              </w:rPr>
              <w:t>No</w:t>
            </w:r>
            <w:r>
              <w:rPr>
                <w:spacing w:val="-1"/>
                <w:sz w:val="24"/>
              </w:rPr>
              <w:t xml:space="preserve"> </w:t>
            </w:r>
            <w:r>
              <w:rPr>
                <w:b/>
                <w:sz w:val="24"/>
              </w:rPr>
              <w:t>(0</w:t>
            </w:r>
            <w:r>
              <w:rPr>
                <w:b/>
                <w:spacing w:val="-2"/>
                <w:sz w:val="24"/>
              </w:rPr>
              <w:t xml:space="preserve"> points)</w:t>
            </w:r>
          </w:p>
        </w:tc>
      </w:tr>
    </w:tbl>
    <w:p w14:paraId="53941739" w14:textId="77777777" w:rsidR="002D0DD2" w:rsidRDefault="002D0DD2">
      <w:pPr>
        <w:pStyle w:val="BodyText"/>
        <w:spacing w:before="12"/>
        <w:rPr>
          <w:sz w:val="19"/>
        </w:rPr>
      </w:pPr>
    </w:p>
    <w:tbl>
      <w:tblPr>
        <w:tblW w:w="0" w:type="auto"/>
        <w:tblInd w:w="4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886"/>
        <w:gridCol w:w="1727"/>
        <w:gridCol w:w="1811"/>
        <w:gridCol w:w="1726"/>
        <w:gridCol w:w="1589"/>
      </w:tblGrid>
      <w:tr w:rsidR="002D0DD2" w14:paraId="43A3B6F8" w14:textId="77777777">
        <w:trPr>
          <w:trHeight w:val="1672"/>
        </w:trPr>
        <w:tc>
          <w:tcPr>
            <w:tcW w:w="10739" w:type="dxa"/>
            <w:gridSpan w:val="5"/>
            <w:shd w:val="clear" w:color="auto" w:fill="D9D9D9"/>
          </w:tcPr>
          <w:p w14:paraId="734BC2FD" w14:textId="77777777" w:rsidR="002D0DD2" w:rsidRDefault="00936837">
            <w:pPr>
              <w:pStyle w:val="TableParagraph"/>
              <w:tabs>
                <w:tab w:val="left" w:pos="719"/>
              </w:tabs>
              <w:spacing w:before="43"/>
              <w:ind w:left="215"/>
              <w:jc w:val="left"/>
              <w:rPr>
                <w:b/>
                <w:sz w:val="28"/>
              </w:rPr>
            </w:pPr>
            <w:r>
              <w:rPr>
                <w:b/>
                <w:spacing w:val="-5"/>
                <w:sz w:val="28"/>
              </w:rPr>
              <w:t>V.</w:t>
            </w:r>
            <w:r>
              <w:rPr>
                <w:b/>
                <w:sz w:val="28"/>
              </w:rPr>
              <w:tab/>
            </w:r>
            <w:r>
              <w:rPr>
                <w:b/>
                <w:sz w:val="28"/>
                <w:u w:val="single"/>
              </w:rPr>
              <w:t>CoC</w:t>
            </w:r>
            <w:r>
              <w:rPr>
                <w:b/>
                <w:spacing w:val="-7"/>
                <w:sz w:val="28"/>
                <w:u w:val="single"/>
              </w:rPr>
              <w:t xml:space="preserve"> </w:t>
            </w:r>
            <w:r>
              <w:rPr>
                <w:b/>
                <w:spacing w:val="-2"/>
                <w:sz w:val="28"/>
                <w:u w:val="single"/>
              </w:rPr>
              <w:t>Participation</w:t>
            </w:r>
          </w:p>
          <w:p w14:paraId="3C846995" w14:textId="77777777" w:rsidR="002D0DD2" w:rsidRDefault="00936837">
            <w:pPr>
              <w:pStyle w:val="TableParagraph"/>
              <w:ind w:left="720"/>
              <w:jc w:val="left"/>
              <w:rPr>
                <w:sz w:val="26"/>
              </w:rPr>
            </w:pPr>
            <w:r>
              <w:rPr>
                <w:spacing w:val="-8"/>
                <w:sz w:val="26"/>
              </w:rPr>
              <w:t>The</w:t>
            </w:r>
            <w:r>
              <w:rPr>
                <w:spacing w:val="-24"/>
                <w:sz w:val="26"/>
              </w:rPr>
              <w:t xml:space="preserve"> </w:t>
            </w:r>
            <w:r>
              <w:rPr>
                <w:spacing w:val="-8"/>
                <w:sz w:val="26"/>
              </w:rPr>
              <w:t>applicant</w:t>
            </w:r>
            <w:r>
              <w:rPr>
                <w:spacing w:val="-24"/>
                <w:sz w:val="26"/>
              </w:rPr>
              <w:t xml:space="preserve"> </w:t>
            </w:r>
            <w:r>
              <w:rPr>
                <w:spacing w:val="-8"/>
                <w:sz w:val="26"/>
              </w:rPr>
              <w:t>must</w:t>
            </w:r>
            <w:r>
              <w:rPr>
                <w:spacing w:val="-24"/>
                <w:sz w:val="26"/>
              </w:rPr>
              <w:t xml:space="preserve"> </w:t>
            </w:r>
            <w:r>
              <w:rPr>
                <w:spacing w:val="-8"/>
                <w:sz w:val="26"/>
              </w:rPr>
              <w:t>demonstrate</w:t>
            </w:r>
            <w:r>
              <w:rPr>
                <w:spacing w:val="-24"/>
                <w:sz w:val="26"/>
              </w:rPr>
              <w:t xml:space="preserve"> </w:t>
            </w:r>
            <w:r>
              <w:rPr>
                <w:spacing w:val="-8"/>
                <w:sz w:val="26"/>
              </w:rPr>
              <w:t>participation</w:t>
            </w:r>
            <w:r>
              <w:rPr>
                <w:spacing w:val="-24"/>
                <w:sz w:val="26"/>
              </w:rPr>
              <w:t xml:space="preserve"> </w:t>
            </w:r>
            <w:r>
              <w:rPr>
                <w:spacing w:val="-8"/>
                <w:sz w:val="26"/>
              </w:rPr>
              <w:t>in</w:t>
            </w:r>
            <w:r>
              <w:rPr>
                <w:spacing w:val="-26"/>
                <w:sz w:val="26"/>
              </w:rPr>
              <w:t xml:space="preserve"> </w:t>
            </w:r>
            <w:r>
              <w:rPr>
                <w:spacing w:val="-8"/>
                <w:sz w:val="26"/>
              </w:rPr>
              <w:t>the</w:t>
            </w:r>
            <w:r>
              <w:rPr>
                <w:spacing w:val="-24"/>
                <w:sz w:val="26"/>
              </w:rPr>
              <w:t xml:space="preserve"> </w:t>
            </w:r>
            <w:r>
              <w:rPr>
                <w:spacing w:val="-8"/>
                <w:sz w:val="26"/>
              </w:rPr>
              <w:t>CoC.</w:t>
            </w:r>
            <w:r>
              <w:rPr>
                <w:spacing w:val="-25"/>
                <w:sz w:val="26"/>
              </w:rPr>
              <w:t xml:space="preserve"> </w:t>
            </w:r>
            <w:r>
              <w:rPr>
                <w:spacing w:val="-8"/>
                <w:sz w:val="26"/>
              </w:rPr>
              <w:t>The</w:t>
            </w:r>
            <w:r>
              <w:rPr>
                <w:spacing w:val="-26"/>
                <w:sz w:val="26"/>
              </w:rPr>
              <w:t xml:space="preserve"> </w:t>
            </w:r>
            <w:r>
              <w:rPr>
                <w:spacing w:val="-8"/>
                <w:sz w:val="26"/>
              </w:rPr>
              <w:t>CoC</w:t>
            </w:r>
            <w:r>
              <w:rPr>
                <w:spacing w:val="-24"/>
                <w:sz w:val="26"/>
              </w:rPr>
              <w:t xml:space="preserve"> </w:t>
            </w:r>
            <w:r>
              <w:rPr>
                <w:spacing w:val="-8"/>
                <w:sz w:val="26"/>
              </w:rPr>
              <w:t>Lead</w:t>
            </w:r>
            <w:r>
              <w:rPr>
                <w:spacing w:val="-24"/>
                <w:sz w:val="26"/>
              </w:rPr>
              <w:t xml:space="preserve"> </w:t>
            </w:r>
            <w:r>
              <w:rPr>
                <w:spacing w:val="-8"/>
                <w:sz w:val="26"/>
              </w:rPr>
              <w:t>agency</w:t>
            </w:r>
            <w:r>
              <w:rPr>
                <w:spacing w:val="-25"/>
                <w:sz w:val="26"/>
              </w:rPr>
              <w:t xml:space="preserve"> </w:t>
            </w:r>
            <w:r>
              <w:rPr>
                <w:spacing w:val="-8"/>
                <w:sz w:val="26"/>
              </w:rPr>
              <w:t>will</w:t>
            </w:r>
            <w:r>
              <w:rPr>
                <w:spacing w:val="-25"/>
                <w:sz w:val="26"/>
              </w:rPr>
              <w:t xml:space="preserve"> </w:t>
            </w:r>
            <w:r>
              <w:rPr>
                <w:spacing w:val="-8"/>
                <w:sz w:val="26"/>
              </w:rPr>
              <w:t>provide</w:t>
            </w:r>
            <w:r>
              <w:rPr>
                <w:spacing w:val="-24"/>
                <w:sz w:val="26"/>
              </w:rPr>
              <w:t xml:space="preserve"> </w:t>
            </w:r>
            <w:r>
              <w:rPr>
                <w:spacing w:val="-8"/>
                <w:sz w:val="26"/>
              </w:rPr>
              <w:t xml:space="preserve">a </w:t>
            </w:r>
            <w:r>
              <w:rPr>
                <w:spacing w:val="-10"/>
                <w:sz w:val="26"/>
              </w:rPr>
              <w:t>spreadsheet</w:t>
            </w:r>
            <w:r>
              <w:rPr>
                <w:spacing w:val="-25"/>
                <w:sz w:val="26"/>
              </w:rPr>
              <w:t xml:space="preserve"> </w:t>
            </w:r>
            <w:r>
              <w:rPr>
                <w:spacing w:val="-10"/>
                <w:sz w:val="26"/>
              </w:rPr>
              <w:t>to</w:t>
            </w:r>
            <w:r>
              <w:rPr>
                <w:spacing w:val="-25"/>
                <w:sz w:val="26"/>
              </w:rPr>
              <w:t xml:space="preserve"> </w:t>
            </w:r>
            <w:r>
              <w:rPr>
                <w:spacing w:val="-10"/>
                <w:sz w:val="26"/>
              </w:rPr>
              <w:t>reviewers</w:t>
            </w:r>
            <w:r>
              <w:rPr>
                <w:spacing w:val="-26"/>
                <w:sz w:val="26"/>
              </w:rPr>
              <w:t xml:space="preserve"> </w:t>
            </w:r>
            <w:r>
              <w:rPr>
                <w:spacing w:val="-10"/>
                <w:sz w:val="26"/>
              </w:rPr>
              <w:t>of</w:t>
            </w:r>
            <w:r>
              <w:rPr>
                <w:spacing w:val="-25"/>
                <w:sz w:val="26"/>
              </w:rPr>
              <w:t xml:space="preserve"> </w:t>
            </w:r>
            <w:r>
              <w:rPr>
                <w:spacing w:val="-10"/>
                <w:sz w:val="26"/>
              </w:rPr>
              <w:t>meeting</w:t>
            </w:r>
            <w:r>
              <w:rPr>
                <w:spacing w:val="-25"/>
                <w:sz w:val="26"/>
              </w:rPr>
              <w:t xml:space="preserve"> </w:t>
            </w:r>
            <w:r>
              <w:rPr>
                <w:spacing w:val="-10"/>
                <w:sz w:val="26"/>
              </w:rPr>
              <w:t>attendance</w:t>
            </w:r>
            <w:r>
              <w:rPr>
                <w:spacing w:val="-25"/>
                <w:sz w:val="26"/>
              </w:rPr>
              <w:t xml:space="preserve"> </w:t>
            </w:r>
            <w:r>
              <w:rPr>
                <w:spacing w:val="-10"/>
                <w:sz w:val="26"/>
              </w:rPr>
              <w:t>and</w:t>
            </w:r>
            <w:r>
              <w:rPr>
                <w:spacing w:val="-24"/>
                <w:sz w:val="26"/>
              </w:rPr>
              <w:t xml:space="preserve"> </w:t>
            </w:r>
            <w:r>
              <w:rPr>
                <w:spacing w:val="-10"/>
                <w:sz w:val="26"/>
              </w:rPr>
              <w:t>participation</w:t>
            </w:r>
            <w:r>
              <w:rPr>
                <w:spacing w:val="-24"/>
                <w:sz w:val="26"/>
              </w:rPr>
              <w:t xml:space="preserve"> </w:t>
            </w:r>
            <w:r>
              <w:rPr>
                <w:spacing w:val="-10"/>
                <w:sz w:val="26"/>
              </w:rPr>
              <w:t>in</w:t>
            </w:r>
            <w:r>
              <w:rPr>
                <w:spacing w:val="-24"/>
                <w:sz w:val="26"/>
              </w:rPr>
              <w:t xml:space="preserve"> </w:t>
            </w:r>
            <w:r>
              <w:rPr>
                <w:spacing w:val="-10"/>
                <w:sz w:val="26"/>
              </w:rPr>
              <w:t>the</w:t>
            </w:r>
            <w:r>
              <w:rPr>
                <w:spacing w:val="-26"/>
                <w:sz w:val="26"/>
              </w:rPr>
              <w:t xml:space="preserve"> </w:t>
            </w:r>
            <w:r>
              <w:rPr>
                <w:spacing w:val="-10"/>
                <w:sz w:val="26"/>
              </w:rPr>
              <w:t>primary</w:t>
            </w:r>
            <w:r>
              <w:rPr>
                <w:spacing w:val="-25"/>
                <w:sz w:val="26"/>
              </w:rPr>
              <w:t xml:space="preserve"> </w:t>
            </w:r>
            <w:r>
              <w:rPr>
                <w:spacing w:val="-10"/>
                <w:sz w:val="26"/>
              </w:rPr>
              <w:t>functions</w:t>
            </w:r>
            <w:r>
              <w:rPr>
                <w:spacing w:val="-24"/>
                <w:sz w:val="26"/>
              </w:rPr>
              <w:t xml:space="preserve"> </w:t>
            </w:r>
            <w:r>
              <w:rPr>
                <w:spacing w:val="-10"/>
                <w:sz w:val="26"/>
              </w:rPr>
              <w:t>of</w:t>
            </w:r>
            <w:r>
              <w:rPr>
                <w:spacing w:val="-25"/>
                <w:sz w:val="26"/>
              </w:rPr>
              <w:t xml:space="preserve"> </w:t>
            </w:r>
            <w:r>
              <w:rPr>
                <w:spacing w:val="-10"/>
                <w:sz w:val="26"/>
              </w:rPr>
              <w:t>the</w:t>
            </w:r>
            <w:r>
              <w:rPr>
                <w:spacing w:val="-24"/>
                <w:sz w:val="26"/>
              </w:rPr>
              <w:t xml:space="preserve"> </w:t>
            </w:r>
            <w:r>
              <w:rPr>
                <w:spacing w:val="-10"/>
                <w:sz w:val="26"/>
              </w:rPr>
              <w:t>CoC.</w:t>
            </w:r>
          </w:p>
          <w:p w14:paraId="3ED354C4" w14:textId="6B565633" w:rsidR="002D0DD2" w:rsidRPr="008B6BFF" w:rsidRDefault="008B6BFF">
            <w:pPr>
              <w:pStyle w:val="TableParagraph"/>
              <w:spacing w:line="317" w:lineRule="exact"/>
              <w:ind w:left="62"/>
              <w:rPr>
                <w:b/>
                <w:sz w:val="26"/>
              </w:rPr>
            </w:pPr>
            <w:r w:rsidRPr="008B6BFF">
              <w:rPr>
                <w:b/>
                <w:color w:val="FF0000"/>
                <w:sz w:val="26"/>
              </w:rPr>
              <w:t xml:space="preserve">5 </w:t>
            </w:r>
            <w:r w:rsidR="00936837" w:rsidRPr="008B6BFF">
              <w:rPr>
                <w:b/>
                <w:color w:val="FF0000"/>
                <w:sz w:val="26"/>
              </w:rPr>
              <w:t>POINTS</w:t>
            </w:r>
            <w:r w:rsidR="00936837" w:rsidRPr="008B6BFF">
              <w:rPr>
                <w:b/>
                <w:color w:val="FF0000"/>
                <w:spacing w:val="-2"/>
                <w:sz w:val="26"/>
              </w:rPr>
              <w:t xml:space="preserve"> MAXIMUM</w:t>
            </w:r>
          </w:p>
          <w:p w14:paraId="4C67C2A9" w14:textId="348F5A1B" w:rsidR="002D0DD2" w:rsidRDefault="002D0DD2">
            <w:pPr>
              <w:pStyle w:val="TableParagraph"/>
              <w:spacing w:line="293" w:lineRule="exact"/>
              <w:ind w:left="62" w:right="2"/>
              <w:rPr>
                <w:sz w:val="24"/>
              </w:rPr>
            </w:pPr>
          </w:p>
        </w:tc>
      </w:tr>
      <w:tr w:rsidR="002D0DD2" w14:paraId="0395F08E" w14:textId="77777777">
        <w:trPr>
          <w:trHeight w:val="672"/>
        </w:trPr>
        <w:tc>
          <w:tcPr>
            <w:tcW w:w="3886" w:type="dxa"/>
            <w:tcBorders>
              <w:right w:val="single" w:sz="8" w:space="0" w:color="000000"/>
            </w:tcBorders>
          </w:tcPr>
          <w:p w14:paraId="7AAF1F4F" w14:textId="77777777" w:rsidR="002D0DD2" w:rsidRDefault="00936837">
            <w:pPr>
              <w:pStyle w:val="TableParagraph"/>
              <w:spacing w:before="42"/>
              <w:ind w:left="215"/>
              <w:jc w:val="left"/>
              <w:rPr>
                <w:sz w:val="24"/>
              </w:rPr>
            </w:pPr>
            <w:r>
              <w:rPr>
                <w:w w:val="105"/>
                <w:sz w:val="24"/>
              </w:rPr>
              <w:t>CoC</w:t>
            </w:r>
            <w:r>
              <w:rPr>
                <w:spacing w:val="-8"/>
                <w:w w:val="105"/>
                <w:sz w:val="24"/>
              </w:rPr>
              <w:t xml:space="preserve"> </w:t>
            </w:r>
            <w:r>
              <w:rPr>
                <w:w w:val="105"/>
                <w:sz w:val="24"/>
              </w:rPr>
              <w:t>Meeting</w:t>
            </w:r>
            <w:r>
              <w:rPr>
                <w:spacing w:val="-8"/>
                <w:w w:val="105"/>
                <w:sz w:val="24"/>
              </w:rPr>
              <w:t xml:space="preserve"> </w:t>
            </w:r>
            <w:r>
              <w:rPr>
                <w:spacing w:val="-2"/>
                <w:w w:val="105"/>
                <w:sz w:val="24"/>
              </w:rPr>
              <w:t>Attendance</w:t>
            </w:r>
          </w:p>
        </w:tc>
        <w:tc>
          <w:tcPr>
            <w:tcW w:w="1727" w:type="dxa"/>
            <w:tcBorders>
              <w:left w:val="single" w:sz="8" w:space="0" w:color="000000"/>
              <w:right w:val="single" w:sz="8" w:space="0" w:color="000000"/>
            </w:tcBorders>
          </w:tcPr>
          <w:p w14:paraId="2B510406" w14:textId="77777777" w:rsidR="002D0DD2" w:rsidRDefault="00936837">
            <w:pPr>
              <w:pStyle w:val="TableParagraph"/>
              <w:spacing w:before="42"/>
              <w:ind w:left="337"/>
              <w:jc w:val="left"/>
              <w:rPr>
                <w:sz w:val="24"/>
              </w:rPr>
            </w:pPr>
            <w:r>
              <w:rPr>
                <w:sz w:val="24"/>
              </w:rPr>
              <w:t>Above</w:t>
            </w:r>
            <w:r>
              <w:rPr>
                <w:spacing w:val="-2"/>
                <w:sz w:val="24"/>
              </w:rPr>
              <w:t xml:space="preserve"> </w:t>
            </w:r>
            <w:r>
              <w:rPr>
                <w:spacing w:val="-5"/>
                <w:sz w:val="24"/>
              </w:rPr>
              <w:t>75%</w:t>
            </w:r>
          </w:p>
          <w:p w14:paraId="5E142A6D" w14:textId="77777777" w:rsidR="002D0DD2" w:rsidRDefault="00936837">
            <w:pPr>
              <w:pStyle w:val="TableParagraph"/>
              <w:ind w:left="407"/>
              <w:jc w:val="left"/>
              <w:rPr>
                <w:b/>
                <w:sz w:val="24"/>
              </w:rPr>
            </w:pPr>
            <w:r>
              <w:rPr>
                <w:b/>
                <w:sz w:val="24"/>
              </w:rPr>
              <w:t>(5</w:t>
            </w:r>
            <w:r>
              <w:rPr>
                <w:b/>
                <w:spacing w:val="-2"/>
                <w:sz w:val="24"/>
              </w:rPr>
              <w:t xml:space="preserve"> points)</w:t>
            </w:r>
          </w:p>
        </w:tc>
        <w:tc>
          <w:tcPr>
            <w:tcW w:w="1811" w:type="dxa"/>
            <w:tcBorders>
              <w:left w:val="single" w:sz="8" w:space="0" w:color="000000"/>
              <w:right w:val="single" w:sz="8" w:space="0" w:color="000000"/>
            </w:tcBorders>
          </w:tcPr>
          <w:p w14:paraId="46AC860B" w14:textId="77777777" w:rsidR="002D0DD2" w:rsidRDefault="00936837">
            <w:pPr>
              <w:pStyle w:val="TableParagraph"/>
              <w:spacing w:before="42"/>
              <w:ind w:left="332"/>
              <w:jc w:val="left"/>
              <w:rPr>
                <w:sz w:val="24"/>
              </w:rPr>
            </w:pPr>
            <w:r>
              <w:rPr>
                <w:spacing w:val="-2"/>
                <w:sz w:val="24"/>
              </w:rPr>
              <w:t>50%-to-</w:t>
            </w:r>
            <w:r>
              <w:rPr>
                <w:spacing w:val="-5"/>
                <w:sz w:val="24"/>
              </w:rPr>
              <w:t>74%</w:t>
            </w:r>
          </w:p>
          <w:p w14:paraId="639F23CB" w14:textId="77777777" w:rsidR="002D0DD2" w:rsidRDefault="00936837">
            <w:pPr>
              <w:pStyle w:val="TableParagraph"/>
              <w:ind w:left="449"/>
              <w:jc w:val="left"/>
              <w:rPr>
                <w:b/>
                <w:sz w:val="24"/>
              </w:rPr>
            </w:pPr>
            <w:r>
              <w:rPr>
                <w:b/>
                <w:sz w:val="24"/>
              </w:rPr>
              <w:t>(2</w:t>
            </w:r>
            <w:r>
              <w:rPr>
                <w:b/>
                <w:spacing w:val="-2"/>
                <w:sz w:val="24"/>
              </w:rPr>
              <w:t xml:space="preserve"> points)</w:t>
            </w:r>
          </w:p>
        </w:tc>
        <w:tc>
          <w:tcPr>
            <w:tcW w:w="1726" w:type="dxa"/>
            <w:tcBorders>
              <w:left w:val="single" w:sz="8" w:space="0" w:color="000000"/>
              <w:right w:val="single" w:sz="8" w:space="0" w:color="000000"/>
            </w:tcBorders>
          </w:tcPr>
          <w:p w14:paraId="6B2D0DBE" w14:textId="77777777" w:rsidR="002D0DD2" w:rsidRDefault="00936837">
            <w:pPr>
              <w:pStyle w:val="TableParagraph"/>
              <w:spacing w:before="42"/>
              <w:ind w:left="57"/>
              <w:rPr>
                <w:sz w:val="24"/>
              </w:rPr>
            </w:pPr>
            <w:r>
              <w:rPr>
                <w:sz w:val="24"/>
              </w:rPr>
              <w:t>26%</w:t>
            </w:r>
            <w:r>
              <w:rPr>
                <w:spacing w:val="-4"/>
                <w:sz w:val="24"/>
              </w:rPr>
              <w:t xml:space="preserve"> </w:t>
            </w:r>
            <w:r>
              <w:rPr>
                <w:sz w:val="24"/>
              </w:rPr>
              <w:t>to</w:t>
            </w:r>
            <w:r>
              <w:rPr>
                <w:spacing w:val="-3"/>
                <w:sz w:val="24"/>
              </w:rPr>
              <w:t xml:space="preserve"> </w:t>
            </w:r>
            <w:r>
              <w:rPr>
                <w:spacing w:val="-5"/>
                <w:sz w:val="24"/>
              </w:rPr>
              <w:t>49%</w:t>
            </w:r>
          </w:p>
          <w:p w14:paraId="3A751A8D" w14:textId="77777777" w:rsidR="002D0DD2" w:rsidRDefault="00936837">
            <w:pPr>
              <w:pStyle w:val="TableParagraph"/>
              <w:ind w:left="57" w:right="1"/>
              <w:rPr>
                <w:b/>
                <w:sz w:val="24"/>
              </w:rPr>
            </w:pPr>
            <w:r>
              <w:rPr>
                <w:b/>
                <w:sz w:val="24"/>
              </w:rPr>
              <w:t>(1</w:t>
            </w:r>
            <w:r>
              <w:rPr>
                <w:b/>
                <w:spacing w:val="-11"/>
                <w:sz w:val="24"/>
              </w:rPr>
              <w:t xml:space="preserve"> </w:t>
            </w:r>
            <w:r>
              <w:rPr>
                <w:b/>
                <w:spacing w:val="-2"/>
                <w:sz w:val="24"/>
              </w:rPr>
              <w:t>point)</w:t>
            </w:r>
          </w:p>
        </w:tc>
        <w:tc>
          <w:tcPr>
            <w:tcW w:w="1589" w:type="dxa"/>
            <w:tcBorders>
              <w:left w:val="single" w:sz="8" w:space="0" w:color="000000"/>
            </w:tcBorders>
          </w:tcPr>
          <w:p w14:paraId="398855AF" w14:textId="77777777" w:rsidR="002D0DD2" w:rsidRDefault="00936837">
            <w:pPr>
              <w:pStyle w:val="TableParagraph"/>
              <w:spacing w:before="42"/>
              <w:ind w:left="80"/>
              <w:rPr>
                <w:sz w:val="24"/>
              </w:rPr>
            </w:pPr>
            <w:r>
              <w:rPr>
                <w:spacing w:val="-4"/>
                <w:sz w:val="24"/>
              </w:rPr>
              <w:t>≤25%</w:t>
            </w:r>
          </w:p>
          <w:p w14:paraId="3E4BF8D6" w14:textId="77777777" w:rsidR="002D0DD2" w:rsidRDefault="00936837">
            <w:pPr>
              <w:pStyle w:val="TableParagraph"/>
              <w:ind w:left="80" w:right="2"/>
              <w:rPr>
                <w:b/>
                <w:sz w:val="24"/>
              </w:rPr>
            </w:pPr>
            <w:r>
              <w:rPr>
                <w:b/>
                <w:sz w:val="24"/>
              </w:rPr>
              <w:t>(0</w:t>
            </w:r>
            <w:r>
              <w:rPr>
                <w:b/>
                <w:spacing w:val="-2"/>
                <w:sz w:val="24"/>
              </w:rPr>
              <w:t xml:space="preserve"> points)</w:t>
            </w:r>
          </w:p>
        </w:tc>
      </w:tr>
    </w:tbl>
    <w:p w14:paraId="6DF72991" w14:textId="77777777" w:rsidR="002D0DD2" w:rsidRDefault="002D0DD2">
      <w:pPr>
        <w:pStyle w:val="BodyText"/>
        <w:spacing w:before="6"/>
        <w:rPr>
          <w:sz w:val="17"/>
        </w:rPr>
      </w:pPr>
    </w:p>
    <w:tbl>
      <w:tblPr>
        <w:tblW w:w="0" w:type="auto"/>
        <w:tblInd w:w="4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130"/>
        <w:gridCol w:w="2260"/>
        <w:gridCol w:w="2351"/>
      </w:tblGrid>
      <w:tr w:rsidR="002D0DD2" w14:paraId="6D1C0216" w14:textId="77777777">
        <w:trPr>
          <w:trHeight w:val="1672"/>
        </w:trPr>
        <w:tc>
          <w:tcPr>
            <w:tcW w:w="10741" w:type="dxa"/>
            <w:gridSpan w:val="3"/>
            <w:shd w:val="clear" w:color="auto" w:fill="D9D9D9"/>
          </w:tcPr>
          <w:p w14:paraId="3E02A307" w14:textId="77777777" w:rsidR="002D0DD2" w:rsidRDefault="00936837">
            <w:pPr>
              <w:pStyle w:val="TableParagraph"/>
              <w:spacing w:before="43"/>
              <w:ind w:left="215"/>
              <w:jc w:val="left"/>
              <w:rPr>
                <w:b/>
                <w:sz w:val="28"/>
              </w:rPr>
            </w:pPr>
            <w:r>
              <w:rPr>
                <w:b/>
                <w:sz w:val="28"/>
              </w:rPr>
              <w:t>VI.</w:t>
            </w:r>
            <w:r>
              <w:rPr>
                <w:b/>
                <w:spacing w:val="76"/>
                <w:w w:val="150"/>
                <w:sz w:val="28"/>
              </w:rPr>
              <w:t xml:space="preserve"> </w:t>
            </w:r>
            <w:r>
              <w:rPr>
                <w:b/>
                <w:sz w:val="28"/>
                <w:u w:val="single"/>
              </w:rPr>
              <w:t>Participation</w:t>
            </w:r>
            <w:r>
              <w:rPr>
                <w:b/>
                <w:spacing w:val="-6"/>
                <w:sz w:val="28"/>
                <w:u w:val="single"/>
              </w:rPr>
              <w:t xml:space="preserve"> </w:t>
            </w:r>
            <w:r>
              <w:rPr>
                <w:b/>
                <w:sz w:val="28"/>
                <w:u w:val="single"/>
              </w:rPr>
              <w:t>in</w:t>
            </w:r>
            <w:r>
              <w:rPr>
                <w:b/>
                <w:spacing w:val="-5"/>
                <w:sz w:val="28"/>
                <w:u w:val="single"/>
              </w:rPr>
              <w:t xml:space="preserve"> </w:t>
            </w:r>
            <w:r>
              <w:rPr>
                <w:b/>
                <w:spacing w:val="-4"/>
                <w:sz w:val="28"/>
                <w:u w:val="single"/>
              </w:rPr>
              <w:t>HMIS</w:t>
            </w:r>
          </w:p>
          <w:p w14:paraId="0635070F" w14:textId="77777777" w:rsidR="002D0DD2" w:rsidRDefault="00936837">
            <w:pPr>
              <w:pStyle w:val="TableParagraph"/>
              <w:ind w:left="720"/>
              <w:jc w:val="left"/>
              <w:rPr>
                <w:sz w:val="26"/>
              </w:rPr>
            </w:pPr>
            <w:r>
              <w:rPr>
                <w:spacing w:val="-4"/>
                <w:sz w:val="26"/>
              </w:rPr>
              <w:t>Current</w:t>
            </w:r>
            <w:r>
              <w:rPr>
                <w:spacing w:val="-8"/>
                <w:sz w:val="26"/>
              </w:rPr>
              <w:t xml:space="preserve"> </w:t>
            </w:r>
            <w:r>
              <w:rPr>
                <w:spacing w:val="-4"/>
                <w:sz w:val="26"/>
              </w:rPr>
              <w:t>subrecipients</w:t>
            </w:r>
            <w:r>
              <w:rPr>
                <w:spacing w:val="-8"/>
                <w:sz w:val="26"/>
              </w:rPr>
              <w:t xml:space="preserve"> </w:t>
            </w:r>
            <w:r>
              <w:rPr>
                <w:spacing w:val="-4"/>
                <w:sz w:val="26"/>
              </w:rPr>
              <w:t>applying</w:t>
            </w:r>
            <w:r>
              <w:rPr>
                <w:spacing w:val="-8"/>
                <w:sz w:val="26"/>
              </w:rPr>
              <w:t xml:space="preserve"> </w:t>
            </w:r>
            <w:r>
              <w:rPr>
                <w:spacing w:val="-4"/>
                <w:sz w:val="26"/>
              </w:rPr>
              <w:t>for</w:t>
            </w:r>
            <w:r>
              <w:rPr>
                <w:spacing w:val="-7"/>
                <w:sz w:val="26"/>
              </w:rPr>
              <w:t xml:space="preserve"> </w:t>
            </w:r>
            <w:r>
              <w:rPr>
                <w:spacing w:val="-4"/>
                <w:sz w:val="26"/>
              </w:rPr>
              <w:t>an</w:t>
            </w:r>
            <w:r>
              <w:rPr>
                <w:spacing w:val="-8"/>
                <w:sz w:val="26"/>
              </w:rPr>
              <w:t xml:space="preserve"> </w:t>
            </w:r>
            <w:r>
              <w:rPr>
                <w:spacing w:val="-4"/>
                <w:sz w:val="26"/>
              </w:rPr>
              <w:t>expansion</w:t>
            </w:r>
            <w:r>
              <w:rPr>
                <w:spacing w:val="-7"/>
                <w:sz w:val="26"/>
              </w:rPr>
              <w:t xml:space="preserve"> </w:t>
            </w:r>
            <w:r>
              <w:rPr>
                <w:spacing w:val="-4"/>
                <w:sz w:val="26"/>
              </w:rPr>
              <w:t>project</w:t>
            </w:r>
            <w:r>
              <w:rPr>
                <w:spacing w:val="-6"/>
                <w:sz w:val="26"/>
              </w:rPr>
              <w:t xml:space="preserve"> </w:t>
            </w:r>
            <w:r>
              <w:rPr>
                <w:spacing w:val="-4"/>
                <w:sz w:val="26"/>
              </w:rPr>
              <w:t>must</w:t>
            </w:r>
            <w:r>
              <w:rPr>
                <w:spacing w:val="-7"/>
                <w:sz w:val="26"/>
              </w:rPr>
              <w:t xml:space="preserve"> </w:t>
            </w:r>
            <w:r>
              <w:rPr>
                <w:spacing w:val="-4"/>
                <w:sz w:val="26"/>
              </w:rPr>
              <w:t>demonstrate</w:t>
            </w:r>
            <w:r>
              <w:rPr>
                <w:spacing w:val="-8"/>
                <w:sz w:val="26"/>
              </w:rPr>
              <w:t xml:space="preserve"> </w:t>
            </w:r>
            <w:r>
              <w:rPr>
                <w:spacing w:val="-4"/>
                <w:sz w:val="26"/>
              </w:rPr>
              <w:t>meeting</w:t>
            </w:r>
            <w:r>
              <w:rPr>
                <w:spacing w:val="-8"/>
                <w:sz w:val="26"/>
              </w:rPr>
              <w:t xml:space="preserve"> </w:t>
            </w:r>
            <w:r>
              <w:rPr>
                <w:spacing w:val="-4"/>
                <w:sz w:val="26"/>
              </w:rPr>
              <w:t>HMIS</w:t>
            </w:r>
            <w:r>
              <w:rPr>
                <w:spacing w:val="-9"/>
                <w:sz w:val="26"/>
              </w:rPr>
              <w:t xml:space="preserve"> </w:t>
            </w:r>
            <w:r>
              <w:rPr>
                <w:spacing w:val="-4"/>
                <w:sz w:val="26"/>
              </w:rPr>
              <w:t xml:space="preserve">Data </w:t>
            </w:r>
            <w:r>
              <w:rPr>
                <w:spacing w:val="-2"/>
                <w:sz w:val="26"/>
              </w:rPr>
              <w:t>Integrity</w:t>
            </w:r>
            <w:r>
              <w:rPr>
                <w:spacing w:val="-7"/>
                <w:sz w:val="26"/>
              </w:rPr>
              <w:t xml:space="preserve"> </w:t>
            </w:r>
            <w:r>
              <w:rPr>
                <w:spacing w:val="-2"/>
                <w:sz w:val="26"/>
              </w:rPr>
              <w:t>threshold.</w:t>
            </w:r>
            <w:r>
              <w:rPr>
                <w:spacing w:val="-8"/>
                <w:sz w:val="26"/>
              </w:rPr>
              <w:t xml:space="preserve"> </w:t>
            </w:r>
            <w:r>
              <w:rPr>
                <w:spacing w:val="-2"/>
                <w:sz w:val="26"/>
              </w:rPr>
              <w:t>The</w:t>
            </w:r>
            <w:r>
              <w:rPr>
                <w:spacing w:val="-7"/>
                <w:sz w:val="26"/>
              </w:rPr>
              <w:t xml:space="preserve"> </w:t>
            </w:r>
            <w:r>
              <w:rPr>
                <w:spacing w:val="-2"/>
                <w:sz w:val="26"/>
              </w:rPr>
              <w:t>CoC</w:t>
            </w:r>
            <w:r>
              <w:rPr>
                <w:spacing w:val="-7"/>
                <w:sz w:val="26"/>
              </w:rPr>
              <w:t xml:space="preserve"> </w:t>
            </w:r>
            <w:r>
              <w:rPr>
                <w:spacing w:val="-2"/>
                <w:sz w:val="26"/>
              </w:rPr>
              <w:t>Lead</w:t>
            </w:r>
            <w:r>
              <w:rPr>
                <w:spacing w:val="-7"/>
                <w:sz w:val="26"/>
              </w:rPr>
              <w:t xml:space="preserve"> </w:t>
            </w:r>
            <w:r>
              <w:rPr>
                <w:spacing w:val="-2"/>
                <w:sz w:val="26"/>
              </w:rPr>
              <w:t>agency</w:t>
            </w:r>
            <w:r>
              <w:rPr>
                <w:spacing w:val="-7"/>
                <w:sz w:val="26"/>
              </w:rPr>
              <w:t xml:space="preserve"> </w:t>
            </w:r>
            <w:r>
              <w:rPr>
                <w:spacing w:val="-2"/>
                <w:sz w:val="26"/>
              </w:rPr>
              <w:t>will</w:t>
            </w:r>
            <w:r>
              <w:rPr>
                <w:spacing w:val="-7"/>
                <w:sz w:val="26"/>
              </w:rPr>
              <w:t xml:space="preserve"> </w:t>
            </w:r>
            <w:r>
              <w:rPr>
                <w:spacing w:val="-2"/>
                <w:sz w:val="26"/>
              </w:rPr>
              <w:t>provide</w:t>
            </w:r>
            <w:r>
              <w:rPr>
                <w:spacing w:val="-8"/>
                <w:sz w:val="26"/>
              </w:rPr>
              <w:t xml:space="preserve"> </w:t>
            </w:r>
            <w:r>
              <w:rPr>
                <w:spacing w:val="-2"/>
                <w:sz w:val="26"/>
              </w:rPr>
              <w:t>data</w:t>
            </w:r>
            <w:r>
              <w:rPr>
                <w:spacing w:val="-7"/>
                <w:sz w:val="26"/>
              </w:rPr>
              <w:t xml:space="preserve"> </w:t>
            </w:r>
            <w:r>
              <w:rPr>
                <w:spacing w:val="-2"/>
                <w:sz w:val="26"/>
              </w:rPr>
              <w:t>performance</w:t>
            </w:r>
            <w:r>
              <w:rPr>
                <w:spacing w:val="-7"/>
                <w:sz w:val="26"/>
              </w:rPr>
              <w:t xml:space="preserve"> </w:t>
            </w:r>
            <w:r>
              <w:rPr>
                <w:spacing w:val="-2"/>
                <w:sz w:val="26"/>
              </w:rPr>
              <w:t>reports</w:t>
            </w:r>
            <w:r>
              <w:rPr>
                <w:spacing w:val="-7"/>
                <w:sz w:val="26"/>
              </w:rPr>
              <w:t xml:space="preserve"> </w:t>
            </w:r>
            <w:r>
              <w:rPr>
                <w:spacing w:val="-2"/>
                <w:sz w:val="26"/>
              </w:rPr>
              <w:t>to</w:t>
            </w:r>
            <w:r>
              <w:rPr>
                <w:spacing w:val="-7"/>
                <w:sz w:val="26"/>
              </w:rPr>
              <w:t xml:space="preserve"> </w:t>
            </w:r>
            <w:r>
              <w:rPr>
                <w:spacing w:val="-2"/>
                <w:sz w:val="26"/>
              </w:rPr>
              <w:t>reviewers.</w:t>
            </w:r>
          </w:p>
          <w:p w14:paraId="3B5C70D0" w14:textId="77777777" w:rsidR="002D0DD2" w:rsidRPr="007F3049" w:rsidRDefault="00936837">
            <w:pPr>
              <w:pStyle w:val="TableParagraph"/>
              <w:ind w:left="60"/>
              <w:rPr>
                <w:b/>
                <w:sz w:val="26"/>
              </w:rPr>
            </w:pPr>
            <w:r w:rsidRPr="007F3049">
              <w:rPr>
                <w:b/>
                <w:color w:val="FF0000"/>
                <w:sz w:val="26"/>
              </w:rPr>
              <w:t>5</w:t>
            </w:r>
            <w:r w:rsidRPr="007F3049">
              <w:rPr>
                <w:b/>
                <w:color w:val="FF0000"/>
                <w:spacing w:val="-2"/>
                <w:sz w:val="26"/>
              </w:rPr>
              <w:t xml:space="preserve"> </w:t>
            </w:r>
            <w:r w:rsidRPr="007F3049">
              <w:rPr>
                <w:b/>
                <w:color w:val="FF0000"/>
                <w:sz w:val="26"/>
              </w:rPr>
              <w:t>POINTS</w:t>
            </w:r>
            <w:r w:rsidRPr="007F3049">
              <w:rPr>
                <w:b/>
                <w:color w:val="FF0000"/>
                <w:spacing w:val="-4"/>
                <w:sz w:val="26"/>
              </w:rPr>
              <w:t xml:space="preserve"> </w:t>
            </w:r>
            <w:r w:rsidRPr="007F3049">
              <w:rPr>
                <w:b/>
                <w:color w:val="FF0000"/>
                <w:spacing w:val="-2"/>
                <w:sz w:val="26"/>
              </w:rPr>
              <w:t>MAXIMUM</w:t>
            </w:r>
          </w:p>
          <w:p w14:paraId="6460B566" w14:textId="1C5E6DDD" w:rsidR="002D0DD2" w:rsidRDefault="002D0DD2">
            <w:pPr>
              <w:pStyle w:val="TableParagraph"/>
              <w:ind w:left="60" w:right="3"/>
              <w:rPr>
                <w:sz w:val="24"/>
              </w:rPr>
            </w:pPr>
          </w:p>
        </w:tc>
      </w:tr>
      <w:tr w:rsidR="002D0DD2" w14:paraId="26FAAF3A" w14:textId="77777777">
        <w:trPr>
          <w:trHeight w:val="1209"/>
        </w:trPr>
        <w:tc>
          <w:tcPr>
            <w:tcW w:w="6130" w:type="dxa"/>
            <w:tcBorders>
              <w:right w:val="single" w:sz="8" w:space="0" w:color="000000"/>
            </w:tcBorders>
          </w:tcPr>
          <w:p w14:paraId="668905BE" w14:textId="71551D98" w:rsidR="002D0DD2" w:rsidRDefault="00936837">
            <w:pPr>
              <w:pStyle w:val="TableParagraph"/>
              <w:spacing w:before="44"/>
              <w:ind w:left="215" w:right="182"/>
              <w:jc w:val="left"/>
              <w:rPr>
                <w:sz w:val="23"/>
              </w:rPr>
            </w:pPr>
            <w:r w:rsidRPr="008B6BFF">
              <w:rPr>
                <w:sz w:val="23"/>
              </w:rPr>
              <w:lastRenderedPageBreak/>
              <w:t xml:space="preserve">Non-VSPs: </w:t>
            </w:r>
            <w:r>
              <w:rPr>
                <w:sz w:val="23"/>
              </w:rPr>
              <w:t>New</w:t>
            </w:r>
            <w:r w:rsidRPr="008B6BFF">
              <w:rPr>
                <w:sz w:val="23"/>
              </w:rPr>
              <w:t xml:space="preserve"> </w:t>
            </w:r>
            <w:r>
              <w:rPr>
                <w:sz w:val="23"/>
              </w:rPr>
              <w:t>Applicant</w:t>
            </w:r>
            <w:r w:rsidRPr="008B6BFF">
              <w:rPr>
                <w:sz w:val="23"/>
              </w:rPr>
              <w:t xml:space="preserve"> </w:t>
            </w:r>
            <w:r>
              <w:rPr>
                <w:sz w:val="23"/>
              </w:rPr>
              <w:t>demonstrates</w:t>
            </w:r>
            <w:r w:rsidRPr="008B6BFF">
              <w:rPr>
                <w:sz w:val="23"/>
              </w:rPr>
              <w:t xml:space="preserve"> </w:t>
            </w:r>
            <w:r>
              <w:rPr>
                <w:sz w:val="23"/>
              </w:rPr>
              <w:t>an</w:t>
            </w:r>
            <w:r w:rsidRPr="008B6BFF">
              <w:rPr>
                <w:sz w:val="23"/>
              </w:rPr>
              <w:t xml:space="preserve"> </w:t>
            </w:r>
            <w:r>
              <w:rPr>
                <w:sz w:val="23"/>
              </w:rPr>
              <w:t>understanding</w:t>
            </w:r>
            <w:r w:rsidRPr="008B6BFF">
              <w:rPr>
                <w:sz w:val="23"/>
              </w:rPr>
              <w:t xml:space="preserve"> </w:t>
            </w:r>
            <w:r>
              <w:rPr>
                <w:sz w:val="23"/>
              </w:rPr>
              <w:t>of the HMIS requirements and agrees to participate in the</w:t>
            </w:r>
            <w:r w:rsidRPr="008B6BFF">
              <w:rPr>
                <w:sz w:val="23"/>
              </w:rPr>
              <w:t xml:space="preserve"> </w:t>
            </w:r>
            <w:r w:rsidR="008B6BFF" w:rsidRPr="008B6BFF">
              <w:rPr>
                <w:sz w:val="23"/>
              </w:rPr>
              <w:t>local</w:t>
            </w:r>
            <w:r w:rsidR="008B6BFF">
              <w:rPr>
                <w:sz w:val="23"/>
              </w:rPr>
              <w:t xml:space="preserve"> </w:t>
            </w:r>
            <w:r>
              <w:rPr>
                <w:sz w:val="23"/>
              </w:rPr>
              <w:t>HMIS implementation by collecting data on all clients served per the HUD HMIS Data and Technical Standard.</w:t>
            </w:r>
          </w:p>
        </w:tc>
        <w:tc>
          <w:tcPr>
            <w:tcW w:w="2260" w:type="dxa"/>
            <w:tcBorders>
              <w:left w:val="single" w:sz="8" w:space="0" w:color="000000"/>
              <w:right w:val="single" w:sz="8" w:space="0" w:color="000000"/>
            </w:tcBorders>
          </w:tcPr>
          <w:p w14:paraId="31AE3EB0" w14:textId="77777777" w:rsidR="002D0DD2" w:rsidRDefault="00936837">
            <w:pPr>
              <w:pStyle w:val="TableParagraph"/>
              <w:spacing w:before="42"/>
              <w:ind w:left="60"/>
              <w:rPr>
                <w:sz w:val="24"/>
              </w:rPr>
            </w:pPr>
            <w:r>
              <w:rPr>
                <w:spacing w:val="-5"/>
                <w:sz w:val="24"/>
              </w:rPr>
              <w:t>YES</w:t>
            </w:r>
          </w:p>
          <w:p w14:paraId="04A7B8AA" w14:textId="77777777" w:rsidR="002D0DD2" w:rsidRDefault="00936837">
            <w:pPr>
              <w:pStyle w:val="TableParagraph"/>
              <w:ind w:left="60" w:right="4"/>
              <w:rPr>
                <w:b/>
                <w:sz w:val="24"/>
              </w:rPr>
            </w:pPr>
            <w:r>
              <w:rPr>
                <w:b/>
                <w:sz w:val="24"/>
              </w:rPr>
              <w:t>(5</w:t>
            </w:r>
            <w:r>
              <w:rPr>
                <w:b/>
                <w:spacing w:val="-2"/>
                <w:sz w:val="24"/>
              </w:rPr>
              <w:t xml:space="preserve"> points)</w:t>
            </w:r>
          </w:p>
        </w:tc>
        <w:tc>
          <w:tcPr>
            <w:tcW w:w="2351" w:type="dxa"/>
            <w:tcBorders>
              <w:left w:val="single" w:sz="8" w:space="0" w:color="000000"/>
            </w:tcBorders>
          </w:tcPr>
          <w:p w14:paraId="3163F341" w14:textId="77777777" w:rsidR="002D0DD2" w:rsidRDefault="00936837">
            <w:pPr>
              <w:pStyle w:val="TableParagraph"/>
              <w:spacing w:before="42"/>
              <w:ind w:left="76"/>
              <w:rPr>
                <w:sz w:val="24"/>
              </w:rPr>
            </w:pPr>
            <w:r>
              <w:rPr>
                <w:spacing w:val="-5"/>
                <w:sz w:val="24"/>
              </w:rPr>
              <w:t>NO</w:t>
            </w:r>
          </w:p>
          <w:p w14:paraId="6277BF81" w14:textId="77777777" w:rsidR="002D0DD2" w:rsidRDefault="00936837">
            <w:pPr>
              <w:pStyle w:val="TableParagraph"/>
              <w:ind w:left="76" w:right="1"/>
              <w:rPr>
                <w:b/>
                <w:sz w:val="24"/>
              </w:rPr>
            </w:pPr>
            <w:r>
              <w:rPr>
                <w:b/>
                <w:sz w:val="24"/>
              </w:rPr>
              <w:t>(0</w:t>
            </w:r>
            <w:r>
              <w:rPr>
                <w:b/>
                <w:spacing w:val="-2"/>
                <w:sz w:val="24"/>
              </w:rPr>
              <w:t xml:space="preserve"> points)</w:t>
            </w:r>
          </w:p>
        </w:tc>
      </w:tr>
      <w:tr w:rsidR="002D0DD2" w14:paraId="24734FA0" w14:textId="77777777">
        <w:trPr>
          <w:trHeight w:val="1257"/>
        </w:trPr>
        <w:tc>
          <w:tcPr>
            <w:tcW w:w="6130" w:type="dxa"/>
            <w:tcBorders>
              <w:right w:val="single" w:sz="8" w:space="0" w:color="000000"/>
            </w:tcBorders>
          </w:tcPr>
          <w:p w14:paraId="7A21051B" w14:textId="77777777" w:rsidR="002D0DD2" w:rsidRDefault="00936837">
            <w:pPr>
              <w:pStyle w:val="TableParagraph"/>
              <w:spacing w:before="42"/>
              <w:ind w:left="215" w:right="244"/>
              <w:jc w:val="left"/>
              <w:rPr>
                <w:sz w:val="24"/>
              </w:rPr>
            </w:pPr>
            <w:r>
              <w:rPr>
                <w:sz w:val="24"/>
              </w:rPr>
              <w:t>Victim Service Providers cannot use the CoC’s HMIS but must commit to use an HMIS comparable system, improve</w:t>
            </w:r>
            <w:r>
              <w:rPr>
                <w:spacing w:val="-5"/>
                <w:sz w:val="24"/>
              </w:rPr>
              <w:t xml:space="preserve"> </w:t>
            </w:r>
            <w:r>
              <w:rPr>
                <w:sz w:val="24"/>
              </w:rPr>
              <w:t>aggregate</w:t>
            </w:r>
            <w:r>
              <w:rPr>
                <w:spacing w:val="-5"/>
                <w:sz w:val="24"/>
              </w:rPr>
              <w:t xml:space="preserve"> </w:t>
            </w:r>
            <w:r>
              <w:rPr>
                <w:sz w:val="24"/>
              </w:rPr>
              <w:t>data</w:t>
            </w:r>
            <w:r>
              <w:rPr>
                <w:spacing w:val="-7"/>
                <w:sz w:val="24"/>
              </w:rPr>
              <w:t xml:space="preserve"> </w:t>
            </w:r>
            <w:r>
              <w:rPr>
                <w:sz w:val="24"/>
              </w:rPr>
              <w:t>reporting,</w:t>
            </w:r>
            <w:r>
              <w:rPr>
                <w:spacing w:val="-6"/>
                <w:sz w:val="24"/>
              </w:rPr>
              <w:t xml:space="preserve"> </w:t>
            </w:r>
            <w:r>
              <w:rPr>
                <w:sz w:val="24"/>
              </w:rPr>
              <w:t>and</w:t>
            </w:r>
            <w:r>
              <w:rPr>
                <w:spacing w:val="-6"/>
                <w:sz w:val="24"/>
              </w:rPr>
              <w:t xml:space="preserve"> </w:t>
            </w:r>
            <w:r>
              <w:rPr>
                <w:sz w:val="24"/>
              </w:rPr>
              <w:t>submit</w:t>
            </w:r>
            <w:r>
              <w:rPr>
                <w:spacing w:val="-6"/>
                <w:sz w:val="24"/>
              </w:rPr>
              <w:t xml:space="preserve"> </w:t>
            </w:r>
            <w:r>
              <w:rPr>
                <w:sz w:val="24"/>
              </w:rPr>
              <w:t>reports</w:t>
            </w:r>
            <w:r>
              <w:rPr>
                <w:spacing w:val="-6"/>
                <w:sz w:val="24"/>
              </w:rPr>
              <w:t xml:space="preserve"> </w:t>
            </w:r>
            <w:r>
              <w:rPr>
                <w:sz w:val="24"/>
              </w:rPr>
              <w:t>to the HMIS LEAD for SAGE reporting.</w:t>
            </w:r>
          </w:p>
        </w:tc>
        <w:tc>
          <w:tcPr>
            <w:tcW w:w="2260" w:type="dxa"/>
            <w:tcBorders>
              <w:left w:val="single" w:sz="8" w:space="0" w:color="000000"/>
              <w:right w:val="single" w:sz="8" w:space="0" w:color="000000"/>
            </w:tcBorders>
          </w:tcPr>
          <w:p w14:paraId="5FCDD01F" w14:textId="77777777" w:rsidR="002D0DD2" w:rsidRDefault="00936837">
            <w:pPr>
              <w:pStyle w:val="TableParagraph"/>
              <w:spacing w:before="42"/>
              <w:ind w:left="60"/>
              <w:rPr>
                <w:sz w:val="24"/>
              </w:rPr>
            </w:pPr>
            <w:r>
              <w:rPr>
                <w:spacing w:val="-5"/>
                <w:sz w:val="24"/>
              </w:rPr>
              <w:t>YES</w:t>
            </w:r>
          </w:p>
          <w:p w14:paraId="75B62414" w14:textId="77777777" w:rsidR="002D0DD2" w:rsidRDefault="00936837">
            <w:pPr>
              <w:pStyle w:val="TableParagraph"/>
              <w:ind w:left="60" w:right="4"/>
              <w:rPr>
                <w:b/>
                <w:sz w:val="24"/>
              </w:rPr>
            </w:pPr>
            <w:r>
              <w:rPr>
                <w:b/>
                <w:sz w:val="24"/>
              </w:rPr>
              <w:t>(5</w:t>
            </w:r>
            <w:r>
              <w:rPr>
                <w:b/>
                <w:spacing w:val="-2"/>
                <w:sz w:val="24"/>
              </w:rPr>
              <w:t xml:space="preserve"> points)</w:t>
            </w:r>
          </w:p>
        </w:tc>
        <w:tc>
          <w:tcPr>
            <w:tcW w:w="2351" w:type="dxa"/>
            <w:tcBorders>
              <w:left w:val="single" w:sz="8" w:space="0" w:color="000000"/>
            </w:tcBorders>
          </w:tcPr>
          <w:p w14:paraId="679305E7" w14:textId="77777777" w:rsidR="002D0DD2" w:rsidRDefault="00936837">
            <w:pPr>
              <w:pStyle w:val="TableParagraph"/>
              <w:spacing w:before="42"/>
              <w:ind w:left="76"/>
              <w:rPr>
                <w:sz w:val="24"/>
              </w:rPr>
            </w:pPr>
            <w:r>
              <w:rPr>
                <w:spacing w:val="-5"/>
                <w:sz w:val="24"/>
              </w:rPr>
              <w:t>NO</w:t>
            </w:r>
          </w:p>
          <w:p w14:paraId="0E566BD4" w14:textId="77777777" w:rsidR="002D0DD2" w:rsidRDefault="00936837">
            <w:pPr>
              <w:pStyle w:val="TableParagraph"/>
              <w:ind w:left="76" w:right="1"/>
              <w:rPr>
                <w:b/>
                <w:sz w:val="24"/>
              </w:rPr>
            </w:pPr>
            <w:r>
              <w:rPr>
                <w:b/>
                <w:sz w:val="24"/>
              </w:rPr>
              <w:t>(0</w:t>
            </w:r>
            <w:r>
              <w:rPr>
                <w:b/>
                <w:spacing w:val="-2"/>
                <w:sz w:val="24"/>
              </w:rPr>
              <w:t xml:space="preserve"> points)</w:t>
            </w:r>
          </w:p>
        </w:tc>
      </w:tr>
    </w:tbl>
    <w:p w14:paraId="06705DB2" w14:textId="77777777" w:rsidR="002D0DD2" w:rsidRDefault="002D0DD2">
      <w:pPr>
        <w:rPr>
          <w:sz w:val="24"/>
        </w:rPr>
      </w:pPr>
    </w:p>
    <w:p w14:paraId="37CCACE1" w14:textId="77777777" w:rsidR="00C83B1B" w:rsidRDefault="00C83B1B" w:rsidP="00C83B1B">
      <w:pPr>
        <w:rPr>
          <w:sz w:val="24"/>
        </w:rPr>
      </w:pPr>
    </w:p>
    <w:p w14:paraId="3C15238A" w14:textId="77777777" w:rsidR="002D0DD2" w:rsidRDefault="002D0DD2">
      <w:pPr>
        <w:pStyle w:val="BodyText"/>
        <w:spacing w:before="1"/>
        <w:rPr>
          <w:sz w:val="17"/>
        </w:rPr>
      </w:pPr>
    </w:p>
    <w:tbl>
      <w:tblPr>
        <w:tblW w:w="0" w:type="auto"/>
        <w:tblInd w:w="4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74"/>
        <w:gridCol w:w="2706"/>
        <w:gridCol w:w="2660"/>
      </w:tblGrid>
      <w:tr w:rsidR="002D0DD2" w14:paraId="28731BD4" w14:textId="77777777">
        <w:trPr>
          <w:trHeight w:val="1672"/>
        </w:trPr>
        <w:tc>
          <w:tcPr>
            <w:tcW w:w="10740" w:type="dxa"/>
            <w:gridSpan w:val="3"/>
            <w:shd w:val="clear" w:color="auto" w:fill="D9D9D9"/>
          </w:tcPr>
          <w:p w14:paraId="12013F59" w14:textId="77777777" w:rsidR="002D0DD2" w:rsidRDefault="00936837">
            <w:pPr>
              <w:pStyle w:val="TableParagraph"/>
              <w:spacing w:before="43"/>
              <w:ind w:left="215"/>
              <w:jc w:val="left"/>
              <w:rPr>
                <w:b/>
                <w:sz w:val="28"/>
              </w:rPr>
            </w:pPr>
            <w:r>
              <w:rPr>
                <w:b/>
                <w:sz w:val="28"/>
              </w:rPr>
              <w:t>VIII.</w:t>
            </w:r>
            <w:r>
              <w:rPr>
                <w:b/>
                <w:spacing w:val="-23"/>
                <w:sz w:val="28"/>
              </w:rPr>
              <w:t xml:space="preserve"> </w:t>
            </w:r>
            <w:r>
              <w:rPr>
                <w:b/>
                <w:sz w:val="28"/>
                <w:u w:val="single"/>
              </w:rPr>
              <w:t>Evidence</w:t>
            </w:r>
            <w:r>
              <w:rPr>
                <w:b/>
                <w:spacing w:val="-14"/>
                <w:sz w:val="28"/>
                <w:u w:val="single"/>
              </w:rPr>
              <w:t xml:space="preserve"> </w:t>
            </w:r>
            <w:r>
              <w:rPr>
                <w:b/>
                <w:sz w:val="28"/>
                <w:u w:val="single"/>
              </w:rPr>
              <w:t>of</w:t>
            </w:r>
            <w:r>
              <w:rPr>
                <w:b/>
                <w:spacing w:val="-9"/>
                <w:sz w:val="28"/>
                <w:u w:val="single"/>
              </w:rPr>
              <w:t xml:space="preserve"> </w:t>
            </w:r>
            <w:r>
              <w:rPr>
                <w:b/>
                <w:sz w:val="28"/>
                <w:u w:val="single"/>
              </w:rPr>
              <w:t>Best</w:t>
            </w:r>
            <w:r>
              <w:rPr>
                <w:b/>
                <w:spacing w:val="-9"/>
                <w:sz w:val="28"/>
                <w:u w:val="single"/>
              </w:rPr>
              <w:t xml:space="preserve"> </w:t>
            </w:r>
            <w:r>
              <w:rPr>
                <w:b/>
                <w:spacing w:val="-2"/>
                <w:sz w:val="28"/>
                <w:u w:val="single"/>
              </w:rPr>
              <w:t>Practices</w:t>
            </w:r>
          </w:p>
          <w:p w14:paraId="54E8077B" w14:textId="77777777" w:rsidR="002D0DD2" w:rsidRDefault="00936837">
            <w:pPr>
              <w:pStyle w:val="TableParagraph"/>
              <w:ind w:left="720"/>
              <w:jc w:val="left"/>
              <w:rPr>
                <w:sz w:val="26"/>
              </w:rPr>
            </w:pPr>
            <w:r>
              <w:rPr>
                <w:sz w:val="26"/>
              </w:rPr>
              <w:t>The</w:t>
            </w:r>
            <w:r>
              <w:rPr>
                <w:spacing w:val="-3"/>
                <w:sz w:val="26"/>
              </w:rPr>
              <w:t xml:space="preserve"> </w:t>
            </w:r>
            <w:r>
              <w:rPr>
                <w:sz w:val="26"/>
              </w:rPr>
              <w:t>project</w:t>
            </w:r>
            <w:r>
              <w:rPr>
                <w:spacing w:val="-4"/>
                <w:sz w:val="26"/>
              </w:rPr>
              <w:t xml:space="preserve"> </w:t>
            </w:r>
            <w:r>
              <w:rPr>
                <w:sz w:val="26"/>
              </w:rPr>
              <w:t>applicant</w:t>
            </w:r>
            <w:r>
              <w:rPr>
                <w:spacing w:val="-4"/>
                <w:sz w:val="26"/>
              </w:rPr>
              <w:t xml:space="preserve"> </w:t>
            </w:r>
            <w:r>
              <w:rPr>
                <w:sz w:val="26"/>
              </w:rPr>
              <w:t>must</w:t>
            </w:r>
            <w:r>
              <w:rPr>
                <w:spacing w:val="-3"/>
                <w:sz w:val="26"/>
              </w:rPr>
              <w:t xml:space="preserve"> </w:t>
            </w:r>
            <w:r>
              <w:rPr>
                <w:sz w:val="26"/>
              </w:rPr>
              <w:t>demonstrate</w:t>
            </w:r>
            <w:r>
              <w:rPr>
                <w:spacing w:val="-3"/>
                <w:sz w:val="26"/>
              </w:rPr>
              <w:t xml:space="preserve"> </w:t>
            </w:r>
            <w:r>
              <w:rPr>
                <w:sz w:val="26"/>
              </w:rPr>
              <w:t>within</w:t>
            </w:r>
            <w:r>
              <w:rPr>
                <w:spacing w:val="-4"/>
                <w:sz w:val="26"/>
              </w:rPr>
              <w:t xml:space="preserve"> </w:t>
            </w:r>
            <w:r>
              <w:rPr>
                <w:sz w:val="26"/>
              </w:rPr>
              <w:t>the</w:t>
            </w:r>
            <w:r>
              <w:rPr>
                <w:spacing w:val="-5"/>
                <w:sz w:val="26"/>
              </w:rPr>
              <w:t xml:space="preserve"> </w:t>
            </w:r>
            <w:r>
              <w:rPr>
                <w:sz w:val="26"/>
              </w:rPr>
              <w:t>narrative</w:t>
            </w:r>
            <w:r>
              <w:rPr>
                <w:spacing w:val="-3"/>
                <w:sz w:val="26"/>
              </w:rPr>
              <w:t xml:space="preserve"> </w:t>
            </w:r>
            <w:r>
              <w:rPr>
                <w:sz w:val="26"/>
              </w:rPr>
              <w:t>of</w:t>
            </w:r>
            <w:r>
              <w:rPr>
                <w:spacing w:val="-4"/>
                <w:sz w:val="26"/>
              </w:rPr>
              <w:t xml:space="preserve"> </w:t>
            </w:r>
            <w:r>
              <w:rPr>
                <w:sz w:val="26"/>
              </w:rPr>
              <w:t>the</w:t>
            </w:r>
            <w:r>
              <w:rPr>
                <w:spacing w:val="-3"/>
                <w:sz w:val="26"/>
              </w:rPr>
              <w:t xml:space="preserve"> </w:t>
            </w:r>
            <w:r>
              <w:rPr>
                <w:sz w:val="26"/>
              </w:rPr>
              <w:t>proposal</w:t>
            </w:r>
            <w:r>
              <w:rPr>
                <w:spacing w:val="-4"/>
                <w:sz w:val="26"/>
              </w:rPr>
              <w:t xml:space="preserve"> </w:t>
            </w:r>
            <w:r>
              <w:rPr>
                <w:sz w:val="26"/>
              </w:rPr>
              <w:t>commitment</w:t>
            </w:r>
            <w:r>
              <w:rPr>
                <w:spacing w:val="-3"/>
                <w:sz w:val="26"/>
              </w:rPr>
              <w:t xml:space="preserve"> </w:t>
            </w:r>
            <w:r>
              <w:rPr>
                <w:sz w:val="26"/>
              </w:rPr>
              <w:t>to best practices and established policies in place.</w:t>
            </w:r>
          </w:p>
          <w:p w14:paraId="6473E4D4" w14:textId="3ECBBB74" w:rsidR="002D0DD2" w:rsidRDefault="009B0A7F">
            <w:pPr>
              <w:pStyle w:val="TableParagraph"/>
              <w:spacing w:line="317" w:lineRule="exact"/>
              <w:ind w:left="3698" w:right="3639"/>
              <w:rPr>
                <w:b/>
                <w:sz w:val="26"/>
              </w:rPr>
            </w:pPr>
            <w:r>
              <w:rPr>
                <w:b/>
                <w:color w:val="FF0000"/>
                <w:sz w:val="26"/>
              </w:rPr>
              <w:t>15</w:t>
            </w:r>
            <w:r w:rsidR="00936837">
              <w:rPr>
                <w:b/>
                <w:color w:val="FF0000"/>
                <w:spacing w:val="-2"/>
                <w:sz w:val="26"/>
              </w:rPr>
              <w:t xml:space="preserve"> </w:t>
            </w:r>
            <w:r w:rsidR="00936837">
              <w:rPr>
                <w:b/>
                <w:color w:val="FF0000"/>
                <w:sz w:val="26"/>
              </w:rPr>
              <w:t>POINTS</w:t>
            </w:r>
            <w:r w:rsidR="00936837">
              <w:rPr>
                <w:b/>
                <w:color w:val="FF0000"/>
                <w:spacing w:val="-7"/>
                <w:sz w:val="26"/>
              </w:rPr>
              <w:t xml:space="preserve"> </w:t>
            </w:r>
            <w:r w:rsidR="00936837">
              <w:rPr>
                <w:b/>
                <w:color w:val="FF0000"/>
                <w:spacing w:val="-2"/>
                <w:sz w:val="26"/>
              </w:rPr>
              <w:t>MAXIMUM</w:t>
            </w:r>
          </w:p>
          <w:p w14:paraId="4D1E8F7A" w14:textId="6DA96A62" w:rsidR="002D0DD2" w:rsidRDefault="002D0DD2">
            <w:pPr>
              <w:pStyle w:val="TableParagraph"/>
              <w:spacing w:line="293" w:lineRule="exact"/>
              <w:ind w:left="3698" w:right="3639"/>
              <w:rPr>
                <w:sz w:val="24"/>
              </w:rPr>
            </w:pPr>
          </w:p>
        </w:tc>
      </w:tr>
      <w:tr w:rsidR="002D0DD2" w14:paraId="030BA0E4" w14:textId="77777777">
        <w:trPr>
          <w:trHeight w:val="964"/>
        </w:trPr>
        <w:tc>
          <w:tcPr>
            <w:tcW w:w="5374" w:type="dxa"/>
            <w:tcBorders>
              <w:right w:val="single" w:sz="8" w:space="0" w:color="000000"/>
            </w:tcBorders>
          </w:tcPr>
          <w:p w14:paraId="62FF6C0E" w14:textId="7CCDE796" w:rsidR="002D0DD2" w:rsidRDefault="00936837">
            <w:pPr>
              <w:pStyle w:val="TableParagraph"/>
              <w:spacing w:before="42"/>
              <w:ind w:left="305" w:right="465"/>
              <w:jc w:val="left"/>
              <w:rPr>
                <w:sz w:val="24"/>
              </w:rPr>
            </w:pPr>
            <w:r>
              <w:rPr>
                <w:sz w:val="24"/>
              </w:rPr>
              <w:t xml:space="preserve">The applicant </w:t>
            </w:r>
            <w:r w:rsidR="008B6BFF">
              <w:rPr>
                <w:sz w:val="24"/>
              </w:rPr>
              <w:t>agrees to follow</w:t>
            </w:r>
            <w:r>
              <w:rPr>
                <w:sz w:val="24"/>
              </w:rPr>
              <w:t xml:space="preserve"> polic</w:t>
            </w:r>
            <w:r w:rsidR="008B6BFF">
              <w:rPr>
                <w:sz w:val="24"/>
              </w:rPr>
              <w:t>ies</w:t>
            </w:r>
            <w:r>
              <w:rPr>
                <w:spacing w:val="-5"/>
                <w:sz w:val="24"/>
              </w:rPr>
              <w:t xml:space="preserve"> </w:t>
            </w:r>
            <w:r>
              <w:rPr>
                <w:sz w:val="24"/>
              </w:rPr>
              <w:t>and</w:t>
            </w:r>
            <w:r>
              <w:rPr>
                <w:spacing w:val="-6"/>
                <w:sz w:val="24"/>
              </w:rPr>
              <w:t xml:space="preserve"> </w:t>
            </w:r>
            <w:r>
              <w:rPr>
                <w:sz w:val="24"/>
              </w:rPr>
              <w:t>strategies</w:t>
            </w:r>
            <w:r>
              <w:rPr>
                <w:spacing w:val="-6"/>
                <w:sz w:val="24"/>
              </w:rPr>
              <w:t xml:space="preserve"> </w:t>
            </w:r>
            <w:r>
              <w:rPr>
                <w:sz w:val="24"/>
              </w:rPr>
              <w:t>to</w:t>
            </w:r>
            <w:r>
              <w:rPr>
                <w:spacing w:val="-5"/>
                <w:sz w:val="24"/>
              </w:rPr>
              <w:t xml:space="preserve"> </w:t>
            </w:r>
            <w:r>
              <w:rPr>
                <w:sz w:val="24"/>
              </w:rPr>
              <w:t>ensure</w:t>
            </w:r>
            <w:r>
              <w:rPr>
                <w:spacing w:val="-5"/>
                <w:sz w:val="24"/>
              </w:rPr>
              <w:t xml:space="preserve"> </w:t>
            </w:r>
            <w:r>
              <w:rPr>
                <w:sz w:val="24"/>
              </w:rPr>
              <w:t>the</w:t>
            </w:r>
            <w:r>
              <w:rPr>
                <w:spacing w:val="-5"/>
                <w:sz w:val="24"/>
              </w:rPr>
              <w:t xml:space="preserve"> </w:t>
            </w:r>
            <w:r>
              <w:rPr>
                <w:sz w:val="24"/>
              </w:rPr>
              <w:t>project</w:t>
            </w:r>
            <w:r>
              <w:rPr>
                <w:spacing w:val="-6"/>
                <w:sz w:val="24"/>
              </w:rPr>
              <w:t xml:space="preserve"> </w:t>
            </w:r>
            <w:r>
              <w:rPr>
                <w:sz w:val="24"/>
              </w:rPr>
              <w:t>is Housing First and/or Low-Barrier.</w:t>
            </w:r>
          </w:p>
        </w:tc>
        <w:tc>
          <w:tcPr>
            <w:tcW w:w="2706" w:type="dxa"/>
            <w:tcBorders>
              <w:left w:val="single" w:sz="8" w:space="0" w:color="000000"/>
              <w:right w:val="single" w:sz="8" w:space="0" w:color="000000"/>
            </w:tcBorders>
          </w:tcPr>
          <w:p w14:paraId="7BE13F55" w14:textId="77777777" w:rsidR="002D0DD2" w:rsidRDefault="00936837">
            <w:pPr>
              <w:pStyle w:val="TableParagraph"/>
              <w:spacing w:before="42"/>
              <w:ind w:left="3" w:right="70"/>
              <w:rPr>
                <w:sz w:val="24"/>
              </w:rPr>
            </w:pPr>
            <w:r>
              <w:rPr>
                <w:spacing w:val="-5"/>
                <w:sz w:val="24"/>
              </w:rPr>
              <w:t>YES</w:t>
            </w:r>
          </w:p>
          <w:p w14:paraId="0B478F73" w14:textId="77777777" w:rsidR="002D0DD2" w:rsidRDefault="00936837">
            <w:pPr>
              <w:pStyle w:val="TableParagraph"/>
              <w:ind w:right="70"/>
              <w:rPr>
                <w:b/>
                <w:sz w:val="24"/>
              </w:rPr>
            </w:pPr>
            <w:r>
              <w:rPr>
                <w:b/>
                <w:sz w:val="24"/>
              </w:rPr>
              <w:t>(5</w:t>
            </w:r>
            <w:r>
              <w:rPr>
                <w:b/>
                <w:spacing w:val="-2"/>
                <w:sz w:val="24"/>
              </w:rPr>
              <w:t xml:space="preserve"> points)</w:t>
            </w:r>
          </w:p>
        </w:tc>
        <w:tc>
          <w:tcPr>
            <w:tcW w:w="2660" w:type="dxa"/>
            <w:tcBorders>
              <w:left w:val="single" w:sz="8" w:space="0" w:color="000000"/>
            </w:tcBorders>
          </w:tcPr>
          <w:p w14:paraId="5356F416" w14:textId="77777777" w:rsidR="002D0DD2" w:rsidRDefault="00936837">
            <w:pPr>
              <w:pStyle w:val="TableParagraph"/>
              <w:spacing w:before="42"/>
              <w:ind w:left="1" w:right="50"/>
              <w:rPr>
                <w:sz w:val="24"/>
              </w:rPr>
            </w:pPr>
            <w:r>
              <w:rPr>
                <w:spacing w:val="-5"/>
                <w:sz w:val="24"/>
              </w:rPr>
              <w:t>NO</w:t>
            </w:r>
          </w:p>
          <w:p w14:paraId="49DECA81" w14:textId="77777777" w:rsidR="002D0DD2" w:rsidRDefault="00936837">
            <w:pPr>
              <w:pStyle w:val="TableParagraph"/>
              <w:ind w:right="50"/>
              <w:rPr>
                <w:b/>
                <w:sz w:val="24"/>
              </w:rPr>
            </w:pPr>
            <w:r>
              <w:rPr>
                <w:b/>
                <w:sz w:val="24"/>
              </w:rPr>
              <w:t>(0</w:t>
            </w:r>
            <w:r>
              <w:rPr>
                <w:b/>
                <w:spacing w:val="-2"/>
                <w:sz w:val="24"/>
              </w:rPr>
              <w:t xml:space="preserve"> points)</w:t>
            </w:r>
          </w:p>
        </w:tc>
      </w:tr>
      <w:tr w:rsidR="002D0DD2" w14:paraId="5AA205F4" w14:textId="77777777">
        <w:trPr>
          <w:trHeight w:val="1550"/>
        </w:trPr>
        <w:tc>
          <w:tcPr>
            <w:tcW w:w="5374" w:type="dxa"/>
            <w:tcBorders>
              <w:right w:val="single" w:sz="8" w:space="0" w:color="000000"/>
            </w:tcBorders>
          </w:tcPr>
          <w:p w14:paraId="4AF76B93" w14:textId="6D43D8D3" w:rsidR="002D0DD2" w:rsidRDefault="00936837">
            <w:pPr>
              <w:pStyle w:val="TableParagraph"/>
              <w:spacing w:before="42"/>
              <w:ind w:left="305" w:right="465"/>
              <w:jc w:val="left"/>
              <w:rPr>
                <w:sz w:val="24"/>
              </w:rPr>
            </w:pPr>
            <w:r>
              <w:rPr>
                <w:sz w:val="24"/>
              </w:rPr>
              <w:t xml:space="preserve">The applicant </w:t>
            </w:r>
            <w:r w:rsidR="008B6BFF">
              <w:rPr>
                <w:sz w:val="24"/>
              </w:rPr>
              <w:t>agrees to follow policies</w:t>
            </w:r>
            <w:r>
              <w:rPr>
                <w:sz w:val="24"/>
              </w:rPr>
              <w:t xml:space="preserve"> and </w:t>
            </w:r>
            <w:r w:rsidR="00C83B1B">
              <w:rPr>
                <w:sz w:val="24"/>
              </w:rPr>
              <w:t xml:space="preserve">strategies to ensure services are provided using the trauma-informed care approach. </w:t>
            </w:r>
            <w:r>
              <w:rPr>
                <w:sz w:val="24"/>
              </w:rPr>
              <w:t xml:space="preserve"> </w:t>
            </w:r>
          </w:p>
        </w:tc>
        <w:tc>
          <w:tcPr>
            <w:tcW w:w="2706" w:type="dxa"/>
            <w:tcBorders>
              <w:left w:val="single" w:sz="8" w:space="0" w:color="000000"/>
              <w:right w:val="single" w:sz="8" w:space="0" w:color="000000"/>
            </w:tcBorders>
          </w:tcPr>
          <w:p w14:paraId="10E6B395" w14:textId="77777777" w:rsidR="002D0DD2" w:rsidRDefault="00936837">
            <w:pPr>
              <w:pStyle w:val="TableParagraph"/>
              <w:spacing w:before="42"/>
              <w:ind w:left="3" w:right="70"/>
              <w:rPr>
                <w:sz w:val="24"/>
              </w:rPr>
            </w:pPr>
            <w:r>
              <w:rPr>
                <w:spacing w:val="-5"/>
                <w:sz w:val="24"/>
              </w:rPr>
              <w:t>YES</w:t>
            </w:r>
          </w:p>
          <w:p w14:paraId="7D84120C" w14:textId="77777777" w:rsidR="002D0DD2" w:rsidRDefault="00936837">
            <w:pPr>
              <w:pStyle w:val="TableParagraph"/>
              <w:ind w:right="70"/>
              <w:rPr>
                <w:b/>
                <w:sz w:val="24"/>
              </w:rPr>
            </w:pPr>
            <w:r>
              <w:rPr>
                <w:b/>
                <w:sz w:val="24"/>
              </w:rPr>
              <w:t>(5</w:t>
            </w:r>
            <w:r>
              <w:rPr>
                <w:b/>
                <w:spacing w:val="-2"/>
                <w:sz w:val="24"/>
              </w:rPr>
              <w:t xml:space="preserve"> points)</w:t>
            </w:r>
          </w:p>
        </w:tc>
        <w:tc>
          <w:tcPr>
            <w:tcW w:w="2660" w:type="dxa"/>
            <w:tcBorders>
              <w:left w:val="single" w:sz="8" w:space="0" w:color="000000"/>
            </w:tcBorders>
          </w:tcPr>
          <w:p w14:paraId="4EB55C08" w14:textId="77777777" w:rsidR="002D0DD2" w:rsidRDefault="00936837">
            <w:pPr>
              <w:pStyle w:val="TableParagraph"/>
              <w:spacing w:before="42"/>
              <w:ind w:left="1" w:right="50"/>
              <w:rPr>
                <w:sz w:val="24"/>
              </w:rPr>
            </w:pPr>
            <w:r>
              <w:rPr>
                <w:spacing w:val="-5"/>
                <w:sz w:val="24"/>
              </w:rPr>
              <w:t>NO</w:t>
            </w:r>
          </w:p>
          <w:p w14:paraId="1E987A8C" w14:textId="77777777" w:rsidR="002D0DD2" w:rsidRDefault="00936837">
            <w:pPr>
              <w:pStyle w:val="TableParagraph"/>
              <w:ind w:right="50"/>
              <w:rPr>
                <w:b/>
                <w:sz w:val="24"/>
              </w:rPr>
            </w:pPr>
            <w:r>
              <w:rPr>
                <w:b/>
                <w:sz w:val="24"/>
              </w:rPr>
              <w:t>(0</w:t>
            </w:r>
            <w:r>
              <w:rPr>
                <w:b/>
                <w:spacing w:val="-2"/>
                <w:sz w:val="24"/>
              </w:rPr>
              <w:t xml:space="preserve"> points)</w:t>
            </w:r>
          </w:p>
        </w:tc>
      </w:tr>
      <w:tr w:rsidR="002D0DD2" w14:paraId="69B2FBF8" w14:textId="77777777">
        <w:trPr>
          <w:trHeight w:val="1551"/>
        </w:trPr>
        <w:tc>
          <w:tcPr>
            <w:tcW w:w="5374" w:type="dxa"/>
            <w:tcBorders>
              <w:right w:val="single" w:sz="8" w:space="0" w:color="000000"/>
            </w:tcBorders>
          </w:tcPr>
          <w:p w14:paraId="14CB4B38" w14:textId="1DDC57A0" w:rsidR="002D0DD2" w:rsidRDefault="00936837">
            <w:pPr>
              <w:pStyle w:val="TableParagraph"/>
              <w:spacing w:before="42"/>
              <w:ind w:left="305" w:right="465"/>
              <w:jc w:val="left"/>
              <w:rPr>
                <w:sz w:val="24"/>
              </w:rPr>
            </w:pPr>
            <w:r>
              <w:rPr>
                <w:sz w:val="24"/>
              </w:rPr>
              <w:t xml:space="preserve">The applicant </w:t>
            </w:r>
            <w:r w:rsidR="008B6BFF">
              <w:rPr>
                <w:sz w:val="24"/>
              </w:rPr>
              <w:t>agrees to follow policies</w:t>
            </w:r>
            <w:r>
              <w:rPr>
                <w:sz w:val="24"/>
              </w:rPr>
              <w:t xml:space="preserve"> to adhering to </w:t>
            </w:r>
            <w:r w:rsidR="00C83B1B">
              <w:rPr>
                <w:sz w:val="24"/>
              </w:rPr>
              <w:t xml:space="preserve">the Fair Housing and Equal Access rules and regulations. </w:t>
            </w:r>
          </w:p>
        </w:tc>
        <w:tc>
          <w:tcPr>
            <w:tcW w:w="2706" w:type="dxa"/>
            <w:tcBorders>
              <w:left w:val="single" w:sz="8" w:space="0" w:color="000000"/>
              <w:right w:val="single" w:sz="8" w:space="0" w:color="000000"/>
            </w:tcBorders>
          </w:tcPr>
          <w:p w14:paraId="56115432" w14:textId="77777777" w:rsidR="002D0DD2" w:rsidRDefault="00936837">
            <w:pPr>
              <w:pStyle w:val="TableParagraph"/>
              <w:spacing w:before="42"/>
              <w:ind w:left="3" w:right="70"/>
              <w:rPr>
                <w:sz w:val="24"/>
              </w:rPr>
            </w:pPr>
            <w:r>
              <w:rPr>
                <w:spacing w:val="-5"/>
                <w:sz w:val="24"/>
              </w:rPr>
              <w:t>YES</w:t>
            </w:r>
          </w:p>
          <w:p w14:paraId="71D7EC7C" w14:textId="77777777" w:rsidR="002D0DD2" w:rsidRDefault="00936837">
            <w:pPr>
              <w:pStyle w:val="TableParagraph"/>
              <w:ind w:right="70"/>
              <w:rPr>
                <w:b/>
                <w:sz w:val="24"/>
              </w:rPr>
            </w:pPr>
            <w:r>
              <w:rPr>
                <w:b/>
                <w:sz w:val="24"/>
              </w:rPr>
              <w:t>(5</w:t>
            </w:r>
            <w:r>
              <w:rPr>
                <w:b/>
                <w:spacing w:val="-2"/>
                <w:sz w:val="24"/>
              </w:rPr>
              <w:t xml:space="preserve"> points)</w:t>
            </w:r>
          </w:p>
        </w:tc>
        <w:tc>
          <w:tcPr>
            <w:tcW w:w="2660" w:type="dxa"/>
            <w:tcBorders>
              <w:left w:val="single" w:sz="8" w:space="0" w:color="000000"/>
            </w:tcBorders>
          </w:tcPr>
          <w:p w14:paraId="03984796" w14:textId="77777777" w:rsidR="002D0DD2" w:rsidRDefault="00936837">
            <w:pPr>
              <w:pStyle w:val="TableParagraph"/>
              <w:spacing w:before="42"/>
              <w:ind w:left="1" w:right="50"/>
              <w:rPr>
                <w:sz w:val="24"/>
              </w:rPr>
            </w:pPr>
            <w:r>
              <w:rPr>
                <w:spacing w:val="-5"/>
                <w:sz w:val="24"/>
              </w:rPr>
              <w:t>NO</w:t>
            </w:r>
          </w:p>
          <w:p w14:paraId="03FF06C2" w14:textId="77777777" w:rsidR="002D0DD2" w:rsidRDefault="00936837">
            <w:pPr>
              <w:pStyle w:val="TableParagraph"/>
              <w:ind w:right="50"/>
              <w:rPr>
                <w:b/>
                <w:sz w:val="24"/>
              </w:rPr>
            </w:pPr>
            <w:r>
              <w:rPr>
                <w:b/>
                <w:sz w:val="24"/>
              </w:rPr>
              <w:t>(0</w:t>
            </w:r>
            <w:r>
              <w:rPr>
                <w:b/>
                <w:spacing w:val="-2"/>
                <w:sz w:val="24"/>
              </w:rPr>
              <w:t xml:space="preserve"> points)</w:t>
            </w:r>
          </w:p>
        </w:tc>
      </w:tr>
    </w:tbl>
    <w:p w14:paraId="3F3B7D92" w14:textId="77777777" w:rsidR="002D0DD2" w:rsidRDefault="002D0DD2">
      <w:pPr>
        <w:rPr>
          <w:sz w:val="24"/>
        </w:rPr>
      </w:pPr>
    </w:p>
    <w:p w14:paraId="7215C407" w14:textId="77777777" w:rsidR="00C83B1B" w:rsidRPr="00C83B1B" w:rsidRDefault="00C83B1B" w:rsidP="00C83B1B">
      <w:pPr>
        <w:rPr>
          <w:sz w:val="24"/>
        </w:rPr>
      </w:pPr>
    </w:p>
    <w:p w14:paraId="65D0F164" w14:textId="77777777" w:rsidR="00C83B1B" w:rsidRDefault="00C83B1B" w:rsidP="00C83B1B">
      <w:pPr>
        <w:rPr>
          <w:sz w:val="24"/>
        </w:rPr>
      </w:pPr>
    </w:p>
    <w:p w14:paraId="0B1879B7" w14:textId="035F917E" w:rsidR="00936837" w:rsidRDefault="00C83B1B" w:rsidP="00C83B1B">
      <w:pPr>
        <w:tabs>
          <w:tab w:val="left" w:pos="2160"/>
        </w:tabs>
      </w:pPr>
      <w:r>
        <w:rPr>
          <w:sz w:val="24"/>
        </w:rPr>
        <w:tab/>
      </w:r>
      <w:bookmarkStart w:id="52" w:name="FY2024_-_Expansion_Projects_-_State_RFP_"/>
      <w:bookmarkStart w:id="53" w:name="Escambia_and_Santa_Rosa_Counties_CoC_(FL"/>
      <w:bookmarkEnd w:id="52"/>
      <w:bookmarkEnd w:id="53"/>
    </w:p>
    <w:sectPr w:rsidR="00936837" w:rsidSect="00ED324F">
      <w:pgSz w:w="12240" w:h="15840"/>
      <w:pgMar w:top="760" w:right="360" w:bottom="520" w:left="360" w:header="0"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50C21" w14:textId="77777777" w:rsidR="00CC6CBE" w:rsidRDefault="00CC6CBE">
      <w:r>
        <w:separator/>
      </w:r>
    </w:p>
  </w:endnote>
  <w:endnote w:type="continuationSeparator" w:id="0">
    <w:p w14:paraId="30777D1F" w14:textId="77777777" w:rsidR="00CC6CBE" w:rsidRDefault="00CC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Source Serif Pro">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E4468" w14:textId="77777777" w:rsidR="002D0DD2" w:rsidRDefault="00936837">
    <w:pPr>
      <w:pStyle w:val="BodyText"/>
      <w:spacing w:line="14" w:lineRule="auto"/>
      <w:rPr>
        <w:sz w:val="20"/>
      </w:rPr>
    </w:pPr>
    <w:r>
      <w:rPr>
        <w:noProof/>
      </w:rPr>
      <mc:AlternateContent>
        <mc:Choice Requires="wps">
          <w:drawing>
            <wp:anchor distT="0" distB="0" distL="0" distR="0" simplePos="0" relativeHeight="486736896" behindDoc="1" locked="0" layoutInCell="1" allowOverlap="1" wp14:anchorId="29F3AC18" wp14:editId="041DE68B">
              <wp:simplePos x="0" y="0"/>
              <wp:positionH relativeFrom="page">
                <wp:posOffset>3771900</wp:posOffset>
              </wp:positionH>
              <wp:positionV relativeFrom="page">
                <wp:posOffset>9364471</wp:posOffset>
              </wp:positionV>
              <wp:extent cx="244475"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66C46E29" w14:textId="77777777" w:rsidR="002D0DD2" w:rsidRDefault="00936837">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9F3AC18" id="_x0000_t202" coordsize="21600,21600" o:spt="202" path="m,l,21600r21600,l21600,xe">
              <v:stroke joinstyle="miter"/>
              <v:path gradientshapeok="t" o:connecttype="rect"/>
            </v:shapetype>
            <v:shape id="Textbox 3" o:spid="_x0000_s1026" type="#_x0000_t202" style="position:absolute;margin-left:297pt;margin-top:737.35pt;width:19.25pt;height:14pt;z-index:-1657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" filled="f" stroked="f">
              <v:textbox inset="0,0,0,0">
                <w:txbxContent>
                  <w:p w14:paraId="66C46E29" w14:textId="77777777" w:rsidR="002D0DD2" w:rsidRDefault="00936837">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737408" behindDoc="1" locked="0" layoutInCell="1" allowOverlap="1" wp14:anchorId="0A222376" wp14:editId="5AB72BD9">
              <wp:simplePos x="0" y="0"/>
              <wp:positionH relativeFrom="page">
                <wp:posOffset>5886703</wp:posOffset>
              </wp:positionH>
              <wp:positionV relativeFrom="page">
                <wp:posOffset>9364471</wp:posOffset>
              </wp:positionV>
              <wp:extent cx="985519"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519" cy="177800"/>
                      </a:xfrm>
                      <a:prstGeom prst="rect">
                        <a:avLst/>
                      </a:prstGeom>
                    </wps:spPr>
                    <wps:txbx>
                      <w:txbxContent>
                        <w:p w14:paraId="0C6428C1" w14:textId="557D2D5F" w:rsidR="002D0DD2" w:rsidRDefault="00936837">
                          <w:pPr>
                            <w:pStyle w:val="BodyText"/>
                            <w:spacing w:line="264" w:lineRule="exact"/>
                            <w:ind w:left="20"/>
                          </w:pPr>
                          <w:r>
                            <w:t>Rev.</w:t>
                          </w:r>
                          <w:r>
                            <w:rPr>
                              <w:spacing w:val="-2"/>
                            </w:rPr>
                            <w:t xml:space="preserve"> </w:t>
                          </w:r>
                          <w:r w:rsidR="00476084">
                            <w:rPr>
                              <w:spacing w:val="-2"/>
                            </w:rPr>
                            <w:t>8/8</w:t>
                          </w:r>
                          <w:r w:rsidR="0042443A">
                            <w:rPr>
                              <w:spacing w:val="-2"/>
                            </w:rPr>
                            <w:t>/2024</w:t>
                          </w:r>
                        </w:p>
                      </w:txbxContent>
                    </wps:txbx>
                    <wps:bodyPr wrap="square" lIns="0" tIns="0" rIns="0" bIns="0" rtlCol="0">
                      <a:noAutofit/>
                    </wps:bodyPr>
                  </wps:wsp>
                </a:graphicData>
              </a:graphic>
            </wp:anchor>
          </w:drawing>
        </mc:Choice>
        <mc:Fallback>
          <w:pict>
            <v:shape w14:anchorId="0A222376" id="Textbox 4" o:spid="_x0000_s1027" type="#_x0000_t202" style="position:absolute;margin-left:463.5pt;margin-top:737.35pt;width:77.6pt;height:14pt;z-index:-1657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" filled="f" stroked="f">
              <v:textbox inset="0,0,0,0">
                <w:txbxContent>
                  <w:p w14:paraId="0C6428C1" w14:textId="557D2D5F" w:rsidR="002D0DD2" w:rsidRDefault="00936837">
                    <w:pPr>
                      <w:pStyle w:val="BodyText"/>
                      <w:spacing w:line="264" w:lineRule="exact"/>
                      <w:ind w:left="20"/>
                    </w:pPr>
                    <w:r>
                      <w:t>Rev.</w:t>
                    </w:r>
                    <w:r>
                      <w:rPr>
                        <w:spacing w:val="-2"/>
                      </w:rPr>
                      <w:t xml:space="preserve"> </w:t>
                    </w:r>
                    <w:r w:rsidR="00476084">
                      <w:rPr>
                        <w:spacing w:val="-2"/>
                      </w:rPr>
                      <w:t>8/8</w:t>
                    </w:r>
                    <w:r w:rsidR="0042443A">
                      <w:rPr>
                        <w:spacing w:val="-2"/>
                      </w:rPr>
                      <w:t>/2024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1F8E3" w14:textId="77777777" w:rsidR="002D0DD2" w:rsidRDefault="00936837">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01A16B3" wp14:editId="43E595F6">
              <wp:simplePos x="0" y="0"/>
              <wp:positionH relativeFrom="page">
                <wp:posOffset>444500</wp:posOffset>
              </wp:positionH>
              <wp:positionV relativeFrom="page">
                <wp:posOffset>9417225</wp:posOffset>
              </wp:positionV>
              <wp:extent cx="2394585" cy="1968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4585" cy="196850"/>
                      </a:xfrm>
                      <a:prstGeom prst="rect">
                        <a:avLst/>
                      </a:prstGeom>
                    </wps:spPr>
                    <wps:txbx>
                      <w:txbxContent>
                        <w:p w14:paraId="2B43FAD0" w14:textId="77777777" w:rsidR="002D0DD2" w:rsidRDefault="00936837">
                          <w:pPr>
                            <w:spacing w:before="18"/>
                            <w:ind w:left="20"/>
                          </w:pPr>
                          <w:r>
                            <w:rPr>
                              <w:w w:val="105"/>
                            </w:rPr>
                            <w:t>FY</w:t>
                          </w:r>
                          <w:r>
                            <w:rPr>
                              <w:spacing w:val="2"/>
                              <w:w w:val="105"/>
                            </w:rPr>
                            <w:t xml:space="preserve"> </w:t>
                          </w:r>
                          <w:r>
                            <w:rPr>
                              <w:w w:val="105"/>
                            </w:rPr>
                            <w:t>2024</w:t>
                          </w:r>
                          <w:r>
                            <w:rPr>
                              <w:spacing w:val="-2"/>
                              <w:w w:val="105"/>
                            </w:rPr>
                            <w:t xml:space="preserve"> </w:t>
                          </w:r>
                          <w:r>
                            <w:rPr>
                              <w:w w:val="105"/>
                            </w:rPr>
                            <w:t>Request</w:t>
                          </w:r>
                          <w:r>
                            <w:rPr>
                              <w:spacing w:val="-1"/>
                              <w:w w:val="105"/>
                            </w:rPr>
                            <w:t xml:space="preserve"> </w:t>
                          </w:r>
                          <w:r>
                            <w:rPr>
                              <w:w w:val="105"/>
                            </w:rPr>
                            <w:t>for</w:t>
                          </w:r>
                          <w:r>
                            <w:rPr>
                              <w:spacing w:val="2"/>
                              <w:w w:val="105"/>
                            </w:rPr>
                            <w:t xml:space="preserve"> </w:t>
                          </w:r>
                          <w:r>
                            <w:rPr>
                              <w:w w:val="105"/>
                            </w:rPr>
                            <w:t xml:space="preserve">Proposals </w:t>
                          </w:r>
                          <w:r>
                            <w:rPr>
                              <w:spacing w:val="-2"/>
                              <w:w w:val="105"/>
                            </w:rPr>
                            <w:t>Timeline</w:t>
                          </w:r>
                        </w:p>
                      </w:txbxContent>
                    </wps:txbx>
                    <wps:bodyPr wrap="square" lIns="0" tIns="0" rIns="0" bIns="0" rtlCol="0">
                      <a:noAutofit/>
                    </wps:bodyPr>
                  </wps:wsp>
                </a:graphicData>
              </a:graphic>
            </wp:anchor>
          </w:drawing>
        </mc:Choice>
        <mc:Fallback>
          <w:pict>
            <v:shapetype w14:anchorId="401A16B3" id="_x0000_t202" coordsize="21600,21600" o:spt="202" path="m,l,21600r21600,l21600,xe">
              <v:stroke joinstyle="miter"/>
              <v:path gradientshapeok="t" o:connecttype="rect"/>
            </v:shapetype>
            <v:shape id="Textbox 6" o:spid="_x0000_s1028" type="#_x0000_t202" style="position:absolute;margin-left:35pt;margin-top:741.5pt;width:188.55pt;height:1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" filled="f" stroked="f">
              <v:textbox inset="0,0,0,0">
                <w:txbxContent>
                  <w:p w14:paraId="2B43FAD0" w14:textId="77777777" w:rsidR="002D0DD2" w:rsidRDefault="00936837">
                    <w:pPr>
                      <w:spacing w:before="18"/>
                      <w:ind w:left="20"/>
                    </w:pPr>
                    <w:r>
                      <w:rPr>
                        <w:w w:val="105"/>
                      </w:rPr>
                      <w:t>FY</w:t>
                    </w:r>
                    <w:r>
                      <w:rPr>
                        <w:spacing w:val="2"/>
                        <w:w w:val="105"/>
                      </w:rPr>
                      <w:t xml:space="preserve"> </w:t>
                    </w:r>
                    <w:r>
                      <w:rPr>
                        <w:w w:val="105"/>
                      </w:rPr>
                      <w:t>2024</w:t>
                    </w:r>
                    <w:r>
                      <w:rPr>
                        <w:spacing w:val="-2"/>
                        <w:w w:val="105"/>
                      </w:rPr>
                      <w:t xml:space="preserve"> </w:t>
                    </w:r>
                    <w:r>
                      <w:rPr>
                        <w:w w:val="105"/>
                      </w:rPr>
                      <w:t>Request</w:t>
                    </w:r>
                    <w:r>
                      <w:rPr>
                        <w:spacing w:val="-1"/>
                        <w:w w:val="105"/>
                      </w:rPr>
                      <w:t xml:space="preserve"> </w:t>
                    </w:r>
                    <w:r>
                      <w:rPr>
                        <w:w w:val="105"/>
                      </w:rPr>
                      <w:t>for</w:t>
                    </w:r>
                    <w:r>
                      <w:rPr>
                        <w:spacing w:val="2"/>
                        <w:w w:val="105"/>
                      </w:rPr>
                      <w:t xml:space="preserve"> </w:t>
                    </w:r>
                    <w:r>
                      <w:rPr>
                        <w:w w:val="105"/>
                      </w:rPr>
                      <w:t xml:space="preserve">Proposals </w:t>
                    </w:r>
                    <w:r>
                      <w:rPr>
                        <w:spacing w:val="-2"/>
                        <w:w w:val="105"/>
                      </w:rPr>
                      <w:t>Timeline</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59B6DC67" wp14:editId="573233AF">
              <wp:simplePos x="0" y="0"/>
              <wp:positionH relativeFrom="page">
                <wp:posOffset>5165723</wp:posOffset>
              </wp:positionH>
              <wp:positionV relativeFrom="page">
                <wp:posOffset>9417941</wp:posOffset>
              </wp:positionV>
              <wp:extent cx="1247140"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196215"/>
                      </a:xfrm>
                      <a:prstGeom prst="rect">
                        <a:avLst/>
                      </a:prstGeom>
                    </wps:spPr>
                    <wps:txbx>
                      <w:txbxContent>
                        <w:p w14:paraId="2F426DAE" w14:textId="77777777" w:rsidR="002D0DD2" w:rsidRDefault="00936837">
                          <w:pPr>
                            <w:spacing w:before="16"/>
                            <w:ind w:left="20"/>
                          </w:pPr>
                          <w:r>
                            <w:rPr>
                              <w:w w:val="105"/>
                            </w:rPr>
                            <w:t>Finalized:</w:t>
                          </w:r>
                          <w:r>
                            <w:rPr>
                              <w:spacing w:val="2"/>
                              <w:w w:val="105"/>
                            </w:rPr>
                            <w:t xml:space="preserve"> </w:t>
                          </w:r>
                          <w:r>
                            <w:rPr>
                              <w:spacing w:val="-2"/>
                              <w:w w:val="105"/>
                            </w:rPr>
                            <w:t>5/12/2024</w:t>
                          </w:r>
                        </w:p>
                      </w:txbxContent>
                    </wps:txbx>
                    <wps:bodyPr wrap="square" lIns="0" tIns="0" rIns="0" bIns="0" rtlCol="0">
                      <a:noAutofit/>
                    </wps:bodyPr>
                  </wps:wsp>
                </a:graphicData>
              </a:graphic>
            </wp:anchor>
          </w:drawing>
        </mc:Choice>
        <mc:Fallback>
          <w:pict>
            <v:shape w14:anchorId="59B6DC67" id="Textbox 7" o:spid="_x0000_s1029" type="#_x0000_t202" style="position:absolute;margin-left:406.75pt;margin-top:741.55pt;width:98.2pt;height:15.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" filled="f" stroked="f">
              <v:textbox inset="0,0,0,0">
                <w:txbxContent>
                  <w:p w14:paraId="2F426DAE" w14:textId="77777777" w:rsidR="002D0DD2" w:rsidRDefault="00936837">
                    <w:pPr>
                      <w:spacing w:before="16"/>
                      <w:ind w:left="20"/>
                    </w:pPr>
                    <w:r>
                      <w:rPr>
                        <w:w w:val="105"/>
                      </w:rPr>
                      <w:t>Finalized:</w:t>
                    </w:r>
                    <w:r>
                      <w:rPr>
                        <w:spacing w:val="2"/>
                        <w:w w:val="105"/>
                      </w:rPr>
                      <w:t xml:space="preserve"> </w:t>
                    </w:r>
                    <w:r>
                      <w:rPr>
                        <w:spacing w:val="-2"/>
                        <w:w w:val="105"/>
                      </w:rPr>
                      <w:t>5/12/2024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D33CA" w14:textId="77777777" w:rsidR="002D0DD2" w:rsidRDefault="002D0DD2">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8F5D" w14:textId="77777777" w:rsidR="002D0DD2" w:rsidRDefault="00936837">
    <w:pPr>
      <w:pStyle w:val="BodyText"/>
      <w:spacing w:line="14" w:lineRule="auto"/>
      <w:rPr>
        <w:sz w:val="20"/>
      </w:rPr>
    </w:pPr>
    <w:r>
      <w:rPr>
        <w:noProof/>
      </w:rPr>
      <mc:AlternateContent>
        <mc:Choice Requires="wps">
          <w:drawing>
            <wp:anchor distT="0" distB="0" distL="0" distR="0" simplePos="0" relativeHeight="486738944" behindDoc="1" locked="0" layoutInCell="1" allowOverlap="1" wp14:anchorId="3BF5995D" wp14:editId="580967FD">
              <wp:simplePos x="0" y="0"/>
              <wp:positionH relativeFrom="page">
                <wp:posOffset>6438391</wp:posOffset>
              </wp:positionH>
              <wp:positionV relativeFrom="page">
                <wp:posOffset>9704133</wp:posOffset>
              </wp:positionV>
              <wp:extent cx="798195"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195" cy="165100"/>
                      </a:xfrm>
                      <a:prstGeom prst="rect">
                        <a:avLst/>
                      </a:prstGeom>
                    </wps:spPr>
                    <wps:txbx>
                      <w:txbxContent>
                        <w:p w14:paraId="35B14D09" w14:textId="64B48AF3" w:rsidR="002D0DD2" w:rsidRDefault="00C70E45">
                          <w:pPr>
                            <w:spacing w:line="244" w:lineRule="exact"/>
                            <w:ind w:left="20"/>
                          </w:pPr>
                          <w:r>
                            <w:t>8/6/2024 20242024</w:t>
                          </w:r>
                        </w:p>
                      </w:txbxContent>
                    </wps:txbx>
                    <wps:bodyPr wrap="square" lIns="0" tIns="0" rIns="0" bIns="0" rtlCol="0">
                      <a:noAutofit/>
                    </wps:bodyPr>
                  </wps:wsp>
                </a:graphicData>
              </a:graphic>
            </wp:anchor>
          </w:drawing>
        </mc:Choice>
        <mc:Fallback>
          <w:pict>
            <v:shapetype w14:anchorId="3BF5995D" id="_x0000_t202" coordsize="21600,21600" o:spt="202" path="m,l,21600r21600,l21600,xe">
              <v:stroke joinstyle="miter"/>
              <v:path gradientshapeok="t" o:connecttype="rect"/>
            </v:shapetype>
            <v:shape id="Textbox 8" o:spid="_x0000_s1030" type="#_x0000_t202" style="position:absolute;margin-left:506.95pt;margin-top:764.1pt;width:62.85pt;height:13pt;z-index:-1657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" filled="f" stroked="f">
              <v:textbox inset="0,0,0,0">
                <w:txbxContent>
                  <w:p w14:paraId="35B14D09" w14:textId="64B48AF3" w:rsidR="002D0DD2" w:rsidRDefault="00C70E45">
                    <w:pPr>
                      <w:spacing w:line="244" w:lineRule="exact"/>
                      <w:ind w:left="20"/>
                    </w:pPr>
                    <w:r>
                      <w:t>8/6/2024 20242024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BBD57" w14:textId="77777777" w:rsidR="00CC6CBE" w:rsidRDefault="00CC6CBE">
      <w:r>
        <w:separator/>
      </w:r>
    </w:p>
  </w:footnote>
  <w:footnote w:type="continuationSeparator" w:id="0">
    <w:p w14:paraId="1BFD0AC7" w14:textId="77777777" w:rsidR="00CC6CBE" w:rsidRDefault="00CC6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1D8"/>
    <w:multiLevelType w:val="hybridMultilevel"/>
    <w:tmpl w:val="DA94DEF6"/>
    <w:lvl w:ilvl="0" w:tplc="1482421A">
      <w:start w:val="1"/>
      <w:numFmt w:val="upperLetter"/>
      <w:lvlText w:val="%1."/>
      <w:lvlJc w:val="left"/>
      <w:pPr>
        <w:ind w:left="1439" w:hanging="360"/>
      </w:pPr>
      <w:rPr>
        <w:rFonts w:ascii="Calibri" w:eastAsia="Calibri" w:hAnsi="Calibri" w:cs="Calibri" w:hint="default"/>
        <w:b/>
        <w:bCs/>
        <w:i w:val="0"/>
        <w:iCs w:val="0"/>
        <w:spacing w:val="0"/>
        <w:w w:val="100"/>
        <w:sz w:val="28"/>
        <w:szCs w:val="28"/>
        <w:lang w:val="en-US" w:eastAsia="en-US" w:bidi="ar-SA"/>
      </w:rPr>
    </w:lvl>
    <w:lvl w:ilvl="1" w:tplc="315E49A8">
      <w:start w:val="1"/>
      <w:numFmt w:val="decimal"/>
      <w:lvlText w:val="%2."/>
      <w:lvlJc w:val="left"/>
      <w:pPr>
        <w:ind w:left="1819" w:hanging="363"/>
      </w:pPr>
      <w:rPr>
        <w:rFonts w:hint="default"/>
        <w:spacing w:val="-1"/>
        <w:w w:val="107"/>
        <w:lang w:val="en-US" w:eastAsia="en-US" w:bidi="ar-SA"/>
      </w:rPr>
    </w:lvl>
    <w:lvl w:ilvl="2" w:tplc="2B9C621C">
      <w:numFmt w:val="bullet"/>
      <w:lvlText w:val=""/>
      <w:lvlJc w:val="left"/>
      <w:pPr>
        <w:ind w:left="2880" w:hanging="363"/>
      </w:pPr>
      <w:rPr>
        <w:rFonts w:ascii="Symbol" w:eastAsia="Symbol" w:hAnsi="Symbol" w:cs="Symbol" w:hint="default"/>
        <w:b w:val="0"/>
        <w:bCs w:val="0"/>
        <w:i w:val="0"/>
        <w:iCs w:val="0"/>
        <w:spacing w:val="0"/>
        <w:w w:val="100"/>
        <w:sz w:val="24"/>
        <w:szCs w:val="24"/>
        <w:lang w:val="en-US" w:eastAsia="en-US" w:bidi="ar-SA"/>
      </w:rPr>
    </w:lvl>
    <w:lvl w:ilvl="3" w:tplc="2DEAF514">
      <w:numFmt w:val="bullet"/>
      <w:lvlText w:val="•"/>
      <w:lvlJc w:val="left"/>
      <w:pPr>
        <w:ind w:left="1980" w:hanging="363"/>
      </w:pPr>
      <w:rPr>
        <w:rFonts w:hint="default"/>
        <w:lang w:val="en-US" w:eastAsia="en-US" w:bidi="ar-SA"/>
      </w:rPr>
    </w:lvl>
    <w:lvl w:ilvl="4" w:tplc="A3081290">
      <w:numFmt w:val="bullet"/>
      <w:lvlText w:val="•"/>
      <w:lvlJc w:val="left"/>
      <w:pPr>
        <w:ind w:left="2160" w:hanging="363"/>
      </w:pPr>
      <w:rPr>
        <w:rFonts w:hint="default"/>
        <w:lang w:val="en-US" w:eastAsia="en-US" w:bidi="ar-SA"/>
      </w:rPr>
    </w:lvl>
    <w:lvl w:ilvl="5" w:tplc="A45870A0">
      <w:numFmt w:val="bullet"/>
      <w:lvlText w:val="•"/>
      <w:lvlJc w:val="left"/>
      <w:pPr>
        <w:ind w:left="2880" w:hanging="363"/>
      </w:pPr>
      <w:rPr>
        <w:rFonts w:hint="default"/>
        <w:lang w:val="en-US" w:eastAsia="en-US" w:bidi="ar-SA"/>
      </w:rPr>
    </w:lvl>
    <w:lvl w:ilvl="6" w:tplc="2640D962">
      <w:numFmt w:val="bullet"/>
      <w:lvlText w:val="•"/>
      <w:lvlJc w:val="left"/>
      <w:pPr>
        <w:ind w:left="4608" w:hanging="363"/>
      </w:pPr>
      <w:rPr>
        <w:rFonts w:hint="default"/>
        <w:lang w:val="en-US" w:eastAsia="en-US" w:bidi="ar-SA"/>
      </w:rPr>
    </w:lvl>
    <w:lvl w:ilvl="7" w:tplc="2D7EC762">
      <w:numFmt w:val="bullet"/>
      <w:lvlText w:val="•"/>
      <w:lvlJc w:val="left"/>
      <w:pPr>
        <w:ind w:left="6336" w:hanging="363"/>
      </w:pPr>
      <w:rPr>
        <w:rFonts w:hint="default"/>
        <w:lang w:val="en-US" w:eastAsia="en-US" w:bidi="ar-SA"/>
      </w:rPr>
    </w:lvl>
    <w:lvl w:ilvl="8" w:tplc="B66C0294">
      <w:numFmt w:val="bullet"/>
      <w:lvlText w:val="•"/>
      <w:lvlJc w:val="left"/>
      <w:pPr>
        <w:ind w:left="8064" w:hanging="363"/>
      </w:pPr>
      <w:rPr>
        <w:rFonts w:hint="default"/>
        <w:lang w:val="en-US" w:eastAsia="en-US" w:bidi="ar-SA"/>
      </w:rPr>
    </w:lvl>
  </w:abstractNum>
  <w:abstractNum w:abstractNumId="1" w15:restartNumberingAfterBreak="0">
    <w:nsid w:val="09257164"/>
    <w:multiLevelType w:val="hybridMultilevel"/>
    <w:tmpl w:val="D10069AE"/>
    <w:lvl w:ilvl="0" w:tplc="C60083E2">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E5A22860">
      <w:numFmt w:val="bullet"/>
      <w:lvlText w:val="•"/>
      <w:lvlJc w:val="left"/>
      <w:pPr>
        <w:ind w:left="2772" w:hanging="360"/>
      </w:pPr>
      <w:rPr>
        <w:rFonts w:hint="default"/>
        <w:lang w:val="en-US" w:eastAsia="en-US" w:bidi="ar-SA"/>
      </w:rPr>
    </w:lvl>
    <w:lvl w:ilvl="2" w:tplc="5BA8A790">
      <w:numFmt w:val="bullet"/>
      <w:lvlText w:val="•"/>
      <w:lvlJc w:val="left"/>
      <w:pPr>
        <w:ind w:left="3744" w:hanging="360"/>
      </w:pPr>
      <w:rPr>
        <w:rFonts w:hint="default"/>
        <w:lang w:val="en-US" w:eastAsia="en-US" w:bidi="ar-SA"/>
      </w:rPr>
    </w:lvl>
    <w:lvl w:ilvl="3" w:tplc="ABE28DC4">
      <w:numFmt w:val="bullet"/>
      <w:lvlText w:val="•"/>
      <w:lvlJc w:val="left"/>
      <w:pPr>
        <w:ind w:left="4716" w:hanging="360"/>
      </w:pPr>
      <w:rPr>
        <w:rFonts w:hint="default"/>
        <w:lang w:val="en-US" w:eastAsia="en-US" w:bidi="ar-SA"/>
      </w:rPr>
    </w:lvl>
    <w:lvl w:ilvl="4" w:tplc="16204394">
      <w:numFmt w:val="bullet"/>
      <w:lvlText w:val="•"/>
      <w:lvlJc w:val="left"/>
      <w:pPr>
        <w:ind w:left="5688" w:hanging="360"/>
      </w:pPr>
      <w:rPr>
        <w:rFonts w:hint="default"/>
        <w:lang w:val="en-US" w:eastAsia="en-US" w:bidi="ar-SA"/>
      </w:rPr>
    </w:lvl>
    <w:lvl w:ilvl="5" w:tplc="F5486CFE">
      <w:numFmt w:val="bullet"/>
      <w:lvlText w:val="•"/>
      <w:lvlJc w:val="left"/>
      <w:pPr>
        <w:ind w:left="6660" w:hanging="360"/>
      </w:pPr>
      <w:rPr>
        <w:rFonts w:hint="default"/>
        <w:lang w:val="en-US" w:eastAsia="en-US" w:bidi="ar-SA"/>
      </w:rPr>
    </w:lvl>
    <w:lvl w:ilvl="6" w:tplc="EF7ADC2C">
      <w:numFmt w:val="bullet"/>
      <w:lvlText w:val="•"/>
      <w:lvlJc w:val="left"/>
      <w:pPr>
        <w:ind w:left="7632" w:hanging="360"/>
      </w:pPr>
      <w:rPr>
        <w:rFonts w:hint="default"/>
        <w:lang w:val="en-US" w:eastAsia="en-US" w:bidi="ar-SA"/>
      </w:rPr>
    </w:lvl>
    <w:lvl w:ilvl="7" w:tplc="04441F4E">
      <w:numFmt w:val="bullet"/>
      <w:lvlText w:val="•"/>
      <w:lvlJc w:val="left"/>
      <w:pPr>
        <w:ind w:left="8604" w:hanging="360"/>
      </w:pPr>
      <w:rPr>
        <w:rFonts w:hint="default"/>
        <w:lang w:val="en-US" w:eastAsia="en-US" w:bidi="ar-SA"/>
      </w:rPr>
    </w:lvl>
    <w:lvl w:ilvl="8" w:tplc="3C5CFE2A">
      <w:numFmt w:val="bullet"/>
      <w:lvlText w:val="•"/>
      <w:lvlJc w:val="left"/>
      <w:pPr>
        <w:ind w:left="9576" w:hanging="360"/>
      </w:pPr>
      <w:rPr>
        <w:rFonts w:hint="default"/>
        <w:lang w:val="en-US" w:eastAsia="en-US" w:bidi="ar-SA"/>
      </w:rPr>
    </w:lvl>
  </w:abstractNum>
  <w:abstractNum w:abstractNumId="2" w15:restartNumberingAfterBreak="0">
    <w:nsid w:val="22217BB7"/>
    <w:multiLevelType w:val="hybridMultilevel"/>
    <w:tmpl w:val="F09A06DC"/>
    <w:lvl w:ilvl="0" w:tplc="9E2C96B2">
      <w:start w:val="1"/>
      <w:numFmt w:val="decimal"/>
      <w:lvlText w:val="%1."/>
      <w:lvlJc w:val="left"/>
      <w:pPr>
        <w:ind w:left="1420" w:hanging="231"/>
      </w:pPr>
      <w:rPr>
        <w:rFonts w:ascii="Calibri" w:eastAsia="Calibri" w:hAnsi="Calibri" w:cs="Calibri" w:hint="default"/>
        <w:b w:val="0"/>
        <w:bCs w:val="0"/>
        <w:i w:val="0"/>
        <w:iCs w:val="0"/>
        <w:spacing w:val="0"/>
        <w:w w:val="100"/>
        <w:sz w:val="22"/>
        <w:szCs w:val="22"/>
        <w:lang w:val="en-US" w:eastAsia="en-US" w:bidi="ar-SA"/>
      </w:rPr>
    </w:lvl>
    <w:lvl w:ilvl="1" w:tplc="CB90EEDC">
      <w:numFmt w:val="bullet"/>
      <w:lvlText w:val=""/>
      <w:lvlJc w:val="left"/>
      <w:pPr>
        <w:ind w:left="1910" w:hanging="360"/>
      </w:pPr>
      <w:rPr>
        <w:rFonts w:ascii="Symbol" w:eastAsia="Symbol" w:hAnsi="Symbol" w:cs="Symbol" w:hint="default"/>
        <w:spacing w:val="0"/>
        <w:w w:val="100"/>
        <w:lang w:val="en-US" w:eastAsia="en-US" w:bidi="ar-SA"/>
      </w:rPr>
    </w:lvl>
    <w:lvl w:ilvl="2" w:tplc="2856EB28">
      <w:numFmt w:val="bullet"/>
      <w:lvlText w:val="•"/>
      <w:lvlJc w:val="left"/>
      <w:pPr>
        <w:ind w:left="2986" w:hanging="360"/>
      </w:pPr>
      <w:rPr>
        <w:rFonts w:hint="default"/>
        <w:lang w:val="en-US" w:eastAsia="en-US" w:bidi="ar-SA"/>
      </w:rPr>
    </w:lvl>
    <w:lvl w:ilvl="3" w:tplc="E0084AB0">
      <w:numFmt w:val="bullet"/>
      <w:lvlText w:val="•"/>
      <w:lvlJc w:val="left"/>
      <w:pPr>
        <w:ind w:left="4053" w:hanging="360"/>
      </w:pPr>
      <w:rPr>
        <w:rFonts w:hint="default"/>
        <w:lang w:val="en-US" w:eastAsia="en-US" w:bidi="ar-SA"/>
      </w:rPr>
    </w:lvl>
    <w:lvl w:ilvl="4" w:tplc="B6682FFE">
      <w:numFmt w:val="bullet"/>
      <w:lvlText w:val="•"/>
      <w:lvlJc w:val="left"/>
      <w:pPr>
        <w:ind w:left="5120" w:hanging="360"/>
      </w:pPr>
      <w:rPr>
        <w:rFonts w:hint="default"/>
        <w:lang w:val="en-US" w:eastAsia="en-US" w:bidi="ar-SA"/>
      </w:rPr>
    </w:lvl>
    <w:lvl w:ilvl="5" w:tplc="7936B128">
      <w:numFmt w:val="bullet"/>
      <w:lvlText w:val="•"/>
      <w:lvlJc w:val="left"/>
      <w:pPr>
        <w:ind w:left="6186" w:hanging="360"/>
      </w:pPr>
      <w:rPr>
        <w:rFonts w:hint="default"/>
        <w:lang w:val="en-US" w:eastAsia="en-US" w:bidi="ar-SA"/>
      </w:rPr>
    </w:lvl>
    <w:lvl w:ilvl="6" w:tplc="F0ACB836">
      <w:numFmt w:val="bullet"/>
      <w:lvlText w:val="•"/>
      <w:lvlJc w:val="left"/>
      <w:pPr>
        <w:ind w:left="7253" w:hanging="360"/>
      </w:pPr>
      <w:rPr>
        <w:rFonts w:hint="default"/>
        <w:lang w:val="en-US" w:eastAsia="en-US" w:bidi="ar-SA"/>
      </w:rPr>
    </w:lvl>
    <w:lvl w:ilvl="7" w:tplc="9126FB32">
      <w:numFmt w:val="bullet"/>
      <w:lvlText w:val="•"/>
      <w:lvlJc w:val="left"/>
      <w:pPr>
        <w:ind w:left="8320" w:hanging="360"/>
      </w:pPr>
      <w:rPr>
        <w:rFonts w:hint="default"/>
        <w:lang w:val="en-US" w:eastAsia="en-US" w:bidi="ar-SA"/>
      </w:rPr>
    </w:lvl>
    <w:lvl w:ilvl="8" w:tplc="3B8010B0">
      <w:numFmt w:val="bullet"/>
      <w:lvlText w:val="•"/>
      <w:lvlJc w:val="left"/>
      <w:pPr>
        <w:ind w:left="9386" w:hanging="360"/>
      </w:pPr>
      <w:rPr>
        <w:rFonts w:hint="default"/>
        <w:lang w:val="en-US" w:eastAsia="en-US" w:bidi="ar-SA"/>
      </w:rPr>
    </w:lvl>
  </w:abstractNum>
  <w:abstractNum w:abstractNumId="3" w15:restartNumberingAfterBreak="0">
    <w:nsid w:val="31152327"/>
    <w:multiLevelType w:val="hybridMultilevel"/>
    <w:tmpl w:val="9C9EEB00"/>
    <w:lvl w:ilvl="0" w:tplc="18304A42">
      <w:start w:val="1"/>
      <w:numFmt w:val="lowerLetter"/>
      <w:lvlText w:val="%1."/>
      <w:lvlJc w:val="left"/>
      <w:pPr>
        <w:ind w:left="2879" w:hanging="358"/>
      </w:pPr>
      <w:rPr>
        <w:rFonts w:ascii="Calibri" w:eastAsia="Calibri" w:hAnsi="Calibri" w:cs="Calibri" w:hint="default"/>
        <w:b/>
        <w:bCs/>
        <w:i w:val="0"/>
        <w:iCs w:val="0"/>
        <w:spacing w:val="-1"/>
        <w:w w:val="100"/>
        <w:sz w:val="22"/>
        <w:szCs w:val="22"/>
        <w:lang w:val="en-US" w:eastAsia="en-US" w:bidi="ar-SA"/>
      </w:rPr>
    </w:lvl>
    <w:lvl w:ilvl="1" w:tplc="2662D3D2">
      <w:numFmt w:val="bullet"/>
      <w:lvlText w:val="•"/>
      <w:lvlJc w:val="left"/>
      <w:pPr>
        <w:ind w:left="3744" w:hanging="358"/>
      </w:pPr>
      <w:rPr>
        <w:rFonts w:hint="default"/>
        <w:lang w:val="en-US" w:eastAsia="en-US" w:bidi="ar-SA"/>
      </w:rPr>
    </w:lvl>
    <w:lvl w:ilvl="2" w:tplc="DBB086D8">
      <w:numFmt w:val="bullet"/>
      <w:lvlText w:val="•"/>
      <w:lvlJc w:val="left"/>
      <w:pPr>
        <w:ind w:left="4608" w:hanging="358"/>
      </w:pPr>
      <w:rPr>
        <w:rFonts w:hint="default"/>
        <w:lang w:val="en-US" w:eastAsia="en-US" w:bidi="ar-SA"/>
      </w:rPr>
    </w:lvl>
    <w:lvl w:ilvl="3" w:tplc="B0205E24">
      <w:numFmt w:val="bullet"/>
      <w:lvlText w:val="•"/>
      <w:lvlJc w:val="left"/>
      <w:pPr>
        <w:ind w:left="5472" w:hanging="358"/>
      </w:pPr>
      <w:rPr>
        <w:rFonts w:hint="default"/>
        <w:lang w:val="en-US" w:eastAsia="en-US" w:bidi="ar-SA"/>
      </w:rPr>
    </w:lvl>
    <w:lvl w:ilvl="4" w:tplc="11181314">
      <w:numFmt w:val="bullet"/>
      <w:lvlText w:val="•"/>
      <w:lvlJc w:val="left"/>
      <w:pPr>
        <w:ind w:left="6336" w:hanging="358"/>
      </w:pPr>
      <w:rPr>
        <w:rFonts w:hint="default"/>
        <w:lang w:val="en-US" w:eastAsia="en-US" w:bidi="ar-SA"/>
      </w:rPr>
    </w:lvl>
    <w:lvl w:ilvl="5" w:tplc="269CAF22">
      <w:numFmt w:val="bullet"/>
      <w:lvlText w:val="•"/>
      <w:lvlJc w:val="left"/>
      <w:pPr>
        <w:ind w:left="7200" w:hanging="358"/>
      </w:pPr>
      <w:rPr>
        <w:rFonts w:hint="default"/>
        <w:lang w:val="en-US" w:eastAsia="en-US" w:bidi="ar-SA"/>
      </w:rPr>
    </w:lvl>
    <w:lvl w:ilvl="6" w:tplc="3A74073E">
      <w:numFmt w:val="bullet"/>
      <w:lvlText w:val="•"/>
      <w:lvlJc w:val="left"/>
      <w:pPr>
        <w:ind w:left="8064" w:hanging="358"/>
      </w:pPr>
      <w:rPr>
        <w:rFonts w:hint="default"/>
        <w:lang w:val="en-US" w:eastAsia="en-US" w:bidi="ar-SA"/>
      </w:rPr>
    </w:lvl>
    <w:lvl w:ilvl="7" w:tplc="43CAF702">
      <w:numFmt w:val="bullet"/>
      <w:lvlText w:val="•"/>
      <w:lvlJc w:val="left"/>
      <w:pPr>
        <w:ind w:left="8928" w:hanging="358"/>
      </w:pPr>
      <w:rPr>
        <w:rFonts w:hint="default"/>
        <w:lang w:val="en-US" w:eastAsia="en-US" w:bidi="ar-SA"/>
      </w:rPr>
    </w:lvl>
    <w:lvl w:ilvl="8" w:tplc="930CA644">
      <w:numFmt w:val="bullet"/>
      <w:lvlText w:val="•"/>
      <w:lvlJc w:val="left"/>
      <w:pPr>
        <w:ind w:left="9792" w:hanging="358"/>
      </w:pPr>
      <w:rPr>
        <w:rFonts w:hint="default"/>
        <w:lang w:val="en-US" w:eastAsia="en-US" w:bidi="ar-SA"/>
      </w:rPr>
    </w:lvl>
  </w:abstractNum>
  <w:abstractNum w:abstractNumId="4" w15:restartNumberingAfterBreak="0">
    <w:nsid w:val="31D73115"/>
    <w:multiLevelType w:val="hybridMultilevel"/>
    <w:tmpl w:val="5C1AE132"/>
    <w:lvl w:ilvl="0" w:tplc="EFAE8D4C">
      <w:numFmt w:val="bullet"/>
      <w:lvlText w:val=""/>
      <w:lvlJc w:val="left"/>
      <w:pPr>
        <w:ind w:left="636" w:hanging="360"/>
      </w:pPr>
      <w:rPr>
        <w:rFonts w:ascii="Symbol" w:eastAsia="Symbol" w:hAnsi="Symbol" w:cs="Symbol" w:hint="default"/>
        <w:b w:val="0"/>
        <w:bCs w:val="0"/>
        <w:i w:val="0"/>
        <w:iCs w:val="0"/>
        <w:spacing w:val="0"/>
        <w:w w:val="100"/>
        <w:sz w:val="22"/>
        <w:szCs w:val="22"/>
        <w:lang w:val="en-US" w:eastAsia="en-US" w:bidi="ar-SA"/>
      </w:rPr>
    </w:lvl>
    <w:lvl w:ilvl="1" w:tplc="153043E0">
      <w:numFmt w:val="bullet"/>
      <w:lvlText w:val="•"/>
      <w:lvlJc w:val="left"/>
      <w:pPr>
        <w:ind w:left="951" w:hanging="360"/>
      </w:pPr>
      <w:rPr>
        <w:rFonts w:hint="default"/>
        <w:lang w:val="en-US" w:eastAsia="en-US" w:bidi="ar-SA"/>
      </w:rPr>
    </w:lvl>
    <w:lvl w:ilvl="2" w:tplc="34421620">
      <w:numFmt w:val="bullet"/>
      <w:lvlText w:val="•"/>
      <w:lvlJc w:val="left"/>
      <w:pPr>
        <w:ind w:left="1262" w:hanging="360"/>
      </w:pPr>
      <w:rPr>
        <w:rFonts w:hint="default"/>
        <w:lang w:val="en-US" w:eastAsia="en-US" w:bidi="ar-SA"/>
      </w:rPr>
    </w:lvl>
    <w:lvl w:ilvl="3" w:tplc="12ACA8F4">
      <w:numFmt w:val="bullet"/>
      <w:lvlText w:val="•"/>
      <w:lvlJc w:val="left"/>
      <w:pPr>
        <w:ind w:left="1573" w:hanging="360"/>
      </w:pPr>
      <w:rPr>
        <w:rFonts w:hint="default"/>
        <w:lang w:val="en-US" w:eastAsia="en-US" w:bidi="ar-SA"/>
      </w:rPr>
    </w:lvl>
    <w:lvl w:ilvl="4" w:tplc="328EC1B2">
      <w:numFmt w:val="bullet"/>
      <w:lvlText w:val="•"/>
      <w:lvlJc w:val="left"/>
      <w:pPr>
        <w:ind w:left="1884" w:hanging="360"/>
      </w:pPr>
      <w:rPr>
        <w:rFonts w:hint="default"/>
        <w:lang w:val="en-US" w:eastAsia="en-US" w:bidi="ar-SA"/>
      </w:rPr>
    </w:lvl>
    <w:lvl w:ilvl="5" w:tplc="6FE4E408">
      <w:numFmt w:val="bullet"/>
      <w:lvlText w:val="•"/>
      <w:lvlJc w:val="left"/>
      <w:pPr>
        <w:ind w:left="2196" w:hanging="360"/>
      </w:pPr>
      <w:rPr>
        <w:rFonts w:hint="default"/>
        <w:lang w:val="en-US" w:eastAsia="en-US" w:bidi="ar-SA"/>
      </w:rPr>
    </w:lvl>
    <w:lvl w:ilvl="6" w:tplc="B39AA6B8">
      <w:numFmt w:val="bullet"/>
      <w:lvlText w:val="•"/>
      <w:lvlJc w:val="left"/>
      <w:pPr>
        <w:ind w:left="2507" w:hanging="360"/>
      </w:pPr>
      <w:rPr>
        <w:rFonts w:hint="default"/>
        <w:lang w:val="en-US" w:eastAsia="en-US" w:bidi="ar-SA"/>
      </w:rPr>
    </w:lvl>
    <w:lvl w:ilvl="7" w:tplc="7CBEF91E">
      <w:numFmt w:val="bullet"/>
      <w:lvlText w:val="•"/>
      <w:lvlJc w:val="left"/>
      <w:pPr>
        <w:ind w:left="2818" w:hanging="360"/>
      </w:pPr>
      <w:rPr>
        <w:rFonts w:hint="default"/>
        <w:lang w:val="en-US" w:eastAsia="en-US" w:bidi="ar-SA"/>
      </w:rPr>
    </w:lvl>
    <w:lvl w:ilvl="8" w:tplc="B9C8B890">
      <w:numFmt w:val="bullet"/>
      <w:lvlText w:val="•"/>
      <w:lvlJc w:val="left"/>
      <w:pPr>
        <w:ind w:left="3129" w:hanging="360"/>
      </w:pPr>
      <w:rPr>
        <w:rFonts w:hint="default"/>
        <w:lang w:val="en-US" w:eastAsia="en-US" w:bidi="ar-SA"/>
      </w:rPr>
    </w:lvl>
  </w:abstractNum>
  <w:abstractNum w:abstractNumId="5" w15:restartNumberingAfterBreak="0">
    <w:nsid w:val="38085701"/>
    <w:multiLevelType w:val="hybridMultilevel"/>
    <w:tmpl w:val="89E80676"/>
    <w:lvl w:ilvl="0" w:tplc="185CD0B6">
      <w:start w:val="1"/>
      <w:numFmt w:val="upperLetter"/>
      <w:lvlText w:val="%1."/>
      <w:lvlJc w:val="left"/>
      <w:pPr>
        <w:ind w:left="1439" w:hanging="360"/>
      </w:pPr>
      <w:rPr>
        <w:rFonts w:hint="default"/>
      </w:rPr>
    </w:lvl>
    <w:lvl w:ilvl="1" w:tplc="04090019">
      <w:start w:val="1"/>
      <w:numFmt w:val="lowerLetter"/>
      <w:lvlText w:val="%2."/>
      <w:lvlJc w:val="left"/>
      <w:pPr>
        <w:ind w:left="2159" w:hanging="360"/>
      </w:pPr>
    </w:lvl>
    <w:lvl w:ilvl="2" w:tplc="0409001B">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6" w15:restartNumberingAfterBreak="0">
    <w:nsid w:val="3982715D"/>
    <w:multiLevelType w:val="hybridMultilevel"/>
    <w:tmpl w:val="B3C8A3F6"/>
    <w:lvl w:ilvl="0" w:tplc="B802BB64">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65583FF4">
      <w:numFmt w:val="bullet"/>
      <w:lvlText w:val="•"/>
      <w:lvlJc w:val="left"/>
      <w:pPr>
        <w:ind w:left="2772" w:hanging="360"/>
      </w:pPr>
      <w:rPr>
        <w:rFonts w:hint="default"/>
        <w:lang w:val="en-US" w:eastAsia="en-US" w:bidi="ar-SA"/>
      </w:rPr>
    </w:lvl>
    <w:lvl w:ilvl="2" w:tplc="F5C05E3C">
      <w:numFmt w:val="bullet"/>
      <w:lvlText w:val="•"/>
      <w:lvlJc w:val="left"/>
      <w:pPr>
        <w:ind w:left="3744" w:hanging="360"/>
      </w:pPr>
      <w:rPr>
        <w:rFonts w:hint="default"/>
        <w:lang w:val="en-US" w:eastAsia="en-US" w:bidi="ar-SA"/>
      </w:rPr>
    </w:lvl>
    <w:lvl w:ilvl="3" w:tplc="C0980BAC">
      <w:numFmt w:val="bullet"/>
      <w:lvlText w:val="•"/>
      <w:lvlJc w:val="left"/>
      <w:pPr>
        <w:ind w:left="4716" w:hanging="360"/>
      </w:pPr>
      <w:rPr>
        <w:rFonts w:hint="default"/>
        <w:lang w:val="en-US" w:eastAsia="en-US" w:bidi="ar-SA"/>
      </w:rPr>
    </w:lvl>
    <w:lvl w:ilvl="4" w:tplc="19A642C4">
      <w:numFmt w:val="bullet"/>
      <w:lvlText w:val="•"/>
      <w:lvlJc w:val="left"/>
      <w:pPr>
        <w:ind w:left="5688" w:hanging="360"/>
      </w:pPr>
      <w:rPr>
        <w:rFonts w:hint="default"/>
        <w:lang w:val="en-US" w:eastAsia="en-US" w:bidi="ar-SA"/>
      </w:rPr>
    </w:lvl>
    <w:lvl w:ilvl="5" w:tplc="D8BE8F70">
      <w:numFmt w:val="bullet"/>
      <w:lvlText w:val="•"/>
      <w:lvlJc w:val="left"/>
      <w:pPr>
        <w:ind w:left="6660" w:hanging="360"/>
      </w:pPr>
      <w:rPr>
        <w:rFonts w:hint="default"/>
        <w:lang w:val="en-US" w:eastAsia="en-US" w:bidi="ar-SA"/>
      </w:rPr>
    </w:lvl>
    <w:lvl w:ilvl="6" w:tplc="4ACCF69E">
      <w:numFmt w:val="bullet"/>
      <w:lvlText w:val="•"/>
      <w:lvlJc w:val="left"/>
      <w:pPr>
        <w:ind w:left="7632" w:hanging="360"/>
      </w:pPr>
      <w:rPr>
        <w:rFonts w:hint="default"/>
        <w:lang w:val="en-US" w:eastAsia="en-US" w:bidi="ar-SA"/>
      </w:rPr>
    </w:lvl>
    <w:lvl w:ilvl="7" w:tplc="BE7E794E">
      <w:numFmt w:val="bullet"/>
      <w:lvlText w:val="•"/>
      <w:lvlJc w:val="left"/>
      <w:pPr>
        <w:ind w:left="8604" w:hanging="360"/>
      </w:pPr>
      <w:rPr>
        <w:rFonts w:hint="default"/>
        <w:lang w:val="en-US" w:eastAsia="en-US" w:bidi="ar-SA"/>
      </w:rPr>
    </w:lvl>
    <w:lvl w:ilvl="8" w:tplc="306285F0">
      <w:numFmt w:val="bullet"/>
      <w:lvlText w:val="•"/>
      <w:lvlJc w:val="left"/>
      <w:pPr>
        <w:ind w:left="9576" w:hanging="360"/>
      </w:pPr>
      <w:rPr>
        <w:rFonts w:hint="default"/>
        <w:lang w:val="en-US" w:eastAsia="en-US" w:bidi="ar-SA"/>
      </w:rPr>
    </w:lvl>
  </w:abstractNum>
  <w:abstractNum w:abstractNumId="7" w15:restartNumberingAfterBreak="0">
    <w:nsid w:val="4573081E"/>
    <w:multiLevelType w:val="hybridMultilevel"/>
    <w:tmpl w:val="34AC2892"/>
    <w:lvl w:ilvl="0" w:tplc="D71E3268">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1D98D962">
      <w:numFmt w:val="bullet"/>
      <w:lvlText w:val="•"/>
      <w:lvlJc w:val="left"/>
      <w:pPr>
        <w:ind w:left="2772" w:hanging="360"/>
      </w:pPr>
      <w:rPr>
        <w:rFonts w:hint="default"/>
        <w:lang w:val="en-US" w:eastAsia="en-US" w:bidi="ar-SA"/>
      </w:rPr>
    </w:lvl>
    <w:lvl w:ilvl="2" w:tplc="0832AC8E">
      <w:numFmt w:val="bullet"/>
      <w:lvlText w:val="•"/>
      <w:lvlJc w:val="left"/>
      <w:pPr>
        <w:ind w:left="3744" w:hanging="360"/>
      </w:pPr>
      <w:rPr>
        <w:rFonts w:hint="default"/>
        <w:lang w:val="en-US" w:eastAsia="en-US" w:bidi="ar-SA"/>
      </w:rPr>
    </w:lvl>
    <w:lvl w:ilvl="3" w:tplc="612EBE2E">
      <w:numFmt w:val="bullet"/>
      <w:lvlText w:val="•"/>
      <w:lvlJc w:val="left"/>
      <w:pPr>
        <w:ind w:left="4716" w:hanging="360"/>
      </w:pPr>
      <w:rPr>
        <w:rFonts w:hint="default"/>
        <w:lang w:val="en-US" w:eastAsia="en-US" w:bidi="ar-SA"/>
      </w:rPr>
    </w:lvl>
    <w:lvl w:ilvl="4" w:tplc="8E222C56">
      <w:numFmt w:val="bullet"/>
      <w:lvlText w:val="•"/>
      <w:lvlJc w:val="left"/>
      <w:pPr>
        <w:ind w:left="5688" w:hanging="360"/>
      </w:pPr>
      <w:rPr>
        <w:rFonts w:hint="default"/>
        <w:lang w:val="en-US" w:eastAsia="en-US" w:bidi="ar-SA"/>
      </w:rPr>
    </w:lvl>
    <w:lvl w:ilvl="5" w:tplc="29EEED34">
      <w:numFmt w:val="bullet"/>
      <w:lvlText w:val="•"/>
      <w:lvlJc w:val="left"/>
      <w:pPr>
        <w:ind w:left="6660" w:hanging="360"/>
      </w:pPr>
      <w:rPr>
        <w:rFonts w:hint="default"/>
        <w:lang w:val="en-US" w:eastAsia="en-US" w:bidi="ar-SA"/>
      </w:rPr>
    </w:lvl>
    <w:lvl w:ilvl="6" w:tplc="949CB352">
      <w:numFmt w:val="bullet"/>
      <w:lvlText w:val="•"/>
      <w:lvlJc w:val="left"/>
      <w:pPr>
        <w:ind w:left="7632" w:hanging="360"/>
      </w:pPr>
      <w:rPr>
        <w:rFonts w:hint="default"/>
        <w:lang w:val="en-US" w:eastAsia="en-US" w:bidi="ar-SA"/>
      </w:rPr>
    </w:lvl>
    <w:lvl w:ilvl="7" w:tplc="C06C8FCA">
      <w:numFmt w:val="bullet"/>
      <w:lvlText w:val="•"/>
      <w:lvlJc w:val="left"/>
      <w:pPr>
        <w:ind w:left="8604" w:hanging="360"/>
      </w:pPr>
      <w:rPr>
        <w:rFonts w:hint="default"/>
        <w:lang w:val="en-US" w:eastAsia="en-US" w:bidi="ar-SA"/>
      </w:rPr>
    </w:lvl>
    <w:lvl w:ilvl="8" w:tplc="C3E846AE">
      <w:numFmt w:val="bullet"/>
      <w:lvlText w:val="•"/>
      <w:lvlJc w:val="left"/>
      <w:pPr>
        <w:ind w:left="9576" w:hanging="360"/>
      </w:pPr>
      <w:rPr>
        <w:rFonts w:hint="default"/>
        <w:lang w:val="en-US" w:eastAsia="en-US" w:bidi="ar-SA"/>
      </w:rPr>
    </w:lvl>
  </w:abstractNum>
  <w:abstractNum w:abstractNumId="8" w15:restartNumberingAfterBreak="0">
    <w:nsid w:val="56392374"/>
    <w:multiLevelType w:val="hybridMultilevel"/>
    <w:tmpl w:val="9B06C30A"/>
    <w:lvl w:ilvl="0" w:tplc="E20A233C">
      <w:start w:val="1"/>
      <w:numFmt w:val="lowerLetter"/>
      <w:lvlText w:val="%1."/>
      <w:lvlJc w:val="left"/>
      <w:pPr>
        <w:ind w:left="2880" w:hanging="358"/>
      </w:pPr>
      <w:rPr>
        <w:rFonts w:ascii="Calibri" w:eastAsia="Calibri" w:hAnsi="Calibri" w:cs="Calibri" w:hint="default"/>
        <w:b/>
        <w:bCs/>
        <w:i w:val="0"/>
        <w:iCs w:val="0"/>
        <w:spacing w:val="-1"/>
        <w:w w:val="100"/>
        <w:sz w:val="22"/>
        <w:szCs w:val="22"/>
        <w:lang w:val="en-US" w:eastAsia="en-US" w:bidi="ar-SA"/>
      </w:rPr>
    </w:lvl>
    <w:lvl w:ilvl="1" w:tplc="21E0D2EE">
      <w:numFmt w:val="bullet"/>
      <w:lvlText w:val="•"/>
      <w:lvlJc w:val="left"/>
      <w:pPr>
        <w:ind w:left="3744" w:hanging="358"/>
      </w:pPr>
      <w:rPr>
        <w:rFonts w:hint="default"/>
        <w:lang w:val="en-US" w:eastAsia="en-US" w:bidi="ar-SA"/>
      </w:rPr>
    </w:lvl>
    <w:lvl w:ilvl="2" w:tplc="87484974">
      <w:numFmt w:val="bullet"/>
      <w:lvlText w:val="•"/>
      <w:lvlJc w:val="left"/>
      <w:pPr>
        <w:ind w:left="4608" w:hanging="358"/>
      </w:pPr>
      <w:rPr>
        <w:rFonts w:hint="default"/>
        <w:lang w:val="en-US" w:eastAsia="en-US" w:bidi="ar-SA"/>
      </w:rPr>
    </w:lvl>
    <w:lvl w:ilvl="3" w:tplc="4B5EDBE8">
      <w:numFmt w:val="bullet"/>
      <w:lvlText w:val="•"/>
      <w:lvlJc w:val="left"/>
      <w:pPr>
        <w:ind w:left="5472" w:hanging="358"/>
      </w:pPr>
      <w:rPr>
        <w:rFonts w:hint="default"/>
        <w:lang w:val="en-US" w:eastAsia="en-US" w:bidi="ar-SA"/>
      </w:rPr>
    </w:lvl>
    <w:lvl w:ilvl="4" w:tplc="11540D1C">
      <w:numFmt w:val="bullet"/>
      <w:lvlText w:val="•"/>
      <w:lvlJc w:val="left"/>
      <w:pPr>
        <w:ind w:left="6336" w:hanging="358"/>
      </w:pPr>
      <w:rPr>
        <w:rFonts w:hint="default"/>
        <w:lang w:val="en-US" w:eastAsia="en-US" w:bidi="ar-SA"/>
      </w:rPr>
    </w:lvl>
    <w:lvl w:ilvl="5" w:tplc="2B42E1BA">
      <w:numFmt w:val="bullet"/>
      <w:lvlText w:val="•"/>
      <w:lvlJc w:val="left"/>
      <w:pPr>
        <w:ind w:left="7200" w:hanging="358"/>
      </w:pPr>
      <w:rPr>
        <w:rFonts w:hint="default"/>
        <w:lang w:val="en-US" w:eastAsia="en-US" w:bidi="ar-SA"/>
      </w:rPr>
    </w:lvl>
    <w:lvl w:ilvl="6" w:tplc="1F7E96CA">
      <w:numFmt w:val="bullet"/>
      <w:lvlText w:val="•"/>
      <w:lvlJc w:val="left"/>
      <w:pPr>
        <w:ind w:left="8064" w:hanging="358"/>
      </w:pPr>
      <w:rPr>
        <w:rFonts w:hint="default"/>
        <w:lang w:val="en-US" w:eastAsia="en-US" w:bidi="ar-SA"/>
      </w:rPr>
    </w:lvl>
    <w:lvl w:ilvl="7" w:tplc="670A4658">
      <w:numFmt w:val="bullet"/>
      <w:lvlText w:val="•"/>
      <w:lvlJc w:val="left"/>
      <w:pPr>
        <w:ind w:left="8928" w:hanging="358"/>
      </w:pPr>
      <w:rPr>
        <w:rFonts w:hint="default"/>
        <w:lang w:val="en-US" w:eastAsia="en-US" w:bidi="ar-SA"/>
      </w:rPr>
    </w:lvl>
    <w:lvl w:ilvl="8" w:tplc="0E5637D6">
      <w:numFmt w:val="bullet"/>
      <w:lvlText w:val="•"/>
      <w:lvlJc w:val="left"/>
      <w:pPr>
        <w:ind w:left="9792" w:hanging="358"/>
      </w:pPr>
      <w:rPr>
        <w:rFonts w:hint="default"/>
        <w:lang w:val="en-US" w:eastAsia="en-US" w:bidi="ar-SA"/>
      </w:rPr>
    </w:lvl>
  </w:abstractNum>
  <w:abstractNum w:abstractNumId="9" w15:restartNumberingAfterBreak="0">
    <w:nsid w:val="5D07253E"/>
    <w:multiLevelType w:val="hybridMultilevel"/>
    <w:tmpl w:val="FD844DDA"/>
    <w:lvl w:ilvl="0" w:tplc="2F92410A">
      <w:numFmt w:val="bullet"/>
      <w:lvlText w:val=""/>
      <w:lvlJc w:val="left"/>
      <w:pPr>
        <w:ind w:left="410" w:hanging="360"/>
      </w:pPr>
      <w:rPr>
        <w:rFonts w:ascii="Symbol" w:eastAsia="Symbol" w:hAnsi="Symbol" w:cs="Symbol" w:hint="default"/>
        <w:b w:val="0"/>
        <w:bCs w:val="0"/>
        <w:i w:val="0"/>
        <w:iCs w:val="0"/>
        <w:spacing w:val="0"/>
        <w:w w:val="100"/>
        <w:sz w:val="22"/>
        <w:szCs w:val="22"/>
        <w:lang w:val="en-US" w:eastAsia="en-US" w:bidi="ar-SA"/>
      </w:rPr>
    </w:lvl>
    <w:lvl w:ilvl="1" w:tplc="81702BF4">
      <w:numFmt w:val="bullet"/>
      <w:lvlText w:val="•"/>
      <w:lvlJc w:val="left"/>
      <w:pPr>
        <w:ind w:left="843" w:hanging="360"/>
      </w:pPr>
      <w:rPr>
        <w:rFonts w:hint="default"/>
        <w:lang w:val="en-US" w:eastAsia="en-US" w:bidi="ar-SA"/>
      </w:rPr>
    </w:lvl>
    <w:lvl w:ilvl="2" w:tplc="7D7C6EE4">
      <w:numFmt w:val="bullet"/>
      <w:lvlText w:val="•"/>
      <w:lvlJc w:val="left"/>
      <w:pPr>
        <w:ind w:left="1266" w:hanging="360"/>
      </w:pPr>
      <w:rPr>
        <w:rFonts w:hint="default"/>
        <w:lang w:val="en-US" w:eastAsia="en-US" w:bidi="ar-SA"/>
      </w:rPr>
    </w:lvl>
    <w:lvl w:ilvl="3" w:tplc="B62C65CA">
      <w:numFmt w:val="bullet"/>
      <w:lvlText w:val="•"/>
      <w:lvlJc w:val="left"/>
      <w:pPr>
        <w:ind w:left="1689" w:hanging="360"/>
      </w:pPr>
      <w:rPr>
        <w:rFonts w:hint="default"/>
        <w:lang w:val="en-US" w:eastAsia="en-US" w:bidi="ar-SA"/>
      </w:rPr>
    </w:lvl>
    <w:lvl w:ilvl="4" w:tplc="8D9C42AE">
      <w:numFmt w:val="bullet"/>
      <w:lvlText w:val="•"/>
      <w:lvlJc w:val="left"/>
      <w:pPr>
        <w:ind w:left="2112" w:hanging="360"/>
      </w:pPr>
      <w:rPr>
        <w:rFonts w:hint="default"/>
        <w:lang w:val="en-US" w:eastAsia="en-US" w:bidi="ar-SA"/>
      </w:rPr>
    </w:lvl>
    <w:lvl w:ilvl="5" w:tplc="9FB0A380">
      <w:numFmt w:val="bullet"/>
      <w:lvlText w:val="•"/>
      <w:lvlJc w:val="left"/>
      <w:pPr>
        <w:ind w:left="2535" w:hanging="360"/>
      </w:pPr>
      <w:rPr>
        <w:rFonts w:hint="default"/>
        <w:lang w:val="en-US" w:eastAsia="en-US" w:bidi="ar-SA"/>
      </w:rPr>
    </w:lvl>
    <w:lvl w:ilvl="6" w:tplc="FCF6F2CC">
      <w:numFmt w:val="bullet"/>
      <w:lvlText w:val="•"/>
      <w:lvlJc w:val="left"/>
      <w:pPr>
        <w:ind w:left="2958" w:hanging="360"/>
      </w:pPr>
      <w:rPr>
        <w:rFonts w:hint="default"/>
        <w:lang w:val="en-US" w:eastAsia="en-US" w:bidi="ar-SA"/>
      </w:rPr>
    </w:lvl>
    <w:lvl w:ilvl="7" w:tplc="2F9E05E6">
      <w:numFmt w:val="bullet"/>
      <w:lvlText w:val="•"/>
      <w:lvlJc w:val="left"/>
      <w:pPr>
        <w:ind w:left="3381" w:hanging="360"/>
      </w:pPr>
      <w:rPr>
        <w:rFonts w:hint="default"/>
        <w:lang w:val="en-US" w:eastAsia="en-US" w:bidi="ar-SA"/>
      </w:rPr>
    </w:lvl>
    <w:lvl w:ilvl="8" w:tplc="ABE8723A">
      <w:numFmt w:val="bullet"/>
      <w:lvlText w:val="•"/>
      <w:lvlJc w:val="left"/>
      <w:pPr>
        <w:ind w:left="3804" w:hanging="360"/>
      </w:pPr>
      <w:rPr>
        <w:rFonts w:hint="default"/>
        <w:lang w:val="en-US" w:eastAsia="en-US" w:bidi="ar-SA"/>
      </w:rPr>
    </w:lvl>
  </w:abstractNum>
  <w:num w:numId="1" w16cid:durableId="2065565059">
    <w:abstractNumId w:val="1"/>
  </w:num>
  <w:num w:numId="2" w16cid:durableId="962732303">
    <w:abstractNumId w:val="4"/>
  </w:num>
  <w:num w:numId="3" w16cid:durableId="2111654411">
    <w:abstractNumId w:val="9"/>
  </w:num>
  <w:num w:numId="4" w16cid:durableId="77756921">
    <w:abstractNumId w:val="2"/>
  </w:num>
  <w:num w:numId="5" w16cid:durableId="1895847455">
    <w:abstractNumId w:val="8"/>
  </w:num>
  <w:num w:numId="6" w16cid:durableId="129981992">
    <w:abstractNumId w:val="3"/>
  </w:num>
  <w:num w:numId="7" w16cid:durableId="1549535935">
    <w:abstractNumId w:val="6"/>
  </w:num>
  <w:num w:numId="8" w16cid:durableId="1299804459">
    <w:abstractNumId w:val="7"/>
  </w:num>
  <w:num w:numId="9" w16cid:durableId="722632625">
    <w:abstractNumId w:val="0"/>
  </w:num>
  <w:num w:numId="10" w16cid:durableId="1013265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D2"/>
    <w:rsid w:val="000305C0"/>
    <w:rsid w:val="00031821"/>
    <w:rsid w:val="000D3618"/>
    <w:rsid w:val="000D6571"/>
    <w:rsid w:val="001303F0"/>
    <w:rsid w:val="00165D76"/>
    <w:rsid w:val="001816EB"/>
    <w:rsid w:val="001F437E"/>
    <w:rsid w:val="00223D04"/>
    <w:rsid w:val="00244208"/>
    <w:rsid w:val="00266421"/>
    <w:rsid w:val="002D0DD2"/>
    <w:rsid w:val="002E3192"/>
    <w:rsid w:val="002E66B6"/>
    <w:rsid w:val="003618BE"/>
    <w:rsid w:val="003D0305"/>
    <w:rsid w:val="003D5BDE"/>
    <w:rsid w:val="003E6A8D"/>
    <w:rsid w:val="0042443A"/>
    <w:rsid w:val="00466DC5"/>
    <w:rsid w:val="00471B5D"/>
    <w:rsid w:val="00476084"/>
    <w:rsid w:val="004D56C5"/>
    <w:rsid w:val="00563018"/>
    <w:rsid w:val="006B29C3"/>
    <w:rsid w:val="0072295E"/>
    <w:rsid w:val="00742766"/>
    <w:rsid w:val="0079185B"/>
    <w:rsid w:val="007D0ACF"/>
    <w:rsid w:val="007E48C3"/>
    <w:rsid w:val="007F3049"/>
    <w:rsid w:val="007F3E17"/>
    <w:rsid w:val="008006B8"/>
    <w:rsid w:val="008814BD"/>
    <w:rsid w:val="008B6BFF"/>
    <w:rsid w:val="00936837"/>
    <w:rsid w:val="00950DD9"/>
    <w:rsid w:val="009526E1"/>
    <w:rsid w:val="009B0A7F"/>
    <w:rsid w:val="009C7DEF"/>
    <w:rsid w:val="00A547FE"/>
    <w:rsid w:val="00A650E6"/>
    <w:rsid w:val="00A71F75"/>
    <w:rsid w:val="00AA18CB"/>
    <w:rsid w:val="00AF36F0"/>
    <w:rsid w:val="00B34A4D"/>
    <w:rsid w:val="00B34EDD"/>
    <w:rsid w:val="00B57751"/>
    <w:rsid w:val="00BB588C"/>
    <w:rsid w:val="00BE12F3"/>
    <w:rsid w:val="00C1119F"/>
    <w:rsid w:val="00C31B34"/>
    <w:rsid w:val="00C70E45"/>
    <w:rsid w:val="00C83B1B"/>
    <w:rsid w:val="00CC5DD0"/>
    <w:rsid w:val="00CC6CBE"/>
    <w:rsid w:val="00D20A6D"/>
    <w:rsid w:val="00D47992"/>
    <w:rsid w:val="00D6476E"/>
    <w:rsid w:val="00DE75FD"/>
    <w:rsid w:val="00E0501D"/>
    <w:rsid w:val="00E26B9A"/>
    <w:rsid w:val="00E80807"/>
    <w:rsid w:val="00EA5E62"/>
    <w:rsid w:val="00ED324F"/>
    <w:rsid w:val="00ED4DA3"/>
    <w:rsid w:val="00F40AF8"/>
    <w:rsid w:val="00F426E6"/>
    <w:rsid w:val="00F46CE3"/>
    <w:rsid w:val="00F6035E"/>
    <w:rsid w:val="00FD7BD5"/>
    <w:rsid w:val="00FE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9840D"/>
  <w15:docId w15:val="{33346B13-1FE6-419B-9956-C4547938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80"/>
      <w:outlineLvl w:val="0"/>
    </w:pPr>
    <w:rPr>
      <w:sz w:val="40"/>
      <w:szCs w:val="40"/>
    </w:rPr>
  </w:style>
  <w:style w:type="paragraph" w:styleId="Heading2">
    <w:name w:val="heading 2"/>
    <w:basedOn w:val="Normal"/>
    <w:uiPriority w:val="9"/>
    <w:unhideWhenUsed/>
    <w:qFormat/>
    <w:pPr>
      <w:spacing w:before="242"/>
      <w:ind w:left="1438" w:hanging="358"/>
      <w:outlineLvl w:val="1"/>
    </w:pPr>
    <w:rPr>
      <w:b/>
      <w:bCs/>
      <w:sz w:val="28"/>
      <w:szCs w:val="28"/>
    </w:rPr>
  </w:style>
  <w:style w:type="paragraph" w:styleId="Heading3">
    <w:name w:val="heading 3"/>
    <w:basedOn w:val="Normal"/>
    <w:uiPriority w:val="9"/>
    <w:unhideWhenUsed/>
    <w:qFormat/>
    <w:pPr>
      <w:ind w:left="1438" w:hanging="359"/>
      <w:outlineLvl w:val="2"/>
    </w:pPr>
    <w:rPr>
      <w:b/>
      <w:bCs/>
      <w:sz w:val="28"/>
      <w:szCs w:val="28"/>
    </w:rPr>
  </w:style>
  <w:style w:type="paragraph" w:styleId="Heading4">
    <w:name w:val="heading 4"/>
    <w:basedOn w:val="Normal"/>
    <w:uiPriority w:val="9"/>
    <w:unhideWhenUsed/>
    <w:qFormat/>
    <w:pPr>
      <w:spacing w:before="1"/>
      <w:ind w:left="1080"/>
      <w:outlineLvl w:val="3"/>
    </w:pPr>
    <w:rPr>
      <w:b/>
      <w:bCs/>
      <w:sz w:val="24"/>
      <w:szCs w:val="24"/>
    </w:rPr>
  </w:style>
  <w:style w:type="paragraph" w:styleId="Heading5">
    <w:name w:val="heading 5"/>
    <w:basedOn w:val="Normal"/>
    <w:uiPriority w:val="9"/>
    <w:unhideWhenUsed/>
    <w:qFormat/>
    <w:pPr>
      <w:ind w:left="1080"/>
      <w:outlineLvl w:val="4"/>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99" w:hanging="360"/>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42443A"/>
    <w:pPr>
      <w:tabs>
        <w:tab w:val="center" w:pos="4680"/>
        <w:tab w:val="right" w:pos="9360"/>
      </w:tabs>
    </w:pPr>
  </w:style>
  <w:style w:type="character" w:customStyle="1" w:styleId="HeaderChar">
    <w:name w:val="Header Char"/>
    <w:basedOn w:val="DefaultParagraphFont"/>
    <w:link w:val="Header"/>
    <w:uiPriority w:val="99"/>
    <w:rsid w:val="0042443A"/>
    <w:rPr>
      <w:rFonts w:ascii="Calibri" w:eastAsia="Calibri" w:hAnsi="Calibri" w:cs="Calibri"/>
    </w:rPr>
  </w:style>
  <w:style w:type="paragraph" w:styleId="Footer">
    <w:name w:val="footer"/>
    <w:basedOn w:val="Normal"/>
    <w:link w:val="FooterChar"/>
    <w:uiPriority w:val="99"/>
    <w:unhideWhenUsed/>
    <w:rsid w:val="0042443A"/>
    <w:pPr>
      <w:tabs>
        <w:tab w:val="center" w:pos="4680"/>
        <w:tab w:val="right" w:pos="9360"/>
      </w:tabs>
    </w:pPr>
  </w:style>
  <w:style w:type="character" w:customStyle="1" w:styleId="FooterChar">
    <w:name w:val="Footer Char"/>
    <w:basedOn w:val="DefaultParagraphFont"/>
    <w:link w:val="Footer"/>
    <w:uiPriority w:val="99"/>
    <w:rsid w:val="0042443A"/>
    <w:rPr>
      <w:rFonts w:ascii="Calibri" w:eastAsia="Calibri" w:hAnsi="Calibri" w:cs="Calibri"/>
    </w:rPr>
  </w:style>
  <w:style w:type="character" w:styleId="Hyperlink">
    <w:name w:val="Hyperlink"/>
    <w:basedOn w:val="DefaultParagraphFont"/>
    <w:uiPriority w:val="99"/>
    <w:unhideWhenUsed/>
    <w:rsid w:val="002E66B6"/>
    <w:rPr>
      <w:color w:val="0000FF" w:themeColor="hyperlink"/>
      <w:u w:val="single"/>
    </w:rPr>
  </w:style>
  <w:style w:type="character" w:styleId="UnresolvedMention">
    <w:name w:val="Unresolved Mention"/>
    <w:basedOn w:val="DefaultParagraphFont"/>
    <w:uiPriority w:val="99"/>
    <w:semiHidden/>
    <w:unhideWhenUsed/>
    <w:rsid w:val="002E66B6"/>
    <w:rPr>
      <w:color w:val="605E5C"/>
      <w:shd w:val="clear" w:color="auto" w:fill="E1DFDD"/>
    </w:rPr>
  </w:style>
  <w:style w:type="character" w:styleId="Emphasis">
    <w:name w:val="Emphasis"/>
    <w:basedOn w:val="DefaultParagraphFont"/>
    <w:uiPriority w:val="20"/>
    <w:qFormat/>
    <w:rsid w:val="00D20A6D"/>
    <w:rPr>
      <w:i/>
      <w:iCs/>
    </w:rPr>
  </w:style>
  <w:style w:type="character" w:styleId="FollowedHyperlink">
    <w:name w:val="FollowedHyperlink"/>
    <w:basedOn w:val="DefaultParagraphFont"/>
    <w:uiPriority w:val="99"/>
    <w:semiHidden/>
    <w:unhideWhenUsed/>
    <w:rsid w:val="007F30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gbendcoc.org/dcf-funding-opps/" TargetMode="External"/><Relationship Id="rId18" Type="http://schemas.openxmlformats.org/officeDocument/2006/relationships/hyperlink" Target="mailto:rfp@doorwaysnwfl.org"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grants@openingdoorsnwfl.org" TargetMode="External"/><Relationship Id="rId12" Type="http://schemas.openxmlformats.org/officeDocument/2006/relationships/hyperlink" Target="https://doorwaysnwfl.org" TargetMode="External"/><Relationship Id="rId17" Type="http://schemas.openxmlformats.org/officeDocument/2006/relationships/hyperlink" Target="mailto:rfp@doorwaysnwfl.org" TargetMode="External"/><Relationship Id="rId2" Type="http://schemas.openxmlformats.org/officeDocument/2006/relationships/styles" Target="styles.xml"/><Relationship Id="rId16" Type="http://schemas.openxmlformats.org/officeDocument/2006/relationships/hyperlink" Target="mailto:rfp@doorwaysnwfl.org"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24/section-576.107" TargetMode="External"/><Relationship Id="rId5" Type="http://schemas.openxmlformats.org/officeDocument/2006/relationships/footnotes" Target="footnotes.xml"/><Relationship Id="rId15" Type="http://schemas.openxmlformats.org/officeDocument/2006/relationships/hyperlink" Target="mailto:rfp@doorwaysnwfl.org" TargetMode="External"/><Relationship Id="rId23" Type="http://schemas.openxmlformats.org/officeDocument/2006/relationships/theme" Target="theme/theme1.xml"/><Relationship Id="rId10" Type="http://schemas.openxmlformats.org/officeDocument/2006/relationships/hyperlink" Target="https://www.ecfr.gov/current/title-24/section-576.10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am.gov/" TargetMode="External"/><Relationship Id="rId14" Type="http://schemas.openxmlformats.org/officeDocument/2006/relationships/hyperlink" Target="http://bigbendcoc.org/dcf-funding-op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5691</Words>
  <Characters>32443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Mondo -IFC</dc:creator>
  <cp:keywords/>
  <dc:description/>
  <cp:lastModifiedBy>Paige Kieffer</cp:lastModifiedBy>
  <cp:revision>2</cp:revision>
  <cp:lastPrinted>2024-08-07T17:57:00Z</cp:lastPrinted>
  <dcterms:created xsi:type="dcterms:W3CDTF">2024-08-08T20:44:00Z</dcterms:created>
  <dcterms:modified xsi:type="dcterms:W3CDTF">2024-08-08T20:44:00Z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0x0101005353D6684879114EB3756E1834174B43</vt:lpwstr>
  </property>
  <property fmtid="{D5CDD505-2E9C-101B-9397-08002B2CF9AE}" pid="3" name="Created">
    <vt:filetime>2024-05-21T00:00:00Z</vt:filetime>
  </property>
  <property fmtid="{D5CDD505-2E9C-101B-9397-08002B2CF9AE}" pid="4" name="Creator">
    <vt:lpwstr>Acrobat PDFMaker 20 for Word</vt:lpwstr>
  </property>
  <property fmtid="{D5CDD505-2E9C-101B-9397-08002B2CF9AE}" pid="5" name="LastSaved">
    <vt:filetime>2024-07-26T00:00:00Z</vt:filetime>
  </property>
  <property fmtid="{D5CDD505-2E9C-101B-9397-08002B2CF9AE}" pid="6" name="MediaServiceImageTags">
    <vt:lpwstr/>
  </property>
  <property fmtid="{D5CDD505-2E9C-101B-9397-08002B2CF9AE}" pid="7" name="Producer">
    <vt:lpwstr>Adobe PDF Library 20.5.172</vt:lpwstr>
  </property>
</Properties>
</file>